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1412" w14:textId="3CEC0FB1" w:rsidR="002E3F04" w:rsidRDefault="00995394" w:rsidP="002E3F04">
      <w:pPr>
        <w:jc w:val="right"/>
      </w:pPr>
      <w:r w:rsidRPr="00995394">
        <w:rPr>
          <w:rFonts w:eastAsia="Times New Roman" w:cs="Calibri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6DAE56CB" wp14:editId="5444A2D4">
            <wp:simplePos x="0" y="0"/>
            <wp:positionH relativeFrom="column">
              <wp:posOffset>3998595</wp:posOffset>
            </wp:positionH>
            <wp:positionV relativeFrom="paragraph">
              <wp:posOffset>10160</wp:posOffset>
            </wp:positionV>
            <wp:extent cx="1733550" cy="1133475"/>
            <wp:effectExtent l="0" t="0" r="0" b="0"/>
            <wp:wrapNone/>
            <wp:docPr id="2" name="Picture 1" descr="Lambeth Council's home page">
              <a:hlinkClick xmlns:a="http://schemas.openxmlformats.org/drawingml/2006/main" r:id="rId10" tooltip="Lambeth Council - back to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beth Council's home page">
                      <a:hlinkClick r:id="rId10" tooltip="Lambeth Council - back to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22"/>
        <w:gridCol w:w="222"/>
        <w:gridCol w:w="433"/>
        <w:gridCol w:w="222"/>
        <w:gridCol w:w="26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140"/>
      </w:tblGrid>
      <w:tr w:rsidR="00EC3987" w:rsidRPr="00995394" w14:paraId="39632842" w14:textId="77777777" w:rsidTr="00995394">
        <w:trPr>
          <w:trHeight w:val="102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0BCAE9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741459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3D9405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436B2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930AF4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1806A2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C36671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3DE4FB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862230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DA5D56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3B742C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E4A436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7C787F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27618D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D627A7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BC0BCF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1DCB62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103782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2E45F4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3E5F4E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DB1FFB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66C890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28F0C4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A94860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4A550E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ADCD2F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A54869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D7B0CC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A654FA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16F6F9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0DADEA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D59C6F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DF3187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7BF4C4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69CC2F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CAFDC4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76281D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EDA732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33E7A8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4ADE3D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3CAB91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8EB89D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4D17D5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981414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472AF7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9482E8D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2EDBD8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B4DACA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3A51BE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5EE87A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094CF0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D96B02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EADAB5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D52753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525F43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1D6B73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AFFA03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1719C2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1440B0F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690149" w14:textId="77777777" w:rsidR="00995394" w:rsidRPr="00995394" w:rsidRDefault="00995394" w:rsidP="00995394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14:paraId="2C0C448B" w14:textId="1EF0D368" w:rsidR="002E3F04" w:rsidRDefault="002E3F04" w:rsidP="00EC3987"/>
    <w:p w14:paraId="17EAFF65" w14:textId="2D548B87" w:rsidR="00EC3987" w:rsidRDefault="00EC3987" w:rsidP="00EC3987"/>
    <w:p w14:paraId="1F79789C" w14:textId="1214C5DA" w:rsidR="00EC3987" w:rsidRDefault="00EC3987" w:rsidP="00EC3987"/>
    <w:p w14:paraId="559E7C32" w14:textId="77777777" w:rsidR="00EC3987" w:rsidRDefault="00EC3987" w:rsidP="00EC398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Lambeth’s Benefits</w:t>
      </w:r>
    </w:p>
    <w:p w14:paraId="3C0F6D5F" w14:textId="77777777" w:rsidR="00EC3987" w:rsidRDefault="00EC3987" w:rsidP="00EC3987"/>
    <w:p w14:paraId="36E39BDF" w14:textId="77777777" w:rsidR="00EC3987" w:rsidRDefault="00EC3987" w:rsidP="00EC3987">
      <w:pPr>
        <w:numPr>
          <w:ilvl w:val="0"/>
          <w:numId w:val="1"/>
        </w:numPr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>Hybrid Working:  Benefit from flexible working opportunities such as working from home and compressed hours (negotiated on an individual basis)</w:t>
      </w:r>
    </w:p>
    <w:p w14:paraId="54DF82FE" w14:textId="77777777" w:rsidR="00EC3987" w:rsidRDefault="00EC3987" w:rsidP="00EC3987">
      <w:pPr>
        <w:numPr>
          <w:ilvl w:val="0"/>
          <w:numId w:val="1"/>
        </w:numPr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>Situated in the heart of Brixton (2 mins walk from Brixton Tube) with access to and discounts on the renowned local amenities</w:t>
      </w:r>
    </w:p>
    <w:p w14:paraId="1DB120F8" w14:textId="77777777" w:rsidR="00EC3987" w:rsidRDefault="00EC3987" w:rsidP="00EC3987">
      <w:pPr>
        <w:numPr>
          <w:ilvl w:val="0"/>
          <w:numId w:val="1"/>
        </w:numPr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/>
          <w:color w:val="333333"/>
          <w:sz w:val="24"/>
          <w:szCs w:val="24"/>
          <w:lang w:eastAsia="en-GB"/>
        </w:rPr>
        <w:t>Work from a fantastic, modern working environment in the award-winning Lambeth Town Hall and Civic Centre buildings</w:t>
      </w:r>
    </w:p>
    <w:p w14:paraId="2F4A83A4" w14:textId="77777777" w:rsidR="00EC3987" w:rsidRDefault="00EC3987" w:rsidP="00EC3987">
      <w:pPr>
        <w:numPr>
          <w:ilvl w:val="0"/>
          <w:numId w:val="1"/>
        </w:numPr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 xml:space="preserve">Receive </w:t>
      </w:r>
      <w:r>
        <w:rPr>
          <w:rFonts w:ascii="Verdana" w:eastAsia="Times New Roman" w:hAnsi="Verdana"/>
          <w:color w:val="333333"/>
          <w:sz w:val="24"/>
          <w:szCs w:val="24"/>
          <w:lang w:eastAsia="en-GB"/>
        </w:rPr>
        <w:t>26 days of annual leave (rising to 31 days if you have continuous service of more than five years)</w:t>
      </w:r>
    </w:p>
    <w:p w14:paraId="58A8F13C" w14:textId="212FFDD9" w:rsidR="00EC3987" w:rsidRDefault="00EC3987" w:rsidP="00EC3987">
      <w:pPr>
        <w:numPr>
          <w:ilvl w:val="0"/>
          <w:numId w:val="1"/>
        </w:numPr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>LGPS, one of the most competitive pension schemes with employer contribution</w:t>
      </w:r>
    </w:p>
    <w:p w14:paraId="643B6FA6" w14:textId="77777777" w:rsidR="00EC3987" w:rsidRDefault="00EC3987" w:rsidP="00EC3987">
      <w:pPr>
        <w:numPr>
          <w:ilvl w:val="0"/>
          <w:numId w:val="1"/>
        </w:numPr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 xml:space="preserve">Lambeth Bike Scheme for avid bikers; </w:t>
      </w:r>
      <w:proofErr w:type="gramStart"/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>also</w:t>
      </w:r>
      <w:proofErr w:type="gramEnd"/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 xml:space="preserve"> now includes ‘City Bike Hire’</w:t>
      </w:r>
    </w:p>
    <w:p w14:paraId="57371FE0" w14:textId="77777777" w:rsidR="00EC3987" w:rsidRDefault="00EC3987" w:rsidP="00EC3987">
      <w:pPr>
        <w:numPr>
          <w:ilvl w:val="0"/>
          <w:numId w:val="1"/>
        </w:numPr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>Subsidised local Better Gym Membership</w:t>
      </w:r>
    </w:p>
    <w:p w14:paraId="78CEB5C7" w14:textId="77777777" w:rsidR="00EC3987" w:rsidRDefault="00EC3987" w:rsidP="00EC3987">
      <w:pPr>
        <w:numPr>
          <w:ilvl w:val="0"/>
          <w:numId w:val="1"/>
        </w:numPr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>Interest Free Season Ticket loan</w:t>
      </w:r>
    </w:p>
    <w:p w14:paraId="2D209898" w14:textId="77777777" w:rsidR="00EC3987" w:rsidRDefault="00EC3987" w:rsidP="00EC3987">
      <w:pPr>
        <w:numPr>
          <w:ilvl w:val="0"/>
          <w:numId w:val="1"/>
        </w:numPr>
        <w:rPr>
          <w:rFonts w:ascii="Verdana" w:eastAsia="Times New Roman" w:hAnsi="Verdana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/>
          <w:color w:val="000000"/>
          <w:sz w:val="24"/>
          <w:szCs w:val="24"/>
          <w:lang w:eastAsia="en-GB"/>
        </w:rPr>
        <w:t>Eye Care Voucher</w:t>
      </w:r>
    </w:p>
    <w:p w14:paraId="568AB817" w14:textId="77777777" w:rsidR="00EC3987" w:rsidRDefault="00EC3987" w:rsidP="00EC3987">
      <w:pPr>
        <w:ind w:left="360"/>
        <w:rPr>
          <w:rFonts w:ascii="Verdana" w:eastAsiaTheme="minorHAnsi" w:hAnsi="Verdana"/>
          <w:color w:val="000000"/>
          <w:sz w:val="24"/>
          <w:szCs w:val="24"/>
          <w:lang w:eastAsia="en-GB"/>
        </w:rPr>
      </w:pPr>
    </w:p>
    <w:p w14:paraId="22C51F07" w14:textId="77777777" w:rsidR="00EC3987" w:rsidRDefault="00EC3987" w:rsidP="00EC3987">
      <w:pPr>
        <w:rPr>
          <w:rFonts w:ascii="Verdana" w:hAnsi="Verdana"/>
          <w:color w:val="000000"/>
          <w:sz w:val="24"/>
          <w:szCs w:val="24"/>
          <w:lang w:eastAsia="en-GB"/>
        </w:rPr>
      </w:pPr>
    </w:p>
    <w:p w14:paraId="41F6F31E" w14:textId="77777777" w:rsidR="00EC3987" w:rsidRDefault="00EC3987" w:rsidP="00EC3987"/>
    <w:sectPr w:rsidR="00EC39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EADC" w14:textId="77777777" w:rsidR="00EC3987" w:rsidRDefault="00EC3987" w:rsidP="002E3F04">
      <w:pPr>
        <w:spacing w:after="0" w:line="240" w:lineRule="auto"/>
      </w:pPr>
      <w:r>
        <w:separator/>
      </w:r>
    </w:p>
  </w:endnote>
  <w:endnote w:type="continuationSeparator" w:id="0">
    <w:p w14:paraId="7DB2EFA4" w14:textId="77777777" w:rsidR="00EC3987" w:rsidRDefault="00EC3987" w:rsidP="002E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8D3C" w14:textId="77777777" w:rsidR="00EC3987" w:rsidRDefault="00EC3987" w:rsidP="002E3F04">
      <w:pPr>
        <w:spacing w:after="0" w:line="240" w:lineRule="auto"/>
      </w:pPr>
      <w:r>
        <w:separator/>
      </w:r>
    </w:p>
  </w:footnote>
  <w:footnote w:type="continuationSeparator" w:id="0">
    <w:p w14:paraId="5E41A215" w14:textId="77777777" w:rsidR="00EC3987" w:rsidRDefault="00EC3987" w:rsidP="002E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A407B"/>
    <w:multiLevelType w:val="multilevel"/>
    <w:tmpl w:val="CC8A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25766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87"/>
    <w:rsid w:val="002E3F04"/>
    <w:rsid w:val="005D1169"/>
    <w:rsid w:val="009575CC"/>
    <w:rsid w:val="00995394"/>
    <w:rsid w:val="00EC388E"/>
    <w:rsid w:val="00E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5096C"/>
  <w15:chartTrackingRefBased/>
  <w15:docId w15:val="{191B6C80-57B6-41C5-8B13-A830235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lambeth.gov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hman\Documents\Custom%20Office%20Templates\Colou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D446B25074942B5E35D0B620CC08D" ma:contentTypeVersion="9" ma:contentTypeDescription="Create a new document." ma:contentTypeScope="" ma:versionID="bc2609262f95687c7e7ba720b7cfd8da">
  <xsd:schema xmlns:xsd="http://www.w3.org/2001/XMLSchema" xmlns:xs="http://www.w3.org/2001/XMLSchema" xmlns:p="http://schemas.microsoft.com/office/2006/metadata/properties" xmlns:ns3="ff2a13d2-f84a-495e-a043-36d20991170d" xmlns:ns4="f43cc0d9-1e85-4f7d-8f15-8058f40d4d20" targetNamespace="http://schemas.microsoft.com/office/2006/metadata/properties" ma:root="true" ma:fieldsID="088fd521168daadb694bc2b650285a3f" ns3:_="" ns4:_="">
    <xsd:import namespace="ff2a13d2-f84a-495e-a043-36d20991170d"/>
    <xsd:import namespace="f43cc0d9-1e85-4f7d-8f15-8058f40d4d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a13d2-f84a-495e-a043-36d2099117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cc0d9-1e85-4f7d-8f15-8058f40d4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72D60-77C6-4CB2-B236-83B972A3D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12556-A62E-4869-B5D1-3C9441F95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B3A6D-0F88-44ED-9AF7-CE2D9CEC7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a13d2-f84a-495e-a043-36d20991170d"/>
    <ds:schemaRef ds:uri="f43cc0d9-1e85-4f7d-8f15-8058f40d4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Colou Logo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Mujeeb Rehman</dc:creator>
  <cp:keywords/>
  <dc:description/>
  <cp:lastModifiedBy>Mujeeb Rehman</cp:lastModifiedBy>
  <cp:revision>1</cp:revision>
  <dcterms:created xsi:type="dcterms:W3CDTF">2023-01-24T18:20:00Z</dcterms:created>
  <dcterms:modified xsi:type="dcterms:W3CDTF">2023-01-24T18:24:00Z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0x010100651D446B25074942B5E35D0B620CC08D</vt:lpwstr>
  </property>
</Properties>
</file>