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3132E6" w:rsidRDefault="003132E6" w14:paraId="34B86EE6" w14:textId="22EEAB74">
      <w:pPr>
        <w:pStyle w:val="Heading3"/>
        <w:rPr>
          <w:b w:val="0"/>
          <w:sz w:val="28"/>
          <w:szCs w:val="28"/>
        </w:rPr>
      </w:pPr>
    </w:p>
    <w:p w:rsidR="003132E6" w:rsidRDefault="003132E6" w14:paraId="22832D65" w14:textId="77777777">
      <w:pPr>
        <w:tabs>
          <w:tab w:val="left" w:pos="3450"/>
        </w:tabs>
        <w:ind w:left="-708"/>
        <w:rPr>
          <w:sz w:val="28"/>
          <w:szCs w:val="28"/>
        </w:rPr>
        <w:sectPr w:rsidR="003132E6">
          <w:headerReference w:type="default" r:id="rId10"/>
          <w:footerReference w:type="even" r:id="rId11"/>
          <w:footerReference w:type="default" r:id="rId12"/>
          <w:pgSz w:w="12240" w:h="15840" w:orient="portrait"/>
          <w:pgMar w:top="899" w:right="1800" w:bottom="1440" w:left="1700" w:header="538" w:footer="391" w:gutter="0"/>
          <w:pgNumType w:start="1"/>
          <w:cols w:space="720"/>
          <w:headerReference w:type="even" r:id="R60ec96908f7647f3"/>
        </w:sectPr>
      </w:pPr>
    </w:p>
    <w:p w:rsidR="003132E6" w:rsidRDefault="003132E6" w14:paraId="1D714C3E" w14:textId="77777777">
      <w:pPr>
        <w:pStyle w:val="Heading3"/>
        <w:rPr>
          <w:b w:val="0"/>
          <w:sz w:val="28"/>
          <w:szCs w:val="28"/>
        </w:rPr>
      </w:pPr>
      <w:bookmarkStart w:name="_8f0mp68eplma" w:colFirst="0" w:colLast="0" w:id="0"/>
      <w:bookmarkEnd w:id="0"/>
    </w:p>
    <w:p w:rsidR="003132E6" w:rsidRDefault="0079017F" w14:paraId="1E86A41E" w14:textId="4C4DA910">
      <w:pPr>
        <w:pStyle w:val="Title"/>
        <w:ind w:left="0"/>
        <w:jc w:val="left"/>
      </w:pPr>
      <w:bookmarkStart w:name="_6eatmxn3cp4o" w:colFirst="0" w:colLast="0" w:id="1"/>
      <w:bookmarkEnd w:id="1"/>
      <w:r>
        <w:t>Lambeth Parklet Keeper Agreement</w:t>
      </w:r>
    </w:p>
    <w:p w:rsidR="003132E6" w:rsidRDefault="00444C0A" w14:paraId="2E52D237" w14:textId="77777777">
      <w:pPr>
        <w:pStyle w:val="Title"/>
        <w:jc w:val="left"/>
        <w:rPr>
          <w:sz w:val="22"/>
          <w:szCs w:val="22"/>
        </w:rPr>
      </w:pPr>
      <w:bookmarkStart w:name="_j7gjv0pbap3" w:colFirst="0" w:colLast="0" w:id="2"/>
      <w:bookmarkEnd w:id="2"/>
      <w:r>
        <w:rPr>
          <w:b w:val="0"/>
          <w:sz w:val="22"/>
          <w:szCs w:val="22"/>
        </w:rPr>
        <w:t xml:space="preserve">[enter date here] </w:t>
      </w:r>
    </w:p>
    <w:p w:rsidR="003132E6" w:rsidRDefault="003132E6" w14:paraId="3A574E1D" w14:textId="77777777">
      <w:pPr>
        <w:tabs>
          <w:tab w:val="left" w:pos="851"/>
        </w:tabs>
        <w:ind w:left="0" w:right="-7"/>
        <w:jc w:val="left"/>
        <w:rPr>
          <w:rFonts w:ascii="Arial" w:hAnsi="Arial" w:eastAsia="Arial" w:cs="Arial"/>
          <w:sz w:val="22"/>
          <w:szCs w:val="22"/>
        </w:rPr>
      </w:pPr>
    </w:p>
    <w:p w:rsidR="003132E6" w:rsidRDefault="00444C0A" w14:paraId="425C88F9" w14:textId="77777777">
      <w:pPr>
        <w:tabs>
          <w:tab w:val="left" w:pos="851"/>
        </w:tabs>
        <w:ind w:left="0" w:right="-7"/>
        <w:jc w:val="left"/>
        <w:rPr>
          <w:rFonts w:ascii="Arial" w:hAnsi="Arial" w:eastAsia="Arial" w:cs="Arial"/>
          <w:sz w:val="22"/>
          <w:szCs w:val="22"/>
        </w:rPr>
      </w:pPr>
      <w:r>
        <w:rPr>
          <w:rFonts w:ascii="Arial" w:hAnsi="Arial" w:eastAsia="Arial" w:cs="Arial"/>
          <w:sz w:val="22"/>
          <w:szCs w:val="22"/>
        </w:rPr>
        <w:t>The Parties are entering into an agreement relating to the Parklet at the following location:</w:t>
      </w:r>
    </w:p>
    <w:p w:rsidR="003132E6" w:rsidRDefault="00444C0A" w14:paraId="72FF9B82" w14:textId="77777777">
      <w:pPr>
        <w:ind w:left="0"/>
        <w:jc w:val="left"/>
        <w:rPr>
          <w:rFonts w:ascii="Arial" w:hAnsi="Arial" w:eastAsia="Arial" w:cs="Arial"/>
          <w:sz w:val="22"/>
          <w:szCs w:val="22"/>
        </w:rPr>
      </w:pPr>
      <w:r>
        <w:rPr>
          <w:rFonts w:ascii="Arial" w:hAnsi="Arial" w:eastAsia="Arial" w:cs="Arial"/>
          <w:b/>
          <w:sz w:val="22"/>
          <w:szCs w:val="22"/>
        </w:rPr>
        <w:t xml:space="preserve"> [</w:t>
      </w:r>
      <w:r>
        <w:rPr>
          <w:rFonts w:ascii="Arial" w:hAnsi="Arial" w:eastAsia="Arial" w:cs="Arial"/>
          <w:i/>
          <w:sz w:val="22"/>
          <w:szCs w:val="22"/>
        </w:rPr>
        <w:t>enter Parklet details + Parklet Number here</w:t>
      </w:r>
      <w:r>
        <w:rPr>
          <w:rFonts w:ascii="Arial" w:hAnsi="Arial" w:eastAsia="Arial" w:cs="Arial"/>
          <w:b/>
          <w:sz w:val="22"/>
          <w:szCs w:val="22"/>
        </w:rPr>
        <w:t>]</w:t>
      </w:r>
      <w:r>
        <w:rPr>
          <w:rFonts w:ascii="Arial" w:hAnsi="Arial" w:eastAsia="Arial" w:cs="Arial"/>
          <w:sz w:val="22"/>
          <w:szCs w:val="22"/>
        </w:rPr>
        <w:t xml:space="preserve"> </w:t>
      </w:r>
    </w:p>
    <w:p w:rsidR="003132E6" w:rsidRDefault="003132E6" w14:paraId="52FDCF60" w14:textId="77777777">
      <w:pPr>
        <w:ind w:left="0"/>
        <w:jc w:val="left"/>
        <w:rPr>
          <w:rFonts w:ascii="Arial" w:hAnsi="Arial" w:eastAsia="Arial" w:cs="Arial"/>
          <w:sz w:val="22"/>
          <w:szCs w:val="22"/>
        </w:rPr>
      </w:pPr>
    </w:p>
    <w:p w:rsidR="003132E6" w:rsidRDefault="00444C0A" w14:paraId="6E09672B" w14:textId="77777777">
      <w:pPr>
        <w:ind w:left="0"/>
        <w:jc w:val="left"/>
        <w:rPr>
          <w:rFonts w:ascii="Arial" w:hAnsi="Arial" w:eastAsia="Arial" w:cs="Arial"/>
          <w:sz w:val="22"/>
          <w:szCs w:val="22"/>
        </w:rPr>
      </w:pPr>
      <w:r>
        <w:rPr>
          <w:rFonts w:ascii="Arial" w:hAnsi="Arial" w:eastAsia="Arial" w:cs="Arial"/>
          <w:sz w:val="22"/>
          <w:szCs w:val="22"/>
        </w:rPr>
        <w:t>between</w:t>
      </w:r>
    </w:p>
    <w:p w:rsidR="003132E6" w:rsidRDefault="003132E6" w14:paraId="79C7DFE4" w14:textId="77777777">
      <w:pPr>
        <w:ind w:firstLine="851"/>
        <w:jc w:val="left"/>
        <w:rPr>
          <w:rFonts w:ascii="Arial" w:hAnsi="Arial" w:eastAsia="Arial" w:cs="Arial"/>
          <w:b/>
          <w:sz w:val="22"/>
          <w:szCs w:val="22"/>
        </w:rPr>
      </w:pPr>
    </w:p>
    <w:p w:rsidR="003132E6" w:rsidRDefault="00444C0A" w14:paraId="03E53707" w14:textId="75C7E39E">
      <w:pPr>
        <w:numPr>
          <w:ilvl w:val="0"/>
          <w:numId w:val="2"/>
        </w:numPr>
        <w:ind w:left="708" w:hanging="708"/>
        <w:jc w:val="left"/>
        <w:rPr>
          <w:rFonts w:ascii="Arial" w:hAnsi="Arial" w:eastAsia="Arial" w:cs="Arial"/>
          <w:sz w:val="22"/>
          <w:szCs w:val="22"/>
        </w:rPr>
      </w:pPr>
      <w:r>
        <w:rPr>
          <w:rFonts w:ascii="Arial" w:hAnsi="Arial" w:eastAsia="Arial" w:cs="Arial"/>
          <w:b/>
          <w:sz w:val="22"/>
          <w:szCs w:val="22"/>
        </w:rPr>
        <w:t xml:space="preserve">London Borough of </w:t>
      </w:r>
      <w:r w:rsidR="00FB6675">
        <w:rPr>
          <w:rFonts w:ascii="Arial" w:hAnsi="Arial" w:eastAsia="Arial" w:cs="Arial"/>
          <w:b/>
          <w:sz w:val="22"/>
          <w:szCs w:val="22"/>
        </w:rPr>
        <w:t>Lambeth</w:t>
      </w:r>
      <w:r>
        <w:rPr>
          <w:rFonts w:ascii="Arial" w:hAnsi="Arial" w:eastAsia="Arial" w:cs="Arial"/>
          <w:sz w:val="22"/>
          <w:szCs w:val="22"/>
        </w:rPr>
        <w:t xml:space="preserve"> (“the Council”)</w:t>
      </w:r>
    </w:p>
    <w:p w:rsidRPr="00CF541D" w:rsidR="003132E6" w:rsidRDefault="00795F19" w14:paraId="0B7CAB23" w14:textId="65330E04">
      <w:pPr>
        <w:ind w:left="720"/>
        <w:jc w:val="left"/>
        <w:rPr>
          <w:rFonts w:ascii="Arial" w:hAnsi="Arial" w:eastAsia="Arial" w:cs="Arial"/>
          <w:b/>
          <w:color w:val="222222"/>
          <w:sz w:val="22"/>
          <w:szCs w:val="22"/>
        </w:rPr>
      </w:pPr>
      <w:r w:rsidRPr="00CF541D">
        <w:rPr>
          <w:rFonts w:ascii="Arial" w:hAnsi="Arial" w:eastAsia="Arial" w:cs="Arial"/>
          <w:b/>
          <w:color w:val="222222"/>
          <w:sz w:val="22"/>
          <w:szCs w:val="22"/>
        </w:rPr>
        <w:t xml:space="preserve">Transport Strategy Team, Sustainable Growth and </w:t>
      </w:r>
      <w:r w:rsidRPr="00CF541D" w:rsidR="00A54F15">
        <w:rPr>
          <w:rFonts w:ascii="Arial" w:hAnsi="Arial" w:eastAsia="Arial" w:cs="Arial"/>
          <w:b/>
          <w:color w:val="222222"/>
          <w:sz w:val="22"/>
          <w:szCs w:val="22"/>
        </w:rPr>
        <w:t xml:space="preserve">Opportunity. </w:t>
      </w:r>
    </w:p>
    <w:p w:rsidR="00CF541D" w:rsidRDefault="00A54F15" w14:paraId="56148C64" w14:textId="77777777">
      <w:pPr>
        <w:ind w:left="720"/>
        <w:jc w:val="left"/>
        <w:rPr>
          <w:rFonts w:ascii="Arial" w:hAnsi="Arial" w:eastAsia="Arial" w:cs="Arial"/>
          <w:sz w:val="22"/>
          <w:szCs w:val="22"/>
        </w:rPr>
      </w:pPr>
      <w:r w:rsidRPr="00CF541D">
        <w:rPr>
          <w:rFonts w:ascii="Arial" w:hAnsi="Arial" w:eastAsia="Arial" w:cs="Arial"/>
          <w:sz w:val="22"/>
          <w:szCs w:val="22"/>
        </w:rPr>
        <w:t>Lambeth Town Hall</w:t>
      </w:r>
      <w:r w:rsidRPr="00CF541D" w:rsidR="00135914">
        <w:rPr>
          <w:rFonts w:ascii="Arial" w:hAnsi="Arial" w:eastAsia="Arial" w:cs="Arial"/>
          <w:sz w:val="22"/>
          <w:szCs w:val="22"/>
        </w:rPr>
        <w:t>,</w:t>
      </w:r>
      <w:r w:rsidRPr="00CF541D">
        <w:rPr>
          <w:rFonts w:ascii="Arial" w:hAnsi="Arial" w:eastAsia="Arial" w:cs="Arial"/>
          <w:sz w:val="22"/>
          <w:szCs w:val="22"/>
        </w:rPr>
        <w:t xml:space="preserve"> 1 Brixton </w:t>
      </w:r>
      <w:r w:rsidRPr="00CF541D" w:rsidR="00135914">
        <w:rPr>
          <w:rFonts w:ascii="Arial" w:hAnsi="Arial" w:eastAsia="Arial" w:cs="Arial"/>
          <w:sz w:val="22"/>
          <w:szCs w:val="22"/>
        </w:rPr>
        <w:t>Road, London</w:t>
      </w:r>
      <w:r w:rsidRPr="00CF541D" w:rsidR="00D6775C">
        <w:rPr>
          <w:rFonts w:ascii="Arial" w:hAnsi="Arial" w:eastAsia="Arial" w:cs="Arial"/>
          <w:sz w:val="22"/>
          <w:szCs w:val="22"/>
        </w:rPr>
        <w:t xml:space="preserve"> </w:t>
      </w:r>
      <w:r w:rsidRPr="00CF541D" w:rsidR="00CF541D">
        <w:rPr>
          <w:rFonts w:ascii="Arial" w:hAnsi="Arial" w:eastAsia="Arial" w:cs="Arial"/>
          <w:sz w:val="22"/>
          <w:szCs w:val="22"/>
        </w:rPr>
        <w:t xml:space="preserve">SW2 </w:t>
      </w:r>
      <w:proofErr w:type="gramStart"/>
      <w:r w:rsidRPr="00CF541D" w:rsidR="00CF541D">
        <w:rPr>
          <w:rFonts w:ascii="Arial" w:hAnsi="Arial" w:eastAsia="Arial" w:cs="Arial"/>
          <w:sz w:val="22"/>
          <w:szCs w:val="22"/>
        </w:rPr>
        <w:t>1RW;</w:t>
      </w:r>
      <w:proofErr w:type="gramEnd"/>
      <w:r w:rsidRPr="00CF541D" w:rsidR="00444C0A">
        <w:rPr>
          <w:rFonts w:ascii="Arial" w:hAnsi="Arial" w:eastAsia="Arial" w:cs="Arial"/>
          <w:sz w:val="22"/>
          <w:szCs w:val="22"/>
        </w:rPr>
        <w:t xml:space="preserve"> </w:t>
      </w:r>
    </w:p>
    <w:p w:rsidR="003132E6" w:rsidP="00CF541D" w:rsidRDefault="00444C0A" w14:paraId="48BE1BE8" w14:textId="5C0C11D2">
      <w:pPr>
        <w:ind w:left="0"/>
        <w:jc w:val="left"/>
        <w:rPr>
          <w:rFonts w:ascii="Arial" w:hAnsi="Arial" w:eastAsia="Arial" w:cs="Arial"/>
          <w:sz w:val="22"/>
          <w:szCs w:val="22"/>
        </w:rPr>
      </w:pPr>
      <w:r w:rsidRPr="00CF541D">
        <w:rPr>
          <w:rFonts w:ascii="Arial" w:hAnsi="Arial" w:eastAsia="Arial" w:cs="Arial"/>
          <w:sz w:val="22"/>
          <w:szCs w:val="22"/>
        </w:rPr>
        <w:t>and</w:t>
      </w:r>
    </w:p>
    <w:p w:rsidR="003132E6" w:rsidRDefault="003132E6" w14:paraId="404163FB" w14:textId="77777777">
      <w:pPr>
        <w:ind w:left="360"/>
        <w:jc w:val="left"/>
        <w:rPr>
          <w:rFonts w:ascii="Arial" w:hAnsi="Arial" w:eastAsia="Arial" w:cs="Arial"/>
          <w:sz w:val="22"/>
          <w:szCs w:val="22"/>
        </w:rPr>
      </w:pPr>
    </w:p>
    <w:p w:rsidR="003132E6" w:rsidRDefault="00444C0A" w14:paraId="27A55FB7" w14:textId="77777777">
      <w:pPr>
        <w:numPr>
          <w:ilvl w:val="0"/>
          <w:numId w:val="2"/>
        </w:numPr>
        <w:ind w:left="708" w:hanging="708"/>
        <w:jc w:val="left"/>
        <w:rPr>
          <w:rFonts w:ascii="Arial" w:hAnsi="Arial" w:eastAsia="Arial" w:cs="Arial"/>
          <w:sz w:val="22"/>
          <w:szCs w:val="22"/>
        </w:rPr>
      </w:pPr>
      <w:bookmarkStart w:name="_gjdgxs" w:colFirst="0" w:colLast="0" w:id="3"/>
      <w:bookmarkEnd w:id="3"/>
      <w:r>
        <w:rPr>
          <w:rFonts w:ascii="Arial" w:hAnsi="Arial" w:eastAsia="Arial" w:cs="Arial"/>
          <w:b/>
          <w:sz w:val="22"/>
          <w:szCs w:val="22"/>
        </w:rPr>
        <w:t>Parklet Keeper/s [</w:t>
      </w:r>
      <w:r>
        <w:rPr>
          <w:rFonts w:ascii="Arial" w:hAnsi="Arial" w:eastAsia="Arial" w:cs="Arial"/>
          <w:i/>
          <w:sz w:val="22"/>
          <w:szCs w:val="22"/>
        </w:rPr>
        <w:t>enter Parklet Keeper details here</w:t>
      </w:r>
      <w:r>
        <w:rPr>
          <w:rFonts w:ascii="Arial" w:hAnsi="Arial" w:eastAsia="Arial" w:cs="Arial"/>
          <w:b/>
          <w:sz w:val="22"/>
          <w:szCs w:val="22"/>
        </w:rPr>
        <w:t>]</w:t>
      </w:r>
      <w:r>
        <w:rPr>
          <w:rFonts w:ascii="Arial" w:hAnsi="Arial" w:eastAsia="Arial" w:cs="Arial"/>
          <w:sz w:val="22"/>
          <w:szCs w:val="22"/>
        </w:rPr>
        <w:t xml:space="preserve"> </w:t>
      </w:r>
    </w:p>
    <w:p w:rsidR="003132E6" w:rsidRDefault="003132E6" w14:paraId="0E55A68E" w14:textId="77777777">
      <w:pPr>
        <w:ind w:left="708" w:hanging="708"/>
        <w:jc w:val="left"/>
        <w:rPr>
          <w:rFonts w:ascii="Arial" w:hAnsi="Arial" w:eastAsia="Arial" w:cs="Arial"/>
          <w:sz w:val="22"/>
          <w:szCs w:val="22"/>
        </w:rPr>
      </w:pPr>
      <w:bookmarkStart w:name="_r9m7b6amebw9" w:colFirst="0" w:colLast="0" w:id="4"/>
      <w:bookmarkEnd w:id="4"/>
    </w:p>
    <w:p w:rsidR="003132E6" w:rsidRDefault="003132E6" w14:paraId="06E35C79" w14:textId="77777777">
      <w:pPr>
        <w:ind w:left="0"/>
        <w:jc w:val="left"/>
        <w:rPr>
          <w:rFonts w:ascii="Arial" w:hAnsi="Arial" w:eastAsia="Arial" w:cs="Arial"/>
          <w:b/>
          <w:i/>
          <w:color w:val="0B0C0C"/>
          <w:sz w:val="22"/>
          <w:szCs w:val="22"/>
        </w:rPr>
      </w:pPr>
    </w:p>
    <w:p w:rsidR="003132E6" w:rsidRDefault="00444C0A" w14:paraId="5B5F3AFD" w14:textId="77777777">
      <w:pPr>
        <w:ind w:left="0"/>
        <w:jc w:val="left"/>
        <w:rPr>
          <w:rFonts w:ascii="Arial" w:hAnsi="Arial" w:eastAsia="Arial" w:cs="Arial"/>
          <w:b/>
          <w:i/>
          <w:color w:val="0B0C0C"/>
          <w:sz w:val="22"/>
          <w:szCs w:val="22"/>
        </w:rPr>
      </w:pPr>
      <w:r>
        <w:rPr>
          <w:rFonts w:ascii="Arial" w:hAnsi="Arial" w:eastAsia="Arial" w:cs="Arial"/>
          <w:b/>
          <w:i/>
          <w:color w:val="0B0C0C"/>
          <w:sz w:val="22"/>
          <w:szCs w:val="22"/>
        </w:rPr>
        <w:t>What is a ‘Parklet Keeper'?</w:t>
      </w:r>
    </w:p>
    <w:p w:rsidR="003132E6" w:rsidRDefault="00444C0A" w14:paraId="11024969" w14:textId="3ADAFD12">
      <w:pPr>
        <w:ind w:left="0"/>
        <w:jc w:val="left"/>
        <w:rPr>
          <w:rFonts w:ascii="Arial" w:hAnsi="Arial" w:eastAsia="Arial" w:cs="Arial"/>
          <w:color w:val="0B0C0C"/>
          <w:sz w:val="22"/>
          <w:szCs w:val="22"/>
        </w:rPr>
      </w:pPr>
      <w:r>
        <w:rPr>
          <w:rFonts w:ascii="Arial" w:hAnsi="Arial" w:eastAsia="Arial" w:cs="Arial"/>
          <w:color w:val="0B0C0C"/>
          <w:sz w:val="22"/>
          <w:szCs w:val="22"/>
        </w:rPr>
        <w:t xml:space="preserve">Parklets that are not maintained directly by </w:t>
      </w:r>
      <w:r w:rsidR="00FB6675">
        <w:rPr>
          <w:rFonts w:ascii="Arial" w:hAnsi="Arial" w:eastAsia="Arial" w:cs="Arial"/>
          <w:color w:val="0B0C0C"/>
          <w:sz w:val="22"/>
          <w:szCs w:val="22"/>
        </w:rPr>
        <w:t>Lambeth</w:t>
      </w:r>
      <w:r>
        <w:rPr>
          <w:rFonts w:ascii="Arial" w:hAnsi="Arial" w:eastAsia="Arial" w:cs="Arial"/>
          <w:color w:val="0B0C0C"/>
          <w:sz w:val="22"/>
          <w:szCs w:val="22"/>
        </w:rPr>
        <w:t xml:space="preserve"> Council are looked after by ‘Parklet Keepers’, in agreement with the Council.</w:t>
      </w:r>
      <w:r w:rsidR="0079017F">
        <w:rPr>
          <w:rFonts w:ascii="Arial" w:hAnsi="Arial" w:eastAsia="Arial" w:cs="Arial"/>
          <w:color w:val="0B0C0C"/>
          <w:sz w:val="22"/>
          <w:szCs w:val="22"/>
        </w:rPr>
        <w:t xml:space="preserve"> Big Shift Community Grant Parklets are </w:t>
      </w:r>
      <w:r w:rsidR="00F87EAD">
        <w:rPr>
          <w:rFonts w:ascii="Arial" w:hAnsi="Arial" w:eastAsia="Arial" w:cs="Arial"/>
          <w:color w:val="0B0C0C"/>
          <w:sz w:val="22"/>
          <w:szCs w:val="22"/>
        </w:rPr>
        <w:t xml:space="preserve">looked after by keepers. </w:t>
      </w:r>
    </w:p>
    <w:p w:rsidR="003132E6" w:rsidRDefault="003132E6" w14:paraId="1FC6E975" w14:textId="77777777">
      <w:pPr>
        <w:ind w:left="0"/>
        <w:jc w:val="left"/>
        <w:rPr>
          <w:rFonts w:ascii="Arial" w:hAnsi="Arial" w:eastAsia="Arial" w:cs="Arial"/>
          <w:color w:val="0B0C0C"/>
          <w:sz w:val="22"/>
          <w:szCs w:val="22"/>
        </w:rPr>
      </w:pPr>
    </w:p>
    <w:p w:rsidR="003132E6" w:rsidRDefault="00C40FC4" w14:paraId="2CF6FCB4" w14:textId="3B115ECA">
      <w:pPr>
        <w:ind w:left="0"/>
        <w:jc w:val="left"/>
        <w:rPr>
          <w:rFonts w:ascii="Arial" w:hAnsi="Arial" w:eastAsia="Arial" w:cs="Arial"/>
          <w:b/>
          <w:i/>
          <w:color w:val="0B0C0C"/>
          <w:sz w:val="22"/>
          <w:szCs w:val="22"/>
        </w:rPr>
      </w:pPr>
      <w:r>
        <w:rPr>
          <w:rFonts w:ascii="Arial" w:hAnsi="Arial" w:eastAsia="Arial" w:cs="Arial"/>
          <w:color w:val="0B0C0C"/>
          <w:sz w:val="22"/>
          <w:szCs w:val="22"/>
        </w:rPr>
        <w:t xml:space="preserve">Big Shift Community Grant </w:t>
      </w:r>
      <w:r w:rsidR="00444C0A">
        <w:rPr>
          <w:rFonts w:ascii="Arial" w:hAnsi="Arial" w:eastAsia="Arial" w:cs="Arial"/>
          <w:color w:val="0B0C0C"/>
          <w:sz w:val="22"/>
          <w:szCs w:val="22"/>
        </w:rPr>
        <w:t>Parklet Keepers can be an individual representing a household,</w:t>
      </w:r>
      <w:r>
        <w:rPr>
          <w:rFonts w:ascii="Arial" w:hAnsi="Arial" w:eastAsia="Arial" w:cs="Arial"/>
          <w:color w:val="0B0C0C"/>
          <w:sz w:val="22"/>
          <w:szCs w:val="22"/>
        </w:rPr>
        <w:t xml:space="preserve"> a group of residents, a</w:t>
      </w:r>
      <w:r w:rsidR="00444C0A">
        <w:rPr>
          <w:rFonts w:ascii="Arial" w:hAnsi="Arial" w:eastAsia="Arial" w:cs="Arial"/>
          <w:color w:val="0B0C0C"/>
          <w:sz w:val="22"/>
          <w:szCs w:val="22"/>
        </w:rPr>
        <w:t xml:space="preserve"> community </w:t>
      </w:r>
      <w:proofErr w:type="gramStart"/>
      <w:r w:rsidR="00444C0A">
        <w:rPr>
          <w:rFonts w:ascii="Arial" w:hAnsi="Arial" w:eastAsia="Arial" w:cs="Arial"/>
          <w:color w:val="0B0C0C"/>
          <w:sz w:val="22"/>
          <w:szCs w:val="22"/>
        </w:rPr>
        <w:t>group</w:t>
      </w:r>
      <w:proofErr w:type="gramEnd"/>
      <w:r w:rsidR="00444C0A">
        <w:rPr>
          <w:rFonts w:ascii="Arial" w:hAnsi="Arial" w:eastAsia="Arial" w:cs="Arial"/>
          <w:color w:val="0B0C0C"/>
          <w:sz w:val="22"/>
          <w:szCs w:val="22"/>
        </w:rPr>
        <w:t xml:space="preserve"> or an organisation where a nominated individual is listed as a point of contact.</w:t>
      </w:r>
    </w:p>
    <w:p w:rsidR="003132E6" w:rsidRDefault="00444C0A" w14:paraId="1A495F02" w14:textId="77777777">
      <w:pPr>
        <w:ind w:left="0"/>
        <w:jc w:val="left"/>
        <w:rPr>
          <w:rFonts w:ascii="Arial" w:hAnsi="Arial" w:eastAsia="Arial" w:cs="Arial"/>
          <w:sz w:val="22"/>
          <w:szCs w:val="22"/>
        </w:rPr>
      </w:pPr>
      <w:r>
        <w:rPr>
          <w:rFonts w:ascii="Arial" w:hAnsi="Arial" w:eastAsia="Arial" w:cs="Arial"/>
          <w:sz w:val="22"/>
          <w:szCs w:val="22"/>
        </w:rPr>
        <w:t xml:space="preserve"> </w:t>
      </w:r>
    </w:p>
    <w:p w:rsidR="003132E6" w:rsidRDefault="00444C0A" w14:paraId="0BCE8C7F" w14:textId="77777777">
      <w:pPr>
        <w:ind w:left="0"/>
        <w:jc w:val="left"/>
        <w:rPr>
          <w:rFonts w:ascii="Arial" w:hAnsi="Arial" w:eastAsia="Arial" w:cs="Arial"/>
          <w:sz w:val="22"/>
          <w:szCs w:val="22"/>
        </w:rPr>
      </w:pPr>
      <w:r>
        <w:rPr>
          <w:rFonts w:ascii="Arial" w:hAnsi="Arial" w:eastAsia="Arial" w:cs="Arial"/>
          <w:sz w:val="22"/>
          <w:szCs w:val="22"/>
        </w:rPr>
        <w:t>Parklet Keepers are responsible for the general upkeep and maintenance of the Parklet on a day-to-day basis and throughout its life, in agreement with the Council.</w:t>
      </w:r>
    </w:p>
    <w:p w:rsidR="003132E6" w:rsidRDefault="003132E6" w14:paraId="0DF0A388" w14:textId="77777777">
      <w:pPr>
        <w:ind w:left="0"/>
        <w:jc w:val="left"/>
        <w:rPr>
          <w:rFonts w:ascii="Arial" w:hAnsi="Arial" w:eastAsia="Arial" w:cs="Arial"/>
          <w:b/>
          <w:i/>
          <w:sz w:val="22"/>
          <w:szCs w:val="22"/>
        </w:rPr>
      </w:pPr>
    </w:p>
    <w:p w:rsidRPr="00F87EAD" w:rsidR="003132E6" w:rsidRDefault="003132E6" w14:paraId="63BE3F24" w14:textId="77777777">
      <w:pPr>
        <w:ind w:left="0"/>
        <w:jc w:val="left"/>
        <w:rPr>
          <w:rFonts w:ascii="Arial" w:hAnsi="Arial" w:eastAsia="Arial" w:cs="Arial"/>
          <w:b/>
          <w:iCs/>
          <w:sz w:val="22"/>
          <w:szCs w:val="22"/>
        </w:rPr>
      </w:pPr>
    </w:p>
    <w:p w:rsidRPr="00F87EAD" w:rsidR="003132E6" w:rsidRDefault="00444C0A" w14:paraId="148944C3" w14:textId="77777777">
      <w:pPr>
        <w:ind w:left="0"/>
        <w:jc w:val="left"/>
        <w:rPr>
          <w:rFonts w:ascii="Arial" w:hAnsi="Arial" w:eastAsia="Arial" w:cs="Arial"/>
          <w:b/>
          <w:i/>
          <w:sz w:val="22"/>
          <w:szCs w:val="22"/>
        </w:rPr>
      </w:pPr>
      <w:r w:rsidRPr="00F87EAD">
        <w:rPr>
          <w:rFonts w:ascii="Arial" w:hAnsi="Arial" w:eastAsia="Arial" w:cs="Arial"/>
          <w:b/>
          <w:i/>
          <w:sz w:val="22"/>
          <w:szCs w:val="22"/>
        </w:rPr>
        <w:t>What is the purpose of this Agreement?</w:t>
      </w:r>
    </w:p>
    <w:p w:rsidR="003132E6" w:rsidRDefault="00444C0A" w14:paraId="711FA9E7" w14:textId="77777777">
      <w:pPr>
        <w:tabs>
          <w:tab w:val="left" w:pos="851"/>
        </w:tabs>
        <w:ind w:left="0"/>
        <w:jc w:val="left"/>
        <w:rPr>
          <w:rFonts w:ascii="Arial" w:hAnsi="Arial" w:eastAsia="Arial" w:cs="Arial"/>
          <w:color w:val="0B0C0C"/>
          <w:sz w:val="22"/>
          <w:szCs w:val="22"/>
        </w:rPr>
      </w:pPr>
      <w:r>
        <w:rPr>
          <w:rFonts w:ascii="Arial" w:hAnsi="Arial" w:eastAsia="Arial" w:cs="Arial"/>
          <w:sz w:val="22"/>
          <w:szCs w:val="22"/>
        </w:rPr>
        <w:t>This document outlines the purpose and structure of the Agreement between the Council and the Parklet Keeper.</w:t>
      </w:r>
    </w:p>
    <w:p w:rsidR="003132E6" w:rsidRDefault="003132E6" w14:paraId="66C6048B" w14:textId="77777777">
      <w:pPr>
        <w:tabs>
          <w:tab w:val="left" w:pos="851"/>
        </w:tabs>
        <w:ind w:left="0"/>
        <w:jc w:val="left"/>
        <w:rPr>
          <w:rFonts w:ascii="Arial" w:hAnsi="Arial" w:eastAsia="Arial" w:cs="Arial"/>
          <w:color w:val="0B0C0C"/>
          <w:sz w:val="22"/>
          <w:szCs w:val="22"/>
        </w:rPr>
      </w:pPr>
    </w:p>
    <w:p w:rsidR="003132E6" w:rsidRDefault="00444C0A" w14:paraId="55A92BA0" w14:textId="77777777">
      <w:pPr>
        <w:tabs>
          <w:tab w:val="left" w:pos="854"/>
        </w:tabs>
        <w:ind w:left="0"/>
        <w:jc w:val="left"/>
        <w:rPr>
          <w:rFonts w:ascii="Arial" w:hAnsi="Arial" w:eastAsia="Arial" w:cs="Arial"/>
          <w:sz w:val="22"/>
          <w:szCs w:val="22"/>
        </w:rPr>
      </w:pPr>
      <w:r>
        <w:rPr>
          <w:rFonts w:ascii="Arial" w:hAnsi="Arial" w:eastAsia="Arial" w:cs="Arial"/>
          <w:sz w:val="22"/>
          <w:szCs w:val="22"/>
        </w:rPr>
        <w:t xml:space="preserve">The aim of the Partnership is to set out the responsibilities for both parties and successfully manage and maintain the Parklet over the course of its lifetime. </w:t>
      </w:r>
    </w:p>
    <w:p w:rsidR="003132E6" w:rsidRDefault="003132E6" w14:paraId="55FB7EE0" w14:textId="77777777">
      <w:pPr>
        <w:tabs>
          <w:tab w:val="left" w:pos="851"/>
        </w:tabs>
        <w:ind w:left="0"/>
        <w:jc w:val="left"/>
        <w:rPr>
          <w:rFonts w:ascii="Arial" w:hAnsi="Arial" w:eastAsia="Arial" w:cs="Arial"/>
          <w:b/>
          <w:sz w:val="22"/>
          <w:szCs w:val="22"/>
        </w:rPr>
      </w:pPr>
    </w:p>
    <w:p w:rsidR="003132E6" w:rsidRDefault="00444C0A" w14:paraId="2C3F4AD7" w14:textId="77777777">
      <w:pPr>
        <w:tabs>
          <w:tab w:val="left" w:pos="851"/>
        </w:tabs>
        <w:ind w:left="0"/>
        <w:jc w:val="left"/>
        <w:rPr>
          <w:rFonts w:ascii="Arial" w:hAnsi="Arial" w:eastAsia="Arial" w:cs="Arial"/>
          <w:sz w:val="22"/>
          <w:szCs w:val="22"/>
          <w:highlight w:val="yellow"/>
        </w:rPr>
      </w:pPr>
      <w:r>
        <w:rPr>
          <w:rFonts w:ascii="Arial" w:hAnsi="Arial" w:eastAsia="Arial" w:cs="Arial"/>
          <w:sz w:val="22"/>
          <w:szCs w:val="22"/>
        </w:rPr>
        <w:t>The Parklet Keeper Agreement is a statement of intent only and is not intended to operate as a binding legal document, nor is it a legal relationship between the Parties.</w:t>
      </w:r>
    </w:p>
    <w:p w:rsidR="003132E6" w:rsidRDefault="003132E6" w14:paraId="1326F06D" w14:textId="77777777">
      <w:pPr>
        <w:ind w:hanging="720"/>
        <w:jc w:val="left"/>
        <w:rPr>
          <w:rFonts w:ascii="Arial" w:hAnsi="Arial" w:eastAsia="Arial" w:cs="Arial"/>
          <w:b/>
          <w:sz w:val="22"/>
          <w:szCs w:val="22"/>
        </w:rPr>
      </w:pPr>
    </w:p>
    <w:p w:rsidR="003132E6" w:rsidRDefault="00444C0A" w14:paraId="57E242AA" w14:textId="46B5A070">
      <w:pPr>
        <w:tabs>
          <w:tab w:val="left" w:pos="851"/>
        </w:tabs>
        <w:ind w:left="0"/>
        <w:jc w:val="left"/>
        <w:rPr>
          <w:rFonts w:ascii="Arial" w:hAnsi="Arial" w:eastAsia="Arial" w:cs="Arial"/>
          <w:sz w:val="22"/>
          <w:szCs w:val="22"/>
        </w:rPr>
      </w:pPr>
      <w:r>
        <w:rPr>
          <w:rFonts w:ascii="Arial" w:hAnsi="Arial" w:eastAsia="Arial" w:cs="Arial"/>
          <w:sz w:val="22"/>
          <w:szCs w:val="22"/>
        </w:rPr>
        <w:t>As the Highway authority the Council reserves the right to remove or relocate the Parklet on notice to the Parklet Keeper</w:t>
      </w:r>
      <w:r w:rsidR="00332E60">
        <w:rPr>
          <w:rFonts w:ascii="Arial" w:hAnsi="Arial" w:eastAsia="Arial" w:cs="Arial"/>
          <w:sz w:val="22"/>
          <w:szCs w:val="22"/>
        </w:rPr>
        <w:t>.</w:t>
      </w:r>
    </w:p>
    <w:p w:rsidR="003132E6" w:rsidRDefault="003132E6" w14:paraId="1E244F06" w14:textId="77777777">
      <w:pPr>
        <w:tabs>
          <w:tab w:val="left" w:pos="851"/>
        </w:tabs>
        <w:ind w:left="850"/>
        <w:jc w:val="left"/>
        <w:rPr>
          <w:rFonts w:ascii="Arial" w:hAnsi="Arial" w:eastAsia="Arial" w:cs="Arial"/>
          <w:sz w:val="22"/>
          <w:szCs w:val="22"/>
        </w:rPr>
      </w:pPr>
    </w:p>
    <w:p w:rsidR="003132E6" w:rsidRDefault="00444C0A" w14:paraId="71F855CB" w14:textId="62565A10">
      <w:pPr>
        <w:pBdr>
          <w:top w:val="nil"/>
          <w:left w:val="nil"/>
          <w:bottom w:val="nil"/>
          <w:right w:val="nil"/>
          <w:between w:val="nil"/>
        </w:pBdr>
        <w:ind w:left="0"/>
        <w:jc w:val="left"/>
        <w:rPr>
          <w:rFonts w:ascii="Roboto" w:hAnsi="Roboto" w:eastAsia="Roboto" w:cs="Roboto"/>
          <w:sz w:val="22"/>
          <w:szCs w:val="22"/>
          <w:highlight w:val="white"/>
        </w:rPr>
      </w:pPr>
      <w:r>
        <w:rPr>
          <w:rFonts w:ascii="Arial" w:hAnsi="Arial" w:eastAsia="Arial" w:cs="Arial"/>
          <w:sz w:val="22"/>
          <w:szCs w:val="22"/>
        </w:rPr>
        <w:t xml:space="preserve">The Council shall be entitled to terminate this agreement </w:t>
      </w:r>
      <w:r>
        <w:rPr>
          <w:rFonts w:ascii="Roboto" w:hAnsi="Roboto" w:eastAsia="Roboto" w:cs="Roboto"/>
          <w:sz w:val="22"/>
          <w:szCs w:val="22"/>
          <w:highlight w:val="white"/>
        </w:rPr>
        <w:t>should the Parklet Keeper be in breach of this Agreement</w:t>
      </w:r>
      <w:r w:rsidR="00F87EAD">
        <w:rPr>
          <w:rFonts w:ascii="Roboto" w:hAnsi="Roboto" w:eastAsia="Roboto" w:cs="Roboto"/>
          <w:sz w:val="22"/>
          <w:szCs w:val="22"/>
          <w:highlight w:val="white"/>
        </w:rPr>
        <w:t>.</w:t>
      </w:r>
    </w:p>
    <w:p w:rsidR="003132E6" w:rsidRDefault="003132E6" w14:paraId="5F004AEC" w14:textId="77777777">
      <w:pPr>
        <w:pBdr>
          <w:top w:val="nil"/>
          <w:left w:val="nil"/>
          <w:bottom w:val="nil"/>
          <w:right w:val="nil"/>
          <w:between w:val="nil"/>
        </w:pBdr>
        <w:ind w:left="0"/>
        <w:jc w:val="left"/>
        <w:rPr>
          <w:rFonts w:ascii="Arial" w:hAnsi="Arial" w:eastAsia="Arial" w:cs="Arial"/>
          <w:b/>
          <w:i/>
          <w:sz w:val="22"/>
          <w:szCs w:val="22"/>
        </w:rPr>
      </w:pPr>
    </w:p>
    <w:p w:rsidR="003132E6" w:rsidRDefault="003132E6" w14:paraId="29473B71" w14:textId="77777777">
      <w:pPr>
        <w:pBdr>
          <w:top w:val="nil"/>
          <w:left w:val="nil"/>
          <w:bottom w:val="nil"/>
          <w:right w:val="nil"/>
          <w:between w:val="nil"/>
        </w:pBdr>
        <w:tabs>
          <w:tab w:val="left" w:pos="851"/>
        </w:tabs>
        <w:ind w:left="0"/>
        <w:jc w:val="left"/>
        <w:rPr>
          <w:rFonts w:ascii="Arial" w:hAnsi="Arial" w:eastAsia="Arial" w:cs="Arial"/>
          <w:sz w:val="22"/>
          <w:szCs w:val="22"/>
        </w:rPr>
      </w:pPr>
    </w:p>
    <w:p w:rsidR="003132E6" w:rsidRDefault="00444C0A" w14:paraId="2CC0339F" w14:textId="77777777">
      <w:pPr>
        <w:pBdr>
          <w:top w:val="nil"/>
          <w:left w:val="nil"/>
          <w:bottom w:val="nil"/>
          <w:right w:val="nil"/>
          <w:between w:val="nil"/>
        </w:pBdr>
        <w:tabs>
          <w:tab w:val="left" w:pos="851"/>
        </w:tabs>
        <w:ind w:left="0"/>
        <w:jc w:val="left"/>
        <w:rPr>
          <w:rFonts w:ascii="Arial" w:hAnsi="Arial" w:eastAsia="Arial" w:cs="Arial"/>
          <w:b/>
          <w:i/>
          <w:sz w:val="22"/>
          <w:szCs w:val="22"/>
        </w:rPr>
      </w:pPr>
      <w:r>
        <w:rPr>
          <w:rFonts w:ascii="Arial" w:hAnsi="Arial" w:eastAsia="Arial" w:cs="Arial"/>
          <w:b/>
          <w:i/>
          <w:sz w:val="22"/>
          <w:szCs w:val="22"/>
        </w:rPr>
        <w:t>The Parklet Keeper by signing this agreement agrees to:</w:t>
      </w:r>
    </w:p>
    <w:p w:rsidRPr="00A51A11" w:rsidR="003132E6" w:rsidRDefault="00444C0A" w14:paraId="64891EDF" w14:textId="77777777">
      <w:pPr>
        <w:numPr>
          <w:ilvl w:val="0"/>
          <w:numId w:val="3"/>
        </w:numPr>
        <w:tabs>
          <w:tab w:val="left" w:pos="851"/>
        </w:tabs>
        <w:jc w:val="left"/>
        <w:rPr>
          <w:rFonts w:ascii="Arial" w:hAnsi="Arial" w:eastAsia="Arial" w:cs="Arial"/>
          <w:sz w:val="22"/>
          <w:szCs w:val="22"/>
        </w:rPr>
      </w:pPr>
      <w:r w:rsidRPr="00A51A11">
        <w:rPr>
          <w:rFonts w:ascii="Arial" w:hAnsi="Arial" w:eastAsia="Arial" w:cs="Arial"/>
          <w:sz w:val="22"/>
          <w:szCs w:val="22"/>
        </w:rPr>
        <w:t xml:space="preserve">Read and sign the Parklet risk assessment </w:t>
      </w:r>
    </w:p>
    <w:p w:rsidR="003132E6" w:rsidRDefault="003132E6" w14:paraId="7B722F1E" w14:textId="77777777">
      <w:pPr>
        <w:tabs>
          <w:tab w:val="left" w:pos="851"/>
        </w:tabs>
        <w:ind w:left="720"/>
        <w:jc w:val="left"/>
        <w:rPr>
          <w:rFonts w:ascii="Arial" w:hAnsi="Arial" w:eastAsia="Arial" w:cs="Arial"/>
          <w:sz w:val="22"/>
          <w:szCs w:val="22"/>
        </w:rPr>
      </w:pPr>
    </w:p>
    <w:p w:rsidR="003132E6" w:rsidRDefault="00444C0A" w14:paraId="6686977E" w14:textId="77777777">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Maintain and keep the Parklet clean and tidy on a </w:t>
      </w:r>
      <w:proofErr w:type="gramStart"/>
      <w:r>
        <w:rPr>
          <w:rFonts w:ascii="Arial" w:hAnsi="Arial" w:eastAsia="Arial" w:cs="Arial"/>
          <w:sz w:val="22"/>
          <w:szCs w:val="22"/>
        </w:rPr>
        <w:t>day to day</w:t>
      </w:r>
      <w:proofErr w:type="gramEnd"/>
      <w:r>
        <w:rPr>
          <w:rFonts w:ascii="Arial" w:hAnsi="Arial" w:eastAsia="Arial" w:cs="Arial"/>
          <w:sz w:val="22"/>
          <w:szCs w:val="22"/>
        </w:rPr>
        <w:t xml:space="preserve"> basis by removing litter, grime and debris from the Parklet decking, seating and other Parklet elements</w:t>
      </w:r>
    </w:p>
    <w:p w:rsidR="003132E6" w:rsidRDefault="003132E6" w14:paraId="546EB7E1" w14:textId="77777777">
      <w:pPr>
        <w:tabs>
          <w:tab w:val="left" w:pos="851"/>
        </w:tabs>
        <w:ind w:left="720"/>
        <w:jc w:val="left"/>
        <w:rPr>
          <w:rFonts w:ascii="Arial" w:hAnsi="Arial" w:eastAsia="Arial" w:cs="Arial"/>
          <w:sz w:val="22"/>
          <w:szCs w:val="22"/>
        </w:rPr>
      </w:pPr>
    </w:p>
    <w:p w:rsidR="003132E6" w:rsidRDefault="00444C0A" w14:paraId="36911D4A" w14:textId="77777777">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Keep greenery healthy by watering plants and maintaining vegetation</w:t>
      </w:r>
    </w:p>
    <w:p w:rsidR="003132E6" w:rsidRDefault="003132E6" w14:paraId="781D5E98" w14:textId="77777777">
      <w:pPr>
        <w:tabs>
          <w:tab w:val="left" w:pos="851"/>
        </w:tabs>
        <w:ind w:left="0"/>
        <w:jc w:val="left"/>
        <w:rPr>
          <w:rFonts w:ascii="Arial" w:hAnsi="Arial" w:eastAsia="Arial" w:cs="Arial"/>
          <w:sz w:val="22"/>
          <w:szCs w:val="22"/>
        </w:rPr>
      </w:pPr>
    </w:p>
    <w:p w:rsidR="003132E6" w:rsidRDefault="00444C0A" w14:paraId="19C2EEB3" w14:textId="14BC9ED0">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Remove any blockage to the highway or pavement to </w:t>
      </w:r>
      <w:r w:rsidR="00316B6E">
        <w:rPr>
          <w:rFonts w:ascii="Arial" w:hAnsi="Arial" w:eastAsia="Arial" w:cs="Arial"/>
          <w:sz w:val="22"/>
          <w:szCs w:val="22"/>
        </w:rPr>
        <w:t xml:space="preserve">make sure that people can use the Parklet </w:t>
      </w:r>
      <w:r>
        <w:rPr>
          <w:rFonts w:ascii="Arial" w:hAnsi="Arial" w:eastAsia="Arial" w:cs="Arial"/>
          <w:sz w:val="22"/>
          <w:szCs w:val="22"/>
        </w:rPr>
        <w:t xml:space="preserve">at any time </w:t>
      </w:r>
    </w:p>
    <w:p w:rsidR="003132E6" w:rsidRDefault="003132E6" w14:paraId="664BF7B5" w14:textId="77777777">
      <w:pPr>
        <w:tabs>
          <w:tab w:val="left" w:pos="851"/>
        </w:tabs>
        <w:ind w:left="720"/>
        <w:jc w:val="left"/>
        <w:rPr>
          <w:rFonts w:ascii="Arial" w:hAnsi="Arial" w:eastAsia="Arial" w:cs="Arial"/>
          <w:sz w:val="22"/>
          <w:szCs w:val="22"/>
        </w:rPr>
      </w:pPr>
    </w:p>
    <w:p w:rsidR="003132E6" w:rsidRDefault="00444C0A" w14:paraId="0B6ABAD1" w14:textId="4A9F5113">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Remove any debris that may </w:t>
      </w:r>
      <w:r w:rsidR="00234F53">
        <w:rPr>
          <w:rFonts w:ascii="Arial" w:hAnsi="Arial" w:eastAsia="Arial" w:cs="Arial"/>
          <w:sz w:val="22"/>
          <w:szCs w:val="22"/>
        </w:rPr>
        <w:t>stop</w:t>
      </w:r>
      <w:r w:rsidR="00316B6E">
        <w:rPr>
          <w:rFonts w:ascii="Arial" w:hAnsi="Arial" w:eastAsia="Arial" w:cs="Arial"/>
          <w:sz w:val="22"/>
          <w:szCs w:val="22"/>
        </w:rPr>
        <w:t xml:space="preserve"> water</w:t>
      </w:r>
      <w:r>
        <w:rPr>
          <w:rFonts w:ascii="Arial" w:hAnsi="Arial" w:eastAsia="Arial" w:cs="Arial"/>
          <w:sz w:val="22"/>
          <w:szCs w:val="22"/>
        </w:rPr>
        <w:t xml:space="preserve"> drainage along the </w:t>
      </w:r>
      <w:r w:rsidR="00316B6E">
        <w:rPr>
          <w:rFonts w:ascii="Arial" w:hAnsi="Arial" w:eastAsia="Arial" w:cs="Arial"/>
          <w:sz w:val="22"/>
          <w:szCs w:val="22"/>
        </w:rPr>
        <w:t>ke</w:t>
      </w:r>
      <w:r>
        <w:rPr>
          <w:rFonts w:ascii="Arial" w:hAnsi="Arial" w:eastAsia="Arial" w:cs="Arial"/>
          <w:sz w:val="22"/>
          <w:szCs w:val="22"/>
        </w:rPr>
        <w:t>rb and decking beneath the Parklet surface</w:t>
      </w:r>
    </w:p>
    <w:p w:rsidR="002D4D72" w:rsidP="002D4D72" w:rsidRDefault="002D4D72" w14:paraId="6C4ACAC7" w14:textId="77777777">
      <w:pPr>
        <w:pStyle w:val="ListParagraph"/>
        <w:rPr>
          <w:rFonts w:ascii="Arial" w:hAnsi="Arial" w:eastAsia="Arial" w:cs="Arial"/>
          <w:sz w:val="22"/>
          <w:szCs w:val="22"/>
        </w:rPr>
      </w:pPr>
    </w:p>
    <w:p w:rsidR="002D4D72" w:rsidRDefault="00F5320A" w14:paraId="2916D735" w14:textId="69920EE3">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Make sure</w:t>
      </w:r>
      <w:r w:rsidR="002D4D72">
        <w:rPr>
          <w:rFonts w:ascii="Arial" w:hAnsi="Arial" w:eastAsia="Arial" w:cs="Arial"/>
          <w:sz w:val="22"/>
          <w:szCs w:val="22"/>
        </w:rPr>
        <w:t xml:space="preserve"> </w:t>
      </w:r>
      <w:r>
        <w:rPr>
          <w:rFonts w:ascii="Arial" w:hAnsi="Arial" w:eastAsia="Arial" w:cs="Arial"/>
          <w:sz w:val="22"/>
          <w:szCs w:val="22"/>
        </w:rPr>
        <w:t xml:space="preserve">the road can be </w:t>
      </w:r>
      <w:proofErr w:type="gramStart"/>
      <w:r>
        <w:rPr>
          <w:rFonts w:ascii="Arial" w:hAnsi="Arial" w:eastAsia="Arial" w:cs="Arial"/>
          <w:sz w:val="22"/>
          <w:szCs w:val="22"/>
        </w:rPr>
        <w:t>seen at all times</w:t>
      </w:r>
      <w:proofErr w:type="gramEnd"/>
      <w:r>
        <w:rPr>
          <w:rFonts w:ascii="Arial" w:hAnsi="Arial" w:eastAsia="Arial" w:cs="Arial"/>
          <w:sz w:val="22"/>
          <w:szCs w:val="22"/>
        </w:rPr>
        <w:t xml:space="preserve"> b</w:t>
      </w:r>
      <w:r w:rsidR="002D4D72">
        <w:rPr>
          <w:rFonts w:ascii="Arial" w:hAnsi="Arial" w:eastAsia="Arial" w:cs="Arial"/>
          <w:sz w:val="22"/>
          <w:szCs w:val="22"/>
        </w:rPr>
        <w:t xml:space="preserve">y </w:t>
      </w:r>
      <w:r w:rsidR="0007048C">
        <w:rPr>
          <w:rFonts w:ascii="Arial" w:hAnsi="Arial" w:eastAsia="Arial" w:cs="Arial"/>
          <w:sz w:val="22"/>
          <w:szCs w:val="22"/>
        </w:rPr>
        <w:t>keeping plants and structures below 600mm on the carriageway side of the parklet.</w:t>
      </w:r>
      <w:r>
        <w:rPr>
          <w:rFonts w:ascii="Arial" w:hAnsi="Arial" w:eastAsia="Arial" w:cs="Arial"/>
          <w:sz w:val="22"/>
          <w:szCs w:val="22"/>
        </w:rPr>
        <w:t xml:space="preserve"> This is important for people crossing the road.</w:t>
      </w:r>
    </w:p>
    <w:p w:rsidR="003132E6" w:rsidRDefault="003132E6" w14:paraId="188D9229" w14:textId="77777777">
      <w:pPr>
        <w:tabs>
          <w:tab w:val="left" w:pos="851"/>
        </w:tabs>
        <w:ind w:left="720"/>
        <w:jc w:val="left"/>
        <w:rPr>
          <w:rFonts w:ascii="Arial" w:hAnsi="Arial" w:eastAsia="Arial" w:cs="Arial"/>
          <w:sz w:val="22"/>
          <w:szCs w:val="22"/>
        </w:rPr>
      </w:pPr>
    </w:p>
    <w:p w:rsidR="003132E6" w:rsidRDefault="00524477" w14:paraId="0A2CE525" w14:textId="1E224CCC">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Put out and remove seating on the Parklet at the beginning and end of each day </w:t>
      </w:r>
      <w:r w:rsidR="002D4D72">
        <w:rPr>
          <w:rFonts w:ascii="Arial" w:hAnsi="Arial" w:eastAsia="Arial" w:cs="Arial"/>
          <w:sz w:val="22"/>
          <w:szCs w:val="22"/>
        </w:rPr>
        <w:t>(where appropriate)</w:t>
      </w:r>
      <w:r w:rsidR="0007048C">
        <w:rPr>
          <w:rFonts w:ascii="Arial" w:hAnsi="Arial" w:eastAsia="Arial" w:cs="Arial"/>
          <w:sz w:val="22"/>
          <w:szCs w:val="22"/>
        </w:rPr>
        <w:t>.</w:t>
      </w:r>
    </w:p>
    <w:p w:rsidR="003132E6" w:rsidRDefault="003132E6" w14:paraId="775F8365" w14:textId="77777777">
      <w:pPr>
        <w:tabs>
          <w:tab w:val="left" w:pos="851"/>
        </w:tabs>
        <w:ind w:left="720"/>
        <w:jc w:val="left"/>
        <w:rPr>
          <w:rFonts w:ascii="Arial" w:hAnsi="Arial" w:eastAsia="Arial" w:cs="Arial"/>
          <w:sz w:val="22"/>
          <w:szCs w:val="22"/>
        </w:rPr>
      </w:pPr>
    </w:p>
    <w:p w:rsidR="003132E6" w:rsidRDefault="00444C0A" w14:paraId="2640BA6C" w14:textId="6308650A">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Lock away all removable tables and chairs at the end of the day to </w:t>
      </w:r>
      <w:r w:rsidR="00524477">
        <w:rPr>
          <w:rFonts w:ascii="Arial" w:hAnsi="Arial" w:eastAsia="Arial" w:cs="Arial"/>
          <w:sz w:val="22"/>
          <w:szCs w:val="22"/>
        </w:rPr>
        <w:t>reduce</w:t>
      </w:r>
      <w:r>
        <w:rPr>
          <w:rFonts w:ascii="Arial" w:hAnsi="Arial" w:eastAsia="Arial" w:cs="Arial"/>
          <w:sz w:val="22"/>
          <w:szCs w:val="22"/>
        </w:rPr>
        <w:t xml:space="preserve"> noise disturbance for </w:t>
      </w:r>
      <w:proofErr w:type="gramStart"/>
      <w:r>
        <w:rPr>
          <w:rFonts w:ascii="Arial" w:hAnsi="Arial" w:eastAsia="Arial" w:cs="Arial"/>
          <w:sz w:val="22"/>
          <w:szCs w:val="22"/>
        </w:rPr>
        <w:t>local residents</w:t>
      </w:r>
      <w:proofErr w:type="gramEnd"/>
      <w:r>
        <w:rPr>
          <w:rFonts w:ascii="Arial" w:hAnsi="Arial" w:eastAsia="Arial" w:cs="Arial"/>
          <w:sz w:val="22"/>
          <w:szCs w:val="22"/>
        </w:rPr>
        <w:t xml:space="preserve"> overnight. This may include locking hinged benches (</w:t>
      </w:r>
      <w:r w:rsidR="0007048C">
        <w:rPr>
          <w:rFonts w:ascii="Arial" w:hAnsi="Arial" w:eastAsia="Arial" w:cs="Arial"/>
          <w:i/>
          <w:sz w:val="22"/>
          <w:szCs w:val="22"/>
        </w:rPr>
        <w:t>where appropriate</w:t>
      </w:r>
      <w:r>
        <w:rPr>
          <w:rFonts w:ascii="Arial" w:hAnsi="Arial" w:eastAsia="Arial" w:cs="Arial"/>
          <w:sz w:val="22"/>
          <w:szCs w:val="22"/>
        </w:rPr>
        <w:t>)</w:t>
      </w:r>
    </w:p>
    <w:p w:rsidR="0007048C" w:rsidP="0007048C" w:rsidRDefault="0007048C" w14:paraId="09AE46F4" w14:textId="77777777">
      <w:pPr>
        <w:pStyle w:val="ListParagraph"/>
        <w:rPr>
          <w:rFonts w:ascii="Arial" w:hAnsi="Arial" w:eastAsia="Arial" w:cs="Arial"/>
          <w:sz w:val="22"/>
          <w:szCs w:val="22"/>
        </w:rPr>
      </w:pPr>
    </w:p>
    <w:p w:rsidRPr="00D74EDF" w:rsidR="0007048C" w:rsidRDefault="0007048C" w14:paraId="678C3A87" w14:textId="48CBDC5D">
      <w:pPr>
        <w:numPr>
          <w:ilvl w:val="0"/>
          <w:numId w:val="3"/>
        </w:numPr>
        <w:tabs>
          <w:tab w:val="left" w:pos="851"/>
        </w:tabs>
        <w:jc w:val="left"/>
        <w:rPr>
          <w:rFonts w:ascii="Arial" w:hAnsi="Arial" w:eastAsia="Arial" w:cs="Arial"/>
          <w:sz w:val="22"/>
          <w:szCs w:val="22"/>
        </w:rPr>
      </w:pPr>
      <w:r w:rsidRPr="00D74EDF">
        <w:rPr>
          <w:rFonts w:ascii="Arial" w:hAnsi="Arial" w:eastAsia="Arial" w:cs="Arial"/>
          <w:sz w:val="22"/>
          <w:szCs w:val="22"/>
        </w:rPr>
        <w:t>Report any</w:t>
      </w:r>
      <w:r w:rsidRPr="00D74EDF" w:rsidR="00302279">
        <w:rPr>
          <w:rFonts w:ascii="Arial" w:hAnsi="Arial" w:eastAsia="Arial" w:cs="Arial"/>
          <w:sz w:val="22"/>
          <w:szCs w:val="22"/>
        </w:rPr>
        <w:t xml:space="preserve"> </w:t>
      </w:r>
      <w:r w:rsidRPr="00D74EDF">
        <w:rPr>
          <w:rFonts w:ascii="Arial" w:hAnsi="Arial" w:eastAsia="Arial" w:cs="Arial"/>
          <w:sz w:val="22"/>
          <w:szCs w:val="22"/>
        </w:rPr>
        <w:t xml:space="preserve">structural issues </w:t>
      </w:r>
      <w:r w:rsidRPr="00D74EDF" w:rsidR="00302279">
        <w:rPr>
          <w:rFonts w:ascii="Arial" w:hAnsi="Arial" w:eastAsia="Arial" w:cs="Arial"/>
          <w:sz w:val="22"/>
          <w:szCs w:val="22"/>
        </w:rPr>
        <w:t>on the parklet to the Council</w:t>
      </w:r>
      <w:r w:rsidRPr="00D74EDF" w:rsidR="00524477">
        <w:rPr>
          <w:rFonts w:ascii="Arial" w:hAnsi="Arial" w:eastAsia="Arial" w:cs="Arial"/>
          <w:sz w:val="22"/>
          <w:szCs w:val="22"/>
        </w:rPr>
        <w:t xml:space="preserve"> as soon as possible</w:t>
      </w:r>
      <w:r w:rsidRPr="00D74EDF" w:rsidR="002B2FCA">
        <w:rPr>
          <w:rFonts w:ascii="Arial" w:hAnsi="Arial" w:eastAsia="Arial" w:cs="Arial"/>
          <w:sz w:val="22"/>
          <w:szCs w:val="22"/>
        </w:rPr>
        <w:t>. Detailed checks to the structure to take place at least once a month.</w:t>
      </w:r>
    </w:p>
    <w:p w:rsidR="003132E6" w:rsidRDefault="003132E6" w14:paraId="1C3C771C" w14:textId="77777777">
      <w:pPr>
        <w:tabs>
          <w:tab w:val="left" w:pos="851"/>
        </w:tabs>
        <w:ind w:left="720"/>
        <w:jc w:val="left"/>
        <w:rPr>
          <w:rFonts w:ascii="Arial" w:hAnsi="Arial" w:eastAsia="Arial" w:cs="Arial"/>
          <w:sz w:val="22"/>
          <w:szCs w:val="22"/>
        </w:rPr>
      </w:pPr>
    </w:p>
    <w:p w:rsidR="003132E6" w:rsidRDefault="00444C0A" w14:paraId="56B237A6" w14:textId="77777777">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Keep the Parklet free and open to all members of the public </w:t>
      </w:r>
    </w:p>
    <w:p w:rsidR="003132E6" w:rsidRDefault="003132E6" w14:paraId="0E0DCA47" w14:textId="77777777">
      <w:pPr>
        <w:tabs>
          <w:tab w:val="left" w:pos="851"/>
        </w:tabs>
        <w:ind w:left="720"/>
        <w:jc w:val="left"/>
        <w:rPr>
          <w:rFonts w:ascii="Arial" w:hAnsi="Arial" w:eastAsia="Arial" w:cs="Arial"/>
          <w:sz w:val="22"/>
          <w:szCs w:val="22"/>
        </w:rPr>
      </w:pPr>
    </w:p>
    <w:p w:rsidR="003132E6" w:rsidRDefault="00444C0A" w14:paraId="4215B9A5" w14:textId="77777777">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Provide a contact number who can be available to respond to any urgent issues that arise concerning the Parklet. </w:t>
      </w:r>
    </w:p>
    <w:p w:rsidR="003132E6" w:rsidRDefault="003132E6" w14:paraId="567FBD17" w14:textId="77777777">
      <w:pPr>
        <w:tabs>
          <w:tab w:val="left" w:pos="851"/>
        </w:tabs>
        <w:ind w:left="720"/>
        <w:jc w:val="left"/>
        <w:rPr>
          <w:rFonts w:ascii="Arial" w:hAnsi="Arial" w:eastAsia="Arial" w:cs="Arial"/>
          <w:sz w:val="22"/>
          <w:szCs w:val="22"/>
        </w:rPr>
      </w:pPr>
    </w:p>
    <w:p w:rsidR="003132E6" w:rsidRDefault="00444C0A" w14:paraId="7D860680" w14:textId="38BAAAE3">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Communicate any urgent issues that arise relating to the condition of the Parklet to the designated Council officer as soon as possible</w:t>
      </w:r>
      <w:r w:rsidR="005670CA">
        <w:rPr>
          <w:rFonts w:ascii="Arial" w:hAnsi="Arial" w:eastAsia="Arial" w:cs="Arial"/>
          <w:sz w:val="22"/>
          <w:szCs w:val="22"/>
        </w:rPr>
        <w:t xml:space="preserve"> </w:t>
      </w:r>
      <w:proofErr w:type="gramStart"/>
      <w:r w:rsidR="005670CA">
        <w:rPr>
          <w:rFonts w:ascii="Arial" w:hAnsi="Arial" w:eastAsia="Arial" w:cs="Arial"/>
          <w:sz w:val="22"/>
          <w:szCs w:val="22"/>
        </w:rPr>
        <w:t>e.g.</w:t>
      </w:r>
      <w:proofErr w:type="gramEnd"/>
      <w:r w:rsidR="005670CA">
        <w:rPr>
          <w:rFonts w:ascii="Arial" w:hAnsi="Arial" w:eastAsia="Arial" w:cs="Arial"/>
          <w:sz w:val="22"/>
          <w:szCs w:val="22"/>
        </w:rPr>
        <w:t xml:space="preserve"> antisocial behaviour</w:t>
      </w:r>
      <w:r w:rsidR="006D5453">
        <w:rPr>
          <w:rFonts w:ascii="Arial" w:hAnsi="Arial" w:eastAsia="Arial" w:cs="Arial"/>
          <w:sz w:val="22"/>
          <w:szCs w:val="22"/>
        </w:rPr>
        <w:t>, structural or accessibility issues.</w:t>
      </w:r>
    </w:p>
    <w:p w:rsidR="003132E6" w:rsidRDefault="003132E6" w14:paraId="19B452F7" w14:textId="77777777">
      <w:pPr>
        <w:tabs>
          <w:tab w:val="left" w:pos="851"/>
        </w:tabs>
        <w:ind w:left="720"/>
        <w:jc w:val="left"/>
        <w:rPr>
          <w:rFonts w:ascii="Arial" w:hAnsi="Arial" w:eastAsia="Arial" w:cs="Arial"/>
          <w:sz w:val="22"/>
          <w:szCs w:val="22"/>
        </w:rPr>
      </w:pPr>
    </w:p>
    <w:p w:rsidR="003132E6" w:rsidRDefault="00444C0A" w14:paraId="35DF87F3" w14:textId="5804C304">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Respond as </w:t>
      </w:r>
      <w:r w:rsidR="006D5453">
        <w:rPr>
          <w:rFonts w:ascii="Arial" w:hAnsi="Arial" w:eastAsia="Arial" w:cs="Arial"/>
          <w:sz w:val="22"/>
          <w:szCs w:val="22"/>
        </w:rPr>
        <w:t>quickly</w:t>
      </w:r>
      <w:r>
        <w:rPr>
          <w:rFonts w:ascii="Arial" w:hAnsi="Arial" w:eastAsia="Arial" w:cs="Arial"/>
          <w:sz w:val="22"/>
          <w:szCs w:val="22"/>
        </w:rPr>
        <w:t xml:space="preserve"> as possible to </w:t>
      </w:r>
      <w:proofErr w:type="gramStart"/>
      <w:r>
        <w:rPr>
          <w:rFonts w:ascii="Arial" w:hAnsi="Arial" w:eastAsia="Arial" w:cs="Arial"/>
          <w:sz w:val="22"/>
          <w:szCs w:val="22"/>
        </w:rPr>
        <w:t>any and all</w:t>
      </w:r>
      <w:proofErr w:type="gramEnd"/>
      <w:r>
        <w:rPr>
          <w:rFonts w:ascii="Arial" w:hAnsi="Arial" w:eastAsia="Arial" w:cs="Arial"/>
          <w:sz w:val="22"/>
          <w:szCs w:val="22"/>
        </w:rPr>
        <w:t xml:space="preserve"> requests from the Council regarding the Parklet. </w:t>
      </w:r>
    </w:p>
    <w:p w:rsidR="003132E6" w:rsidRDefault="003132E6" w14:paraId="5B6F5449" w14:textId="77777777">
      <w:pPr>
        <w:tabs>
          <w:tab w:val="left" w:pos="851"/>
        </w:tabs>
        <w:ind w:left="720"/>
        <w:jc w:val="left"/>
        <w:rPr>
          <w:rFonts w:ascii="Arial" w:hAnsi="Arial" w:eastAsia="Arial" w:cs="Arial"/>
          <w:sz w:val="22"/>
          <w:szCs w:val="22"/>
        </w:rPr>
      </w:pPr>
    </w:p>
    <w:p w:rsidR="003132E6" w:rsidRDefault="00444C0A" w14:paraId="59015AA5" w14:textId="62FA7DD2">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 xml:space="preserve">Understand that </w:t>
      </w:r>
      <w:r w:rsidR="002D4D72">
        <w:rPr>
          <w:rFonts w:ascii="Arial" w:hAnsi="Arial" w:eastAsia="Arial" w:cs="Arial"/>
          <w:sz w:val="22"/>
          <w:szCs w:val="22"/>
        </w:rPr>
        <w:t>Lambeth</w:t>
      </w:r>
      <w:r>
        <w:rPr>
          <w:rFonts w:ascii="Arial" w:hAnsi="Arial" w:eastAsia="Arial" w:cs="Arial"/>
          <w:sz w:val="22"/>
          <w:szCs w:val="22"/>
        </w:rPr>
        <w:t xml:space="preserve"> Council reserves the right to temporarily or permanently remove or relocate the Parklet under certain circumstances, such as planned public realm works, emergency utility works required on the highway or if the scheme presents a significant road danger or health and safety risk</w:t>
      </w:r>
    </w:p>
    <w:p w:rsidR="003132E6" w:rsidRDefault="003132E6" w14:paraId="23FF5BE3" w14:textId="77777777">
      <w:pPr>
        <w:tabs>
          <w:tab w:val="left" w:pos="851"/>
        </w:tabs>
        <w:ind w:left="720"/>
        <w:jc w:val="left"/>
        <w:rPr>
          <w:rFonts w:ascii="Arial" w:hAnsi="Arial" w:eastAsia="Arial" w:cs="Arial"/>
          <w:sz w:val="22"/>
          <w:szCs w:val="22"/>
        </w:rPr>
      </w:pPr>
    </w:p>
    <w:p w:rsidR="003132E6" w:rsidRDefault="00444C0A" w14:paraId="1674D52E" w14:textId="3EB9C1CC">
      <w:pPr>
        <w:numPr>
          <w:ilvl w:val="0"/>
          <w:numId w:val="3"/>
        </w:numPr>
        <w:tabs>
          <w:tab w:val="left" w:pos="851"/>
        </w:tabs>
        <w:jc w:val="left"/>
        <w:rPr>
          <w:rFonts w:ascii="Arial" w:hAnsi="Arial" w:eastAsia="Arial" w:cs="Arial"/>
          <w:sz w:val="22"/>
          <w:szCs w:val="22"/>
        </w:rPr>
      </w:pPr>
      <w:r>
        <w:rPr>
          <w:rFonts w:ascii="Arial" w:hAnsi="Arial" w:eastAsia="Arial" w:cs="Arial"/>
          <w:sz w:val="22"/>
          <w:szCs w:val="22"/>
        </w:rPr>
        <w:t>Inform the Council if these responsibilities can no longer be maintained so that a new Parklet Keeper can be found to look after the structure</w:t>
      </w:r>
      <w:r w:rsidR="002D4D72">
        <w:rPr>
          <w:rFonts w:ascii="Arial" w:hAnsi="Arial" w:eastAsia="Arial" w:cs="Arial"/>
          <w:sz w:val="22"/>
          <w:szCs w:val="22"/>
        </w:rPr>
        <w:t>.</w:t>
      </w:r>
    </w:p>
    <w:p w:rsidR="003132E6" w:rsidRDefault="003132E6" w14:paraId="1B2304A7" w14:textId="77777777">
      <w:pPr>
        <w:tabs>
          <w:tab w:val="left" w:pos="851"/>
        </w:tabs>
        <w:ind w:left="720"/>
        <w:jc w:val="left"/>
        <w:rPr>
          <w:rFonts w:ascii="Arial" w:hAnsi="Arial" w:eastAsia="Arial" w:cs="Arial"/>
          <w:sz w:val="22"/>
          <w:szCs w:val="22"/>
        </w:rPr>
      </w:pPr>
    </w:p>
    <w:p w:rsidR="003132E6" w:rsidRDefault="003132E6" w14:paraId="29764453" w14:textId="77777777">
      <w:pPr>
        <w:tabs>
          <w:tab w:val="left" w:pos="851"/>
        </w:tabs>
        <w:ind w:left="0"/>
        <w:jc w:val="left"/>
        <w:rPr>
          <w:rFonts w:ascii="Arial" w:hAnsi="Arial" w:eastAsia="Arial" w:cs="Arial"/>
          <w:b/>
          <w:i/>
          <w:sz w:val="22"/>
          <w:szCs w:val="22"/>
        </w:rPr>
      </w:pPr>
    </w:p>
    <w:p w:rsidR="003132E6" w:rsidRDefault="002D4D72" w14:paraId="3927ECD5" w14:textId="0153E786">
      <w:pPr>
        <w:tabs>
          <w:tab w:val="left" w:pos="851"/>
        </w:tabs>
        <w:ind w:left="0"/>
        <w:jc w:val="left"/>
        <w:rPr>
          <w:rFonts w:ascii="Arial" w:hAnsi="Arial" w:eastAsia="Arial" w:cs="Arial"/>
          <w:b/>
          <w:i/>
          <w:sz w:val="22"/>
          <w:szCs w:val="22"/>
        </w:rPr>
      </w:pPr>
      <w:r>
        <w:rPr>
          <w:rFonts w:ascii="Arial" w:hAnsi="Arial" w:eastAsia="Arial" w:cs="Arial"/>
          <w:b/>
          <w:i/>
          <w:sz w:val="22"/>
          <w:szCs w:val="22"/>
        </w:rPr>
        <w:t>Lambeth Council by signing this agreement agrees to:</w:t>
      </w:r>
    </w:p>
    <w:p w:rsidR="003132E6" w:rsidRDefault="00444C0A" w14:paraId="4BB5888F" w14:textId="77777777">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Meet with the allocated Parklet Keeper/s and outline the responsibilities set in this agreement document</w:t>
      </w:r>
    </w:p>
    <w:p w:rsidR="003132E6" w:rsidRDefault="003132E6" w14:paraId="0E44C658" w14:textId="77777777">
      <w:pPr>
        <w:tabs>
          <w:tab w:val="left" w:pos="851"/>
        </w:tabs>
        <w:ind w:left="720"/>
        <w:jc w:val="left"/>
        <w:rPr>
          <w:rFonts w:ascii="Arial" w:hAnsi="Arial" w:eastAsia="Arial" w:cs="Arial"/>
          <w:sz w:val="22"/>
          <w:szCs w:val="22"/>
        </w:rPr>
      </w:pPr>
    </w:p>
    <w:p w:rsidR="003132E6" w:rsidRDefault="00444C0A" w14:paraId="7F79E320" w14:textId="0257E453">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 xml:space="preserve">Provide the Parklet Keeper with contact details for the Council’s designated Parklet officer </w:t>
      </w:r>
      <w:r w:rsidR="00F30893">
        <w:rPr>
          <w:rFonts w:ascii="Arial" w:hAnsi="Arial" w:eastAsia="Arial" w:cs="Arial"/>
          <w:sz w:val="22"/>
          <w:szCs w:val="22"/>
        </w:rPr>
        <w:t>[</w:t>
      </w:r>
      <w:r w:rsidRPr="00444C0A" w:rsidR="00A83CD8">
        <w:rPr>
          <w:rFonts w:ascii="Arial" w:hAnsi="Arial" w:eastAsia="Arial" w:cs="Arial"/>
          <w:b/>
          <w:bCs/>
          <w:sz w:val="22"/>
          <w:szCs w:val="22"/>
        </w:rPr>
        <w:t>insert officer name</w:t>
      </w:r>
      <w:r w:rsidR="00F30893">
        <w:rPr>
          <w:rFonts w:ascii="Arial" w:hAnsi="Arial" w:eastAsia="Arial" w:cs="Arial"/>
          <w:sz w:val="22"/>
          <w:szCs w:val="22"/>
        </w:rPr>
        <w:t>].</w:t>
      </w:r>
    </w:p>
    <w:p w:rsidR="003132E6" w:rsidRDefault="003132E6" w14:paraId="020B3592" w14:textId="77777777">
      <w:pPr>
        <w:tabs>
          <w:tab w:val="left" w:pos="851"/>
        </w:tabs>
        <w:ind w:left="720"/>
        <w:jc w:val="left"/>
        <w:rPr>
          <w:rFonts w:ascii="Arial" w:hAnsi="Arial" w:eastAsia="Arial" w:cs="Arial"/>
          <w:sz w:val="22"/>
          <w:szCs w:val="22"/>
        </w:rPr>
      </w:pPr>
    </w:p>
    <w:p w:rsidRPr="00A51A11" w:rsidR="003132E6" w:rsidRDefault="00444C0A" w14:paraId="0312C7BB" w14:textId="77777777">
      <w:pPr>
        <w:numPr>
          <w:ilvl w:val="0"/>
          <w:numId w:val="1"/>
        </w:numPr>
        <w:tabs>
          <w:tab w:val="left" w:pos="851"/>
        </w:tabs>
        <w:jc w:val="left"/>
        <w:rPr>
          <w:rFonts w:ascii="Arial" w:hAnsi="Arial" w:eastAsia="Arial" w:cs="Arial"/>
          <w:sz w:val="22"/>
          <w:szCs w:val="22"/>
        </w:rPr>
      </w:pPr>
      <w:r w:rsidRPr="00A51A11">
        <w:rPr>
          <w:rFonts w:ascii="Arial" w:hAnsi="Arial" w:eastAsia="Arial" w:cs="Arial"/>
          <w:sz w:val="22"/>
          <w:szCs w:val="22"/>
        </w:rPr>
        <w:t xml:space="preserve">Sign the shared Parklet Risk Assessment </w:t>
      </w:r>
    </w:p>
    <w:p w:rsidR="003132E6" w:rsidRDefault="003132E6" w14:paraId="0285126D" w14:textId="77777777">
      <w:pPr>
        <w:tabs>
          <w:tab w:val="left" w:pos="851"/>
        </w:tabs>
        <w:ind w:left="0"/>
        <w:jc w:val="left"/>
        <w:rPr>
          <w:rFonts w:ascii="Arial" w:hAnsi="Arial" w:eastAsia="Arial" w:cs="Arial"/>
          <w:sz w:val="22"/>
          <w:szCs w:val="22"/>
        </w:rPr>
      </w:pPr>
    </w:p>
    <w:p w:rsidR="003132E6" w:rsidRDefault="00444C0A" w14:paraId="4620A0A1" w14:textId="77777777">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 xml:space="preserve">Monitor and evaluate the condition of the Parklet throughout its life. </w:t>
      </w:r>
    </w:p>
    <w:p w:rsidR="003132E6" w:rsidRDefault="003132E6" w14:paraId="6CBF2C2D" w14:textId="77777777">
      <w:pPr>
        <w:tabs>
          <w:tab w:val="left" w:pos="851"/>
        </w:tabs>
        <w:ind w:left="720"/>
        <w:jc w:val="left"/>
        <w:rPr>
          <w:rFonts w:ascii="Arial" w:hAnsi="Arial" w:eastAsia="Arial" w:cs="Arial"/>
          <w:sz w:val="22"/>
          <w:szCs w:val="22"/>
        </w:rPr>
      </w:pPr>
    </w:p>
    <w:p w:rsidR="003132E6" w:rsidRDefault="00444C0A" w14:paraId="7D0E9C5A" w14:textId="011517F6">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Conduct physical checks of the Parklet structure at least twice a year to ensure that it is safe on the highway.</w:t>
      </w:r>
    </w:p>
    <w:p w:rsidR="003132E6" w:rsidRDefault="003132E6" w14:paraId="34911904" w14:textId="77777777">
      <w:pPr>
        <w:tabs>
          <w:tab w:val="left" w:pos="851"/>
        </w:tabs>
        <w:ind w:left="720"/>
        <w:jc w:val="left"/>
        <w:rPr>
          <w:rFonts w:ascii="Arial" w:hAnsi="Arial" w:eastAsia="Arial" w:cs="Arial"/>
          <w:sz w:val="22"/>
          <w:szCs w:val="22"/>
        </w:rPr>
      </w:pPr>
    </w:p>
    <w:p w:rsidR="003132E6" w:rsidRDefault="00444C0A" w14:paraId="3D796CB8" w14:textId="77777777">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Log and respond to any comments and complaints that may be received from residents about the structure and will seek to resolve these quickly</w:t>
      </w:r>
    </w:p>
    <w:p w:rsidR="003132E6" w:rsidRDefault="003132E6" w14:paraId="764CA682" w14:textId="77777777">
      <w:pPr>
        <w:tabs>
          <w:tab w:val="left" w:pos="851"/>
        </w:tabs>
        <w:ind w:left="720"/>
        <w:jc w:val="left"/>
        <w:rPr>
          <w:rFonts w:ascii="Arial" w:hAnsi="Arial" w:eastAsia="Arial" w:cs="Arial"/>
          <w:sz w:val="22"/>
          <w:szCs w:val="22"/>
        </w:rPr>
      </w:pPr>
    </w:p>
    <w:p w:rsidR="003132E6" w:rsidRDefault="00444C0A" w14:paraId="759CB6FE" w14:textId="77777777">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 xml:space="preserve">Communicate any urgent issues or complaints with the Parklet Keeper and work together to resolve these where appropriate </w:t>
      </w:r>
    </w:p>
    <w:p w:rsidR="003132E6" w:rsidRDefault="003132E6" w14:paraId="18253286" w14:textId="77777777">
      <w:pPr>
        <w:tabs>
          <w:tab w:val="left" w:pos="851"/>
        </w:tabs>
        <w:ind w:left="720"/>
        <w:jc w:val="left"/>
        <w:rPr>
          <w:rFonts w:ascii="Arial" w:hAnsi="Arial" w:eastAsia="Arial" w:cs="Arial"/>
          <w:sz w:val="22"/>
          <w:szCs w:val="22"/>
        </w:rPr>
      </w:pPr>
    </w:p>
    <w:p w:rsidR="003132E6" w:rsidRDefault="00444C0A" w14:paraId="66100915" w14:textId="77777777">
      <w:pPr>
        <w:numPr>
          <w:ilvl w:val="0"/>
          <w:numId w:val="1"/>
        </w:numPr>
        <w:tabs>
          <w:tab w:val="left" w:pos="851"/>
        </w:tabs>
        <w:jc w:val="left"/>
        <w:rPr>
          <w:rFonts w:ascii="Arial" w:hAnsi="Arial" w:eastAsia="Arial" w:cs="Arial"/>
          <w:sz w:val="22"/>
          <w:szCs w:val="22"/>
        </w:rPr>
      </w:pPr>
      <w:r>
        <w:rPr>
          <w:rFonts w:ascii="Arial" w:hAnsi="Arial" w:eastAsia="Arial" w:cs="Arial"/>
          <w:sz w:val="22"/>
          <w:szCs w:val="22"/>
        </w:rPr>
        <w:t xml:space="preserve">If the Council is the Parklet </w:t>
      </w:r>
      <w:proofErr w:type="gramStart"/>
      <w:r>
        <w:rPr>
          <w:rFonts w:ascii="Arial" w:hAnsi="Arial" w:eastAsia="Arial" w:cs="Arial"/>
          <w:sz w:val="22"/>
          <w:szCs w:val="22"/>
        </w:rPr>
        <w:t>Owner</w:t>
      </w:r>
      <w:proofErr w:type="gramEnd"/>
      <w:r>
        <w:rPr>
          <w:rFonts w:ascii="Arial" w:hAnsi="Arial" w:eastAsia="Arial" w:cs="Arial"/>
          <w:sz w:val="22"/>
          <w:szCs w:val="22"/>
        </w:rPr>
        <w:t xml:space="preserve"> the Council will inform the Parklet Keeper of any planned removal with a minimum of three </w:t>
      </w:r>
      <w:proofErr w:type="spellStart"/>
      <w:r>
        <w:rPr>
          <w:rFonts w:ascii="Arial" w:hAnsi="Arial" w:eastAsia="Arial" w:cs="Arial"/>
          <w:sz w:val="22"/>
          <w:szCs w:val="22"/>
        </w:rPr>
        <w:t>months notice</w:t>
      </w:r>
      <w:proofErr w:type="spellEnd"/>
      <w:r>
        <w:rPr>
          <w:rFonts w:ascii="Arial" w:hAnsi="Arial" w:eastAsia="Arial" w:cs="Arial"/>
          <w:sz w:val="22"/>
          <w:szCs w:val="22"/>
        </w:rPr>
        <w:t xml:space="preserve"> unless there is a health and safety risk where the Council may remove the Parklet sooner. </w:t>
      </w:r>
    </w:p>
    <w:p w:rsidR="003132E6" w:rsidRDefault="003132E6" w14:paraId="103952A2" w14:textId="77777777">
      <w:pPr>
        <w:tabs>
          <w:tab w:val="left" w:pos="851"/>
        </w:tabs>
        <w:ind w:left="0"/>
        <w:jc w:val="left"/>
        <w:rPr>
          <w:rFonts w:ascii="Arial" w:hAnsi="Arial" w:eastAsia="Arial" w:cs="Arial"/>
          <w:sz w:val="22"/>
          <w:szCs w:val="22"/>
        </w:rPr>
      </w:pPr>
    </w:p>
    <w:p w:rsidR="003132E6" w:rsidRDefault="003132E6" w14:paraId="0223C8D4" w14:textId="77777777">
      <w:pPr>
        <w:tabs>
          <w:tab w:val="left" w:pos="851"/>
        </w:tabs>
        <w:ind w:left="0"/>
        <w:jc w:val="left"/>
        <w:rPr>
          <w:rFonts w:ascii="Arial" w:hAnsi="Arial" w:eastAsia="Arial" w:cs="Arial"/>
          <w:sz w:val="22"/>
          <w:szCs w:val="22"/>
        </w:rPr>
      </w:pPr>
    </w:p>
    <w:p w:rsidR="003132E6" w:rsidRDefault="00444C0A" w14:paraId="31DC146E" w14:textId="77777777">
      <w:pPr>
        <w:pBdr>
          <w:top w:val="nil"/>
          <w:left w:val="nil"/>
          <w:bottom w:val="nil"/>
          <w:right w:val="nil"/>
          <w:between w:val="nil"/>
        </w:pBdr>
        <w:tabs>
          <w:tab w:val="left" w:pos="851"/>
        </w:tabs>
        <w:ind w:left="0"/>
        <w:jc w:val="left"/>
        <w:rPr>
          <w:rFonts w:ascii="Arial" w:hAnsi="Arial" w:eastAsia="Arial" w:cs="Arial"/>
          <w:b/>
          <w:sz w:val="22"/>
          <w:szCs w:val="22"/>
        </w:rPr>
      </w:pPr>
      <w:r>
        <w:rPr>
          <w:rFonts w:ascii="Arial" w:hAnsi="Arial" w:eastAsia="Arial" w:cs="Arial"/>
          <w:b/>
          <w:sz w:val="22"/>
          <w:szCs w:val="22"/>
        </w:rPr>
        <w:t>Terms of the Parklet Keeper Agreement</w:t>
      </w:r>
    </w:p>
    <w:p w:rsidR="003132E6" w:rsidRDefault="003132E6" w14:paraId="63088844" w14:textId="77777777">
      <w:pPr>
        <w:pBdr>
          <w:top w:val="nil"/>
          <w:left w:val="nil"/>
          <w:bottom w:val="nil"/>
          <w:right w:val="nil"/>
          <w:between w:val="nil"/>
        </w:pBdr>
        <w:tabs>
          <w:tab w:val="left" w:pos="851"/>
        </w:tabs>
        <w:ind w:hanging="851"/>
        <w:jc w:val="left"/>
        <w:rPr>
          <w:rFonts w:ascii="Arial" w:hAnsi="Arial" w:eastAsia="Arial" w:cs="Arial"/>
          <w:sz w:val="22"/>
          <w:szCs w:val="22"/>
        </w:rPr>
      </w:pPr>
    </w:p>
    <w:p w:rsidR="003132E6" w:rsidRDefault="00444C0A" w14:paraId="59609469" w14:textId="72E7A102">
      <w:pPr>
        <w:pBdr>
          <w:top w:val="nil"/>
          <w:left w:val="nil"/>
          <w:bottom w:val="nil"/>
          <w:right w:val="nil"/>
          <w:between w:val="nil"/>
        </w:pBdr>
        <w:tabs>
          <w:tab w:val="left" w:pos="851"/>
        </w:tabs>
        <w:ind w:left="0"/>
        <w:jc w:val="left"/>
        <w:rPr>
          <w:rFonts w:ascii="Arial" w:hAnsi="Arial" w:eastAsia="Arial" w:cs="Arial"/>
          <w:sz w:val="22"/>
          <w:szCs w:val="22"/>
        </w:rPr>
      </w:pPr>
      <w:r>
        <w:rPr>
          <w:rFonts w:ascii="Arial" w:hAnsi="Arial" w:eastAsia="Arial" w:cs="Arial"/>
          <w:sz w:val="22"/>
          <w:szCs w:val="22"/>
        </w:rPr>
        <w:t xml:space="preserve">This Parklet Keeper agreement shall </w:t>
      </w:r>
      <w:r w:rsidR="00E56E70">
        <w:rPr>
          <w:rFonts w:ascii="Arial" w:hAnsi="Arial" w:eastAsia="Arial" w:cs="Arial"/>
          <w:sz w:val="22"/>
          <w:szCs w:val="22"/>
        </w:rPr>
        <w:t>start</w:t>
      </w:r>
      <w:r>
        <w:rPr>
          <w:rFonts w:ascii="Arial" w:hAnsi="Arial" w:eastAsia="Arial" w:cs="Arial"/>
          <w:sz w:val="22"/>
          <w:szCs w:val="22"/>
        </w:rPr>
        <w:t xml:space="preserve"> on the date this agreement is signed and shall continue until it </w:t>
      </w:r>
      <w:r w:rsidR="00E56E70">
        <w:rPr>
          <w:rFonts w:ascii="Arial" w:hAnsi="Arial" w:eastAsia="Arial" w:cs="Arial"/>
          <w:sz w:val="22"/>
          <w:szCs w:val="22"/>
        </w:rPr>
        <w:t>ends</w:t>
      </w:r>
      <w:r>
        <w:rPr>
          <w:rFonts w:ascii="Arial" w:hAnsi="Arial" w:eastAsia="Arial" w:cs="Arial"/>
          <w:sz w:val="22"/>
          <w:szCs w:val="22"/>
        </w:rPr>
        <w:t xml:space="preserve"> in accordance with this agreement.</w:t>
      </w:r>
    </w:p>
    <w:p w:rsidR="003132E6" w:rsidRDefault="003132E6" w14:paraId="692A55B6" w14:textId="77777777">
      <w:pPr>
        <w:pBdr>
          <w:top w:val="nil"/>
          <w:left w:val="nil"/>
          <w:bottom w:val="nil"/>
          <w:right w:val="nil"/>
          <w:between w:val="nil"/>
        </w:pBdr>
        <w:tabs>
          <w:tab w:val="left" w:pos="851"/>
        </w:tabs>
        <w:ind w:left="0"/>
        <w:jc w:val="left"/>
        <w:rPr>
          <w:rFonts w:ascii="Arial" w:hAnsi="Arial" w:eastAsia="Arial" w:cs="Arial"/>
          <w:sz w:val="22"/>
          <w:szCs w:val="22"/>
        </w:rPr>
      </w:pPr>
    </w:p>
    <w:p w:rsidR="003132E6" w:rsidRDefault="00444C0A" w14:paraId="18271198" w14:textId="3EDF622F">
      <w:pPr>
        <w:tabs>
          <w:tab w:val="left" w:pos="0"/>
        </w:tabs>
        <w:ind w:left="0"/>
        <w:jc w:val="left"/>
        <w:rPr>
          <w:rFonts w:ascii="Arial" w:hAnsi="Arial" w:eastAsia="Arial" w:cs="Arial"/>
          <w:sz w:val="22"/>
          <w:szCs w:val="22"/>
        </w:rPr>
      </w:pPr>
      <w:r>
        <w:rPr>
          <w:rFonts w:ascii="Arial" w:hAnsi="Arial" w:eastAsia="Arial" w:cs="Arial"/>
          <w:sz w:val="22"/>
          <w:szCs w:val="22"/>
        </w:rPr>
        <w:t xml:space="preserve">The Parties shall </w:t>
      </w:r>
      <w:r w:rsidR="009A3A48">
        <w:rPr>
          <w:rFonts w:ascii="Arial" w:hAnsi="Arial" w:eastAsia="Arial" w:cs="Arial"/>
          <w:sz w:val="22"/>
          <w:szCs w:val="22"/>
        </w:rPr>
        <w:t xml:space="preserve">work together </w:t>
      </w:r>
      <w:r>
        <w:rPr>
          <w:rFonts w:ascii="Arial" w:hAnsi="Arial" w:eastAsia="Arial" w:cs="Arial"/>
          <w:sz w:val="22"/>
          <w:szCs w:val="22"/>
        </w:rPr>
        <w:t xml:space="preserve">to resolve any dispute </w:t>
      </w:r>
      <w:r w:rsidR="009A3A48">
        <w:rPr>
          <w:rFonts w:ascii="Arial" w:hAnsi="Arial" w:eastAsia="Arial" w:cs="Arial"/>
          <w:sz w:val="22"/>
          <w:szCs w:val="22"/>
        </w:rPr>
        <w:t xml:space="preserve">that arise from </w:t>
      </w:r>
      <w:r>
        <w:rPr>
          <w:rFonts w:ascii="Arial" w:hAnsi="Arial" w:eastAsia="Arial" w:cs="Arial"/>
          <w:sz w:val="22"/>
          <w:szCs w:val="22"/>
        </w:rPr>
        <w:t>or in connection with this agreement.</w:t>
      </w:r>
    </w:p>
    <w:p w:rsidR="003132E6" w:rsidRDefault="003132E6" w14:paraId="2DDAABF8" w14:textId="77777777">
      <w:pPr>
        <w:tabs>
          <w:tab w:val="left" w:pos="851"/>
        </w:tabs>
        <w:jc w:val="left"/>
        <w:rPr>
          <w:rFonts w:ascii="Arial" w:hAnsi="Arial" w:eastAsia="Arial" w:cs="Arial"/>
          <w:sz w:val="22"/>
          <w:szCs w:val="22"/>
        </w:rPr>
      </w:pPr>
    </w:p>
    <w:p w:rsidR="003132E6" w:rsidRDefault="00444C0A" w14:paraId="390401F7" w14:textId="77777777">
      <w:pPr>
        <w:tabs>
          <w:tab w:val="left" w:pos="0"/>
        </w:tabs>
        <w:ind w:left="0"/>
        <w:jc w:val="left"/>
        <w:rPr>
          <w:rFonts w:ascii="Arial" w:hAnsi="Arial" w:eastAsia="Arial" w:cs="Arial"/>
          <w:sz w:val="22"/>
          <w:szCs w:val="22"/>
        </w:rPr>
      </w:pPr>
      <w:r>
        <w:rPr>
          <w:rFonts w:ascii="Arial" w:hAnsi="Arial" w:eastAsia="Arial" w:cs="Arial"/>
          <w:sz w:val="22"/>
          <w:szCs w:val="22"/>
        </w:rPr>
        <w:t xml:space="preserve">Where any dispute </w:t>
      </w:r>
      <w:proofErr w:type="gramStart"/>
      <w:r>
        <w:rPr>
          <w:rFonts w:ascii="Arial" w:hAnsi="Arial" w:eastAsia="Arial" w:cs="Arial"/>
          <w:sz w:val="22"/>
          <w:szCs w:val="22"/>
        </w:rPr>
        <w:t>arises</w:t>
      </w:r>
      <w:proofErr w:type="gramEnd"/>
      <w:r>
        <w:rPr>
          <w:rFonts w:ascii="Arial" w:hAnsi="Arial" w:eastAsia="Arial" w:cs="Arial"/>
          <w:sz w:val="22"/>
          <w:szCs w:val="22"/>
        </w:rPr>
        <w:t xml:space="preserve"> the Parties will refer the dispute in the first instance to the designated Council Officer named above.</w:t>
      </w:r>
    </w:p>
    <w:p w:rsidR="003132E6" w:rsidRDefault="003132E6" w14:paraId="69CC3566" w14:textId="77777777">
      <w:pPr>
        <w:tabs>
          <w:tab w:val="left" w:pos="851"/>
        </w:tabs>
        <w:jc w:val="left"/>
        <w:rPr>
          <w:rFonts w:ascii="Arial" w:hAnsi="Arial" w:eastAsia="Arial" w:cs="Arial"/>
          <w:sz w:val="22"/>
          <w:szCs w:val="22"/>
        </w:rPr>
      </w:pPr>
    </w:p>
    <w:p w:rsidR="003132E6" w:rsidRDefault="00444C0A" w14:paraId="5A296DA2" w14:textId="723B91F5">
      <w:pPr>
        <w:tabs>
          <w:tab w:val="left" w:pos="851"/>
        </w:tabs>
        <w:ind w:left="0"/>
        <w:jc w:val="left"/>
        <w:rPr>
          <w:rFonts w:ascii="Arial" w:hAnsi="Arial" w:eastAsia="Arial" w:cs="Arial"/>
          <w:sz w:val="22"/>
          <w:szCs w:val="22"/>
        </w:rPr>
      </w:pPr>
      <w:r w:rsidRPr="007161CC">
        <w:rPr>
          <w:rFonts w:ascii="Arial" w:hAnsi="Arial" w:eastAsia="Arial" w:cs="Arial"/>
          <w:sz w:val="22"/>
          <w:szCs w:val="22"/>
        </w:rPr>
        <w:t>Where agreement cannot be reached, the Parties will refer the matter to</w:t>
      </w:r>
      <w:r w:rsidR="00594E3D">
        <w:rPr>
          <w:rFonts w:ascii="Arial" w:hAnsi="Arial" w:eastAsia="Arial" w:cs="Arial"/>
          <w:sz w:val="22"/>
          <w:szCs w:val="22"/>
        </w:rPr>
        <w:t xml:space="preserve"> senior management </w:t>
      </w:r>
      <w:r w:rsidRPr="007161CC">
        <w:rPr>
          <w:rFonts w:ascii="Arial" w:hAnsi="Arial" w:eastAsia="Arial" w:cs="Arial"/>
          <w:sz w:val="22"/>
          <w:szCs w:val="22"/>
        </w:rPr>
        <w:t>for resolution.</w:t>
      </w:r>
    </w:p>
    <w:p w:rsidR="003132E6" w:rsidRDefault="003132E6" w14:paraId="2FB0D276" w14:textId="77777777">
      <w:pPr>
        <w:pBdr>
          <w:top w:val="nil"/>
          <w:left w:val="nil"/>
          <w:bottom w:val="nil"/>
          <w:right w:val="nil"/>
          <w:between w:val="nil"/>
        </w:pBdr>
        <w:tabs>
          <w:tab w:val="left" w:pos="851"/>
        </w:tabs>
        <w:ind w:hanging="851"/>
        <w:jc w:val="left"/>
        <w:rPr>
          <w:rFonts w:ascii="Arial" w:hAnsi="Arial" w:eastAsia="Arial" w:cs="Arial"/>
          <w:sz w:val="22"/>
          <w:szCs w:val="22"/>
        </w:rPr>
      </w:pPr>
    </w:p>
    <w:p w:rsidR="003132E6" w:rsidRDefault="00444C0A" w14:paraId="2D86D170" w14:textId="77777777">
      <w:pPr>
        <w:pBdr>
          <w:top w:val="nil"/>
          <w:left w:val="nil"/>
          <w:bottom w:val="nil"/>
          <w:right w:val="nil"/>
          <w:between w:val="nil"/>
        </w:pBdr>
        <w:tabs>
          <w:tab w:val="left" w:pos="0"/>
        </w:tabs>
        <w:ind w:left="0"/>
        <w:jc w:val="left"/>
        <w:rPr>
          <w:rFonts w:ascii="Arial" w:hAnsi="Arial" w:eastAsia="Arial" w:cs="Arial"/>
          <w:color w:val="000000"/>
          <w:sz w:val="22"/>
          <w:szCs w:val="22"/>
        </w:rPr>
      </w:pPr>
      <w:r>
        <w:rPr>
          <w:rFonts w:ascii="Arial" w:hAnsi="Arial" w:eastAsia="Arial" w:cs="Arial"/>
          <w:sz w:val="22"/>
          <w:szCs w:val="22"/>
        </w:rPr>
        <w:t>Either Party can end this agreement at any time.</w:t>
      </w:r>
    </w:p>
    <w:p w:rsidR="003132E6" w:rsidRDefault="003132E6" w14:paraId="281D74A1" w14:textId="77777777">
      <w:pPr>
        <w:tabs>
          <w:tab w:val="left" w:pos="851"/>
        </w:tabs>
        <w:ind w:left="708" w:hanging="708"/>
        <w:jc w:val="left"/>
        <w:rPr>
          <w:rFonts w:ascii="Arial" w:hAnsi="Arial" w:eastAsia="Arial" w:cs="Arial"/>
          <w:sz w:val="22"/>
          <w:szCs w:val="22"/>
        </w:rPr>
      </w:pPr>
    </w:p>
    <w:p w:rsidR="003132E6" w:rsidRDefault="003132E6" w14:paraId="0D100E25" w14:textId="77777777">
      <w:pPr>
        <w:tabs>
          <w:tab w:val="left" w:pos="851"/>
        </w:tabs>
        <w:ind w:left="708" w:hanging="708"/>
        <w:jc w:val="left"/>
        <w:rPr>
          <w:rFonts w:ascii="Arial" w:hAnsi="Arial" w:eastAsia="Arial" w:cs="Arial"/>
          <w:sz w:val="22"/>
          <w:szCs w:val="22"/>
        </w:rPr>
      </w:pPr>
    </w:p>
    <w:p w:rsidR="002653B6" w:rsidRDefault="00444C0A" w14:paraId="0F194558" w14:textId="77777777">
      <w:pPr>
        <w:ind w:left="0"/>
        <w:jc w:val="left"/>
        <w:rPr>
          <w:rFonts w:ascii="Arial" w:hAnsi="Arial" w:eastAsia="Arial" w:cs="Arial"/>
          <w:b/>
          <w:sz w:val="22"/>
          <w:szCs w:val="22"/>
        </w:rPr>
      </w:pPr>
      <w:r>
        <w:rPr>
          <w:rFonts w:ascii="Arial" w:hAnsi="Arial" w:eastAsia="Arial" w:cs="Arial"/>
          <w:b/>
          <w:sz w:val="22"/>
          <w:szCs w:val="22"/>
        </w:rPr>
        <w:t>SIGNED ON BEHALF OF THE PARTIES</w:t>
      </w:r>
      <w:r>
        <w:rPr>
          <w:rFonts w:ascii="Arial" w:hAnsi="Arial" w:eastAsia="Arial" w:cs="Arial"/>
          <w:b/>
          <w:sz w:val="22"/>
          <w:szCs w:val="22"/>
        </w:rPr>
        <w:tab/>
      </w:r>
    </w:p>
    <w:p w:rsidR="002653B6" w:rsidRDefault="002653B6" w14:paraId="47841C28" w14:textId="77777777">
      <w:pPr>
        <w:ind w:left="0"/>
        <w:jc w:val="left"/>
        <w:rPr>
          <w:rFonts w:ascii="Arial" w:hAnsi="Arial" w:eastAsia="Arial" w:cs="Arial"/>
          <w:b/>
          <w:sz w:val="22"/>
          <w:szCs w:val="22"/>
        </w:rPr>
      </w:pPr>
    </w:p>
    <w:p w:rsidRPr="002653B6" w:rsidR="002653B6" w:rsidP="002653B6" w:rsidRDefault="002653B6" w14:paraId="5160B710" w14:textId="41B8B29E">
      <w:pPr>
        <w:ind w:left="0"/>
        <w:rPr>
          <w:rFonts w:ascii="Arial" w:hAnsi="Arial" w:eastAsia="Arial" w:cs="Arial"/>
          <w:sz w:val="22"/>
          <w:szCs w:val="22"/>
        </w:rPr>
      </w:pPr>
      <w:r>
        <w:rPr>
          <w:rFonts w:ascii="Arial" w:hAnsi="Arial" w:eastAsia="Arial" w:cs="Arial"/>
          <w:b/>
          <w:sz w:val="22"/>
          <w:szCs w:val="22"/>
        </w:rPr>
        <w:t xml:space="preserve">Signed </w:t>
      </w:r>
      <w:r>
        <w:rPr>
          <w:rFonts w:ascii="Arial" w:hAnsi="Arial" w:eastAsia="Arial" w:cs="Arial"/>
          <w:sz w:val="22"/>
          <w:szCs w:val="22"/>
        </w:rPr>
        <w:t xml:space="preserve">on behalf of </w:t>
      </w:r>
      <w:r>
        <w:rPr>
          <w:rFonts w:ascii="Arial" w:hAnsi="Arial" w:eastAsia="Arial" w:cs="Arial"/>
          <w:b/>
          <w:sz w:val="22"/>
          <w:szCs w:val="22"/>
        </w:rPr>
        <w:t>London Borough of Lambeth</w:t>
      </w:r>
    </w:p>
    <w:p w:rsidR="002653B6" w:rsidP="002653B6" w:rsidRDefault="002653B6" w14:paraId="065BB111" w14:textId="77777777">
      <w:pPr>
        <w:ind w:left="0"/>
        <w:rPr>
          <w:rFonts w:ascii="Arial" w:hAnsi="Arial" w:eastAsia="Arial" w:cs="Arial"/>
          <w:b/>
          <w:sz w:val="22"/>
          <w:szCs w:val="22"/>
        </w:rPr>
      </w:pPr>
    </w:p>
    <w:p w:rsidR="002653B6" w:rsidP="002653B6" w:rsidRDefault="002653B6" w14:paraId="6F0B72FD" w14:textId="77777777">
      <w:pPr>
        <w:ind w:left="0"/>
        <w:rPr>
          <w:rFonts w:ascii="Arial" w:hAnsi="Arial" w:eastAsia="Arial" w:cs="Arial"/>
          <w:b/>
          <w:sz w:val="22"/>
          <w:szCs w:val="22"/>
        </w:rPr>
      </w:pPr>
      <w:r>
        <w:rPr>
          <w:rFonts w:ascii="Arial" w:hAnsi="Arial" w:eastAsia="Arial" w:cs="Arial"/>
          <w:b/>
          <w:sz w:val="22"/>
          <w:szCs w:val="22"/>
        </w:rPr>
        <w:t>By:</w:t>
      </w:r>
    </w:p>
    <w:p w:rsidR="002653B6" w:rsidP="002653B6" w:rsidRDefault="002653B6" w14:paraId="25473EE9" w14:textId="77777777">
      <w:pPr>
        <w:ind w:left="0"/>
        <w:rPr>
          <w:rFonts w:ascii="Arial" w:hAnsi="Arial" w:eastAsia="Arial" w:cs="Arial"/>
          <w:b/>
          <w:sz w:val="22"/>
          <w:szCs w:val="22"/>
        </w:rPr>
      </w:pPr>
    </w:p>
    <w:p w:rsidR="002653B6" w:rsidP="002653B6" w:rsidRDefault="002653B6" w14:paraId="290069BF" w14:textId="11E987E0">
      <w:pPr>
        <w:ind w:left="0"/>
        <w:jc w:val="left"/>
        <w:rPr>
          <w:rFonts w:ascii="Arial" w:hAnsi="Arial" w:eastAsia="Arial" w:cs="Arial"/>
          <w:b/>
          <w:sz w:val="22"/>
          <w:szCs w:val="22"/>
        </w:rPr>
      </w:pPr>
      <w:r>
        <w:rPr>
          <w:rFonts w:ascii="Arial" w:hAnsi="Arial" w:eastAsia="Arial" w:cs="Arial"/>
          <w:b/>
          <w:sz w:val="22"/>
          <w:szCs w:val="22"/>
        </w:rPr>
        <w:t>Signature:</w:t>
      </w:r>
    </w:p>
    <w:p w:rsidR="002653B6" w:rsidP="002653B6" w:rsidRDefault="002653B6" w14:paraId="0BDDA714" w14:textId="77777777">
      <w:pPr>
        <w:ind w:left="0"/>
        <w:jc w:val="left"/>
        <w:rPr>
          <w:rFonts w:ascii="Arial" w:hAnsi="Arial" w:eastAsia="Arial" w:cs="Arial"/>
          <w:b/>
          <w:sz w:val="22"/>
          <w:szCs w:val="22"/>
        </w:rPr>
      </w:pPr>
    </w:p>
    <w:p w:rsidR="003132E6" w:rsidP="002653B6" w:rsidRDefault="002653B6" w14:paraId="3BFB6A1F" w14:textId="001D6AC5">
      <w:pPr>
        <w:ind w:left="0"/>
        <w:jc w:val="left"/>
        <w:rPr>
          <w:rFonts w:ascii="Arial" w:hAnsi="Arial" w:eastAsia="Arial" w:cs="Arial"/>
          <w:b/>
          <w:sz w:val="22"/>
          <w:szCs w:val="22"/>
        </w:rPr>
      </w:pPr>
      <w:r>
        <w:rPr>
          <w:rFonts w:ascii="Arial" w:hAnsi="Arial" w:eastAsia="Arial" w:cs="Arial"/>
          <w:b/>
          <w:sz w:val="22"/>
          <w:szCs w:val="22"/>
        </w:rPr>
        <w:t>Date</w:t>
      </w:r>
      <w:r>
        <w:rPr>
          <w:rFonts w:ascii="Arial" w:hAnsi="Arial" w:eastAsia="Arial" w:cs="Arial"/>
          <w:b/>
          <w:sz w:val="22"/>
          <w:szCs w:val="22"/>
        </w:rPr>
        <w:t>:</w:t>
      </w:r>
    </w:p>
    <w:p w:rsidR="003132E6" w:rsidRDefault="003132E6" w14:paraId="37230872" w14:textId="77777777">
      <w:pPr>
        <w:ind w:left="0"/>
        <w:rPr>
          <w:rFonts w:ascii="Arial" w:hAnsi="Arial" w:eastAsia="Arial" w:cs="Arial"/>
          <w:b/>
          <w:sz w:val="22"/>
          <w:szCs w:val="22"/>
        </w:rPr>
      </w:pPr>
    </w:p>
    <w:p w:rsidR="002653B6" w:rsidP="002653B6" w:rsidRDefault="002653B6" w14:paraId="1E1429B0" w14:textId="09DABEDC">
      <w:pPr>
        <w:ind w:left="0"/>
        <w:rPr>
          <w:rFonts w:ascii="Arial" w:hAnsi="Arial" w:eastAsia="Arial" w:cs="Arial"/>
          <w:b/>
          <w:sz w:val="22"/>
          <w:szCs w:val="22"/>
        </w:rPr>
      </w:pPr>
      <w:r>
        <w:rPr>
          <w:rFonts w:ascii="Arial" w:hAnsi="Arial" w:eastAsia="Arial" w:cs="Arial"/>
          <w:b/>
          <w:sz w:val="22"/>
          <w:szCs w:val="22"/>
        </w:rPr>
        <w:t xml:space="preserve">Signed </w:t>
      </w:r>
      <w:r>
        <w:rPr>
          <w:rFonts w:ascii="Arial" w:hAnsi="Arial" w:eastAsia="Arial" w:cs="Arial"/>
          <w:sz w:val="22"/>
          <w:szCs w:val="22"/>
        </w:rPr>
        <w:t>on behalf of</w:t>
      </w:r>
      <w:r>
        <w:rPr>
          <w:rFonts w:ascii="Arial" w:hAnsi="Arial" w:eastAsia="Arial" w:cs="Arial"/>
          <w:sz w:val="22"/>
          <w:szCs w:val="22"/>
        </w:rPr>
        <w:t xml:space="preserve"> [</w:t>
      </w:r>
      <w:r w:rsidRPr="00E605ED">
        <w:rPr>
          <w:rFonts w:ascii="Arial" w:hAnsi="Arial" w:eastAsia="Arial" w:cs="Arial"/>
          <w:i/>
          <w:iCs/>
          <w:sz w:val="22"/>
          <w:szCs w:val="22"/>
        </w:rPr>
        <w:t>insert name</w:t>
      </w:r>
      <w:r>
        <w:rPr>
          <w:rFonts w:ascii="Arial" w:hAnsi="Arial" w:eastAsia="Arial" w:cs="Arial"/>
          <w:sz w:val="22"/>
          <w:szCs w:val="22"/>
        </w:rPr>
        <w:t xml:space="preserve">] </w:t>
      </w:r>
      <w:r>
        <w:rPr>
          <w:rFonts w:ascii="Arial" w:hAnsi="Arial" w:eastAsia="Arial" w:cs="Arial"/>
          <w:b/>
          <w:sz w:val="22"/>
          <w:szCs w:val="22"/>
        </w:rPr>
        <w:t>Road Parklet Keeper</w:t>
      </w:r>
    </w:p>
    <w:p w:rsidR="002653B6" w:rsidP="002653B6" w:rsidRDefault="002653B6" w14:paraId="4673BBC1" w14:textId="77777777">
      <w:pPr>
        <w:ind w:left="0"/>
        <w:rPr>
          <w:rFonts w:ascii="Arial" w:hAnsi="Arial" w:eastAsia="Arial" w:cs="Arial"/>
          <w:b/>
          <w:sz w:val="22"/>
          <w:szCs w:val="22"/>
        </w:rPr>
      </w:pPr>
      <w:r>
        <w:rPr>
          <w:rFonts w:ascii="Arial" w:hAnsi="Arial" w:eastAsia="Arial" w:cs="Arial"/>
          <w:b/>
          <w:sz w:val="22"/>
          <w:szCs w:val="22"/>
        </w:rPr>
        <w:t>By:</w:t>
      </w:r>
    </w:p>
    <w:p w:rsidR="002653B6" w:rsidP="002653B6" w:rsidRDefault="002653B6" w14:paraId="60F6A8AA" w14:textId="77777777">
      <w:pPr>
        <w:ind w:left="0"/>
        <w:rPr>
          <w:rFonts w:ascii="Arial" w:hAnsi="Arial" w:eastAsia="Arial" w:cs="Arial"/>
          <w:b/>
          <w:sz w:val="22"/>
          <w:szCs w:val="22"/>
        </w:rPr>
      </w:pPr>
    </w:p>
    <w:p w:rsidR="002653B6" w:rsidP="002653B6" w:rsidRDefault="002653B6" w14:paraId="71B15B85" w14:textId="77777777">
      <w:pPr>
        <w:ind w:left="0"/>
        <w:jc w:val="left"/>
        <w:rPr>
          <w:rFonts w:ascii="Arial" w:hAnsi="Arial" w:eastAsia="Arial" w:cs="Arial"/>
          <w:b/>
          <w:sz w:val="22"/>
          <w:szCs w:val="22"/>
        </w:rPr>
      </w:pPr>
      <w:r>
        <w:rPr>
          <w:rFonts w:ascii="Arial" w:hAnsi="Arial" w:eastAsia="Arial" w:cs="Arial"/>
          <w:b/>
          <w:sz w:val="22"/>
          <w:szCs w:val="22"/>
        </w:rPr>
        <w:t>Signature:</w:t>
      </w:r>
    </w:p>
    <w:p w:rsidR="002653B6" w:rsidP="002653B6" w:rsidRDefault="002653B6" w14:paraId="3C10EE62" w14:textId="77777777">
      <w:pPr>
        <w:ind w:left="0"/>
        <w:jc w:val="left"/>
        <w:rPr>
          <w:rFonts w:ascii="Arial" w:hAnsi="Arial" w:eastAsia="Arial" w:cs="Arial"/>
          <w:b/>
          <w:sz w:val="22"/>
          <w:szCs w:val="22"/>
        </w:rPr>
      </w:pPr>
    </w:p>
    <w:p w:rsidR="003132E6" w:rsidP="002653B6" w:rsidRDefault="002653B6" w14:paraId="025B027E" w14:textId="4D21A1E2">
      <w:pPr>
        <w:ind w:left="0"/>
        <w:jc w:val="left"/>
        <w:rPr>
          <w:rFonts w:ascii="Arial" w:hAnsi="Arial" w:eastAsia="Arial" w:cs="Arial"/>
          <w:b/>
          <w:sz w:val="22"/>
          <w:szCs w:val="22"/>
        </w:rPr>
      </w:pPr>
      <w:r>
        <w:rPr>
          <w:rFonts w:ascii="Arial" w:hAnsi="Arial" w:eastAsia="Arial" w:cs="Arial"/>
          <w:b/>
          <w:sz w:val="22"/>
          <w:szCs w:val="22"/>
        </w:rPr>
        <w:t>Date</w:t>
      </w:r>
      <w:r>
        <w:rPr>
          <w:rFonts w:ascii="Arial" w:hAnsi="Arial" w:eastAsia="Arial" w:cs="Arial"/>
          <w:b/>
          <w:sz w:val="22"/>
          <w:szCs w:val="22"/>
        </w:rPr>
        <w:t>:</w:t>
      </w:r>
    </w:p>
    <w:sectPr w:rsidR="003132E6">
      <w:type w:val="continuous"/>
      <w:pgSz w:w="12240" w:h="15840" w:orient="portrait"/>
      <w:pgMar w:top="899" w:right="1800" w:bottom="1440" w:left="1559" w:header="720" w:footer="720" w:gutter="0"/>
      <w:cols w:space="720"/>
      <w:headerReference w:type="even" r:id="Rb9dbef12258b418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1996" w:rsidRDefault="00201996" w14:paraId="4EA1888C" w14:textId="77777777">
      <w:r>
        <w:separator/>
      </w:r>
    </w:p>
  </w:endnote>
  <w:endnote w:type="continuationSeparator" w:id="0">
    <w:p w:rsidR="00201996" w:rsidRDefault="00201996" w14:paraId="702B87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32E6" w:rsidRDefault="00FE6CCD" w14:paraId="5232E169" w14:textId="286064EF">
    <w:pPr>
      <w:pBdr>
        <w:top w:val="nil"/>
        <w:left w:val="nil"/>
        <w:bottom w:val="nil"/>
        <w:right w:val="nil"/>
        <w:between w:val="nil"/>
      </w:pBdr>
      <w:tabs>
        <w:tab w:val="center" w:pos="4320"/>
        <w:tab w:val="right" w:pos="8640"/>
      </w:tabs>
      <w:ind w:left="0"/>
      <w:jc w:val="left"/>
      <w:rPr>
        <w:rFonts w:ascii="Arial" w:hAnsi="Arial" w:eastAsia="Arial" w:cs="Arial"/>
        <w:color w:val="000000"/>
      </w:rPr>
    </w:pPr>
    <w:r>
      <w:rPr>
        <w:noProof/>
      </w:rPr>
      <w:drawing>
        <wp:anchor distT="0" distB="0" distL="114300" distR="114300" simplePos="0" relativeHeight="251660288" behindDoc="1" locked="0" layoutInCell="1" allowOverlap="1" wp14:anchorId="4E7AFAB0" wp14:editId="1E8845B8">
          <wp:simplePos x="0" y="0"/>
          <wp:positionH relativeFrom="column">
            <wp:posOffset>5283200</wp:posOffset>
          </wp:positionH>
          <wp:positionV relativeFrom="paragraph">
            <wp:posOffset>-106680</wp:posOffset>
          </wp:positionV>
          <wp:extent cx="1279525" cy="854075"/>
          <wp:effectExtent l="0" t="0" r="0" b="3175"/>
          <wp:wrapTight wrapText="bothSides">
            <wp:wrapPolygon edited="0">
              <wp:start x="0" y="0"/>
              <wp:lineTo x="0" y="21199"/>
              <wp:lineTo x="21225" y="21199"/>
              <wp:lineTo x="21225" y="0"/>
              <wp:lineTo x="0" y="0"/>
            </wp:wrapPolygon>
          </wp:wrapTight>
          <wp:docPr id="2" name="Picture 2" descr="Lambe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mbe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525" cy="854075"/>
                  </a:xfrm>
                  <a:prstGeom prst="rect">
                    <a:avLst/>
                  </a:prstGeom>
                  <a:noFill/>
                </pic:spPr>
              </pic:pic>
            </a:graphicData>
          </a:graphic>
          <wp14:sizeRelH relativeFrom="margin">
            <wp14:pctWidth>0</wp14:pctWidth>
          </wp14:sizeRelH>
          <wp14:sizeRelV relativeFrom="margin">
            <wp14:pctHeight>0</wp14:pctHeight>
          </wp14:sizeRelV>
        </wp:anchor>
      </w:drawing>
    </w:r>
  </w:p>
  <w:p w:rsidR="003132E6" w:rsidRDefault="003132E6" w14:paraId="04FE5AA1" w14:textId="4DBB600B">
    <w:pPr>
      <w:pBdr>
        <w:top w:val="nil"/>
        <w:left w:val="nil"/>
        <w:bottom w:val="nil"/>
        <w:right w:val="nil"/>
        <w:between w:val="nil"/>
      </w:pBdr>
      <w:tabs>
        <w:tab w:val="center" w:pos="4320"/>
        <w:tab w:val="right" w:pos="8640"/>
      </w:tabs>
      <w:ind w:left="0"/>
      <w:jc w:val="left"/>
      <w:rPr>
        <w:rFonts w:ascii="Arial" w:hAnsi="Arial" w:eastAsia="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02279" w:rsidRDefault="00FE6CCD" w14:paraId="02FC4E90" w14:textId="01A0EE80">
    <w:pPr>
      <w:pStyle w:val="Footer"/>
    </w:pPr>
    <w:r>
      <w:rPr>
        <w:noProof/>
      </w:rPr>
      <w:drawing>
        <wp:anchor distT="0" distB="0" distL="114300" distR="114300" simplePos="0" relativeHeight="251658240" behindDoc="1" locked="0" layoutInCell="1" allowOverlap="1" wp14:anchorId="51064E49" wp14:editId="4EE20EC3">
          <wp:simplePos x="0" y="0"/>
          <wp:positionH relativeFrom="column">
            <wp:posOffset>5230633</wp:posOffset>
          </wp:positionH>
          <wp:positionV relativeFrom="paragraph">
            <wp:posOffset>-282547</wp:posOffset>
          </wp:positionV>
          <wp:extent cx="1279525" cy="854075"/>
          <wp:effectExtent l="0" t="0" r="0" b="3175"/>
          <wp:wrapTight wrapText="bothSides">
            <wp:wrapPolygon edited="0">
              <wp:start x="0" y="0"/>
              <wp:lineTo x="0" y="21199"/>
              <wp:lineTo x="21225" y="21199"/>
              <wp:lineTo x="21225" y="0"/>
              <wp:lineTo x="0" y="0"/>
            </wp:wrapPolygon>
          </wp:wrapTight>
          <wp:docPr id="1" name="Picture 1" descr="Lambe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mbe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525" cy="85407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1996" w:rsidRDefault="00201996" w14:paraId="4A244725" w14:textId="77777777">
      <w:r>
        <w:separator/>
      </w:r>
    </w:p>
  </w:footnote>
  <w:footnote w:type="continuationSeparator" w:id="0">
    <w:p w:rsidR="00201996" w:rsidRDefault="00201996" w14:paraId="236BCEA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32E6" w:rsidRDefault="003132E6" w14:paraId="36FBB6FE" w14:textId="77777777">
    <w:pPr>
      <w:pBdr>
        <w:top w:val="nil"/>
        <w:left w:val="nil"/>
        <w:bottom w:val="nil"/>
        <w:right w:val="nil"/>
        <w:between w:val="nil"/>
      </w:pBdr>
      <w:tabs>
        <w:tab w:val="center" w:pos="4320"/>
        <w:tab w:val="right" w:pos="8640"/>
      </w:tabs>
      <w:ind w:left="0"/>
      <w:jc w:val="center"/>
      <w:rPr>
        <w:rFonts w:ascii="Arial" w:hAnsi="Arial" w:eastAsia="Arial" w:cs="Arial"/>
        <w:color w:val="000000"/>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10"/>
      <w:gridCol w:w="2910"/>
      <w:gridCol w:w="2910"/>
    </w:tblGrid>
    <w:tr w:rsidR="668EAB66" w:rsidTr="668EAB66" w14:paraId="2C1CB0E6">
      <w:trPr>
        <w:trHeight w:val="300"/>
      </w:trPr>
      <w:tc>
        <w:tcPr>
          <w:tcW w:w="2910" w:type="dxa"/>
          <w:tcMar/>
        </w:tcPr>
        <w:p w:rsidR="668EAB66" w:rsidP="668EAB66" w:rsidRDefault="668EAB66" w14:paraId="3DB6F872" w14:textId="0F424B3E">
          <w:pPr>
            <w:pStyle w:val="Header"/>
            <w:bidi w:val="0"/>
            <w:ind w:left="-115"/>
            <w:jc w:val="left"/>
          </w:pPr>
        </w:p>
      </w:tc>
      <w:tc>
        <w:tcPr>
          <w:tcW w:w="2910" w:type="dxa"/>
          <w:tcMar/>
        </w:tcPr>
        <w:p w:rsidR="668EAB66" w:rsidP="668EAB66" w:rsidRDefault="668EAB66" w14:paraId="69EF7D44" w14:textId="26565817">
          <w:pPr>
            <w:pStyle w:val="Header"/>
            <w:bidi w:val="0"/>
            <w:jc w:val="center"/>
          </w:pPr>
        </w:p>
      </w:tc>
      <w:tc>
        <w:tcPr>
          <w:tcW w:w="2910" w:type="dxa"/>
          <w:tcMar/>
        </w:tcPr>
        <w:p w:rsidR="668EAB66" w:rsidP="668EAB66" w:rsidRDefault="668EAB66" w14:paraId="3BBA7F98" w14:textId="07CAB1DC">
          <w:pPr>
            <w:pStyle w:val="Header"/>
            <w:bidi w:val="0"/>
            <w:ind w:right="-115"/>
            <w:jc w:val="right"/>
          </w:pPr>
        </w:p>
      </w:tc>
    </w:tr>
  </w:tbl>
  <w:p w:rsidR="668EAB66" w:rsidP="668EAB66" w:rsidRDefault="668EAB66" w14:paraId="44F18536" w14:textId="2A56E96E">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960"/>
      <w:gridCol w:w="2960"/>
      <w:gridCol w:w="2960"/>
    </w:tblGrid>
    <w:tr w:rsidR="668EAB66" w:rsidTr="668EAB66" w14:paraId="05DFC8A5">
      <w:trPr>
        <w:trHeight w:val="300"/>
      </w:trPr>
      <w:tc>
        <w:tcPr>
          <w:tcW w:w="2960" w:type="dxa"/>
          <w:tcMar/>
        </w:tcPr>
        <w:p w:rsidR="668EAB66" w:rsidP="668EAB66" w:rsidRDefault="668EAB66" w14:paraId="33783A9D" w14:textId="606B67AD">
          <w:pPr>
            <w:pStyle w:val="Header"/>
            <w:bidi w:val="0"/>
            <w:ind w:left="-115"/>
            <w:jc w:val="left"/>
          </w:pPr>
        </w:p>
      </w:tc>
      <w:tc>
        <w:tcPr>
          <w:tcW w:w="2960" w:type="dxa"/>
          <w:tcMar/>
        </w:tcPr>
        <w:p w:rsidR="668EAB66" w:rsidP="668EAB66" w:rsidRDefault="668EAB66" w14:paraId="7A200C7D" w14:textId="2DB458E7">
          <w:pPr>
            <w:pStyle w:val="Header"/>
            <w:bidi w:val="0"/>
            <w:jc w:val="center"/>
          </w:pPr>
        </w:p>
      </w:tc>
      <w:tc>
        <w:tcPr>
          <w:tcW w:w="2960" w:type="dxa"/>
          <w:tcMar/>
        </w:tcPr>
        <w:p w:rsidR="668EAB66" w:rsidP="668EAB66" w:rsidRDefault="668EAB66" w14:paraId="6E5C30AC" w14:textId="0E4C01EC">
          <w:pPr>
            <w:pStyle w:val="Header"/>
            <w:bidi w:val="0"/>
            <w:ind w:right="-115"/>
            <w:jc w:val="right"/>
          </w:pPr>
        </w:p>
      </w:tc>
    </w:tr>
  </w:tbl>
  <w:p w:rsidR="668EAB66" w:rsidP="668EAB66" w:rsidRDefault="668EAB66" w14:paraId="6BBE8C85" w14:textId="040EB19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C7B7F"/>
    <w:multiLevelType w:val="multilevel"/>
    <w:tmpl w:val="1A489C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lef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lef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left"/>
      <w:pPr>
        <w:ind w:left="6120" w:hanging="180"/>
      </w:pPr>
    </w:lvl>
  </w:abstractNum>
  <w:abstractNum w:abstractNumId="1" w15:restartNumberingAfterBreak="0">
    <w:nsid w:val="4CAC2791"/>
    <w:multiLevelType w:val="multilevel"/>
    <w:tmpl w:val="46C66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5A5D7D"/>
    <w:multiLevelType w:val="multilevel"/>
    <w:tmpl w:val="9BACB4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84887470">
    <w:abstractNumId w:val="2"/>
  </w:num>
  <w:num w:numId="2" w16cid:durableId="1156609521">
    <w:abstractNumId w:val="0"/>
  </w:num>
  <w:num w:numId="3" w16cid:durableId="1811708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dirty"/>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6"/>
    <w:rsid w:val="0007048C"/>
    <w:rsid w:val="00135914"/>
    <w:rsid w:val="00201996"/>
    <w:rsid w:val="00234F53"/>
    <w:rsid w:val="002653B6"/>
    <w:rsid w:val="002B2FCA"/>
    <w:rsid w:val="002D4D72"/>
    <w:rsid w:val="00302279"/>
    <w:rsid w:val="003132E6"/>
    <w:rsid w:val="00316B6E"/>
    <w:rsid w:val="00332E60"/>
    <w:rsid w:val="00444C0A"/>
    <w:rsid w:val="005023E1"/>
    <w:rsid w:val="00524477"/>
    <w:rsid w:val="005670CA"/>
    <w:rsid w:val="00594E3D"/>
    <w:rsid w:val="006265D9"/>
    <w:rsid w:val="006D5453"/>
    <w:rsid w:val="007161CC"/>
    <w:rsid w:val="0079017F"/>
    <w:rsid w:val="00795F19"/>
    <w:rsid w:val="009A3A48"/>
    <w:rsid w:val="00A27781"/>
    <w:rsid w:val="00A51A11"/>
    <w:rsid w:val="00A54F15"/>
    <w:rsid w:val="00A83CD8"/>
    <w:rsid w:val="00C40FC4"/>
    <w:rsid w:val="00CF541D"/>
    <w:rsid w:val="00D6775C"/>
    <w:rsid w:val="00D74EDF"/>
    <w:rsid w:val="00E56E70"/>
    <w:rsid w:val="00E605ED"/>
    <w:rsid w:val="00F30893"/>
    <w:rsid w:val="00F5320A"/>
    <w:rsid w:val="00F87EAD"/>
    <w:rsid w:val="00FB6675"/>
    <w:rsid w:val="00FE6CCD"/>
    <w:rsid w:val="668EA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4212"/>
  <w15:docId w15:val="{668FF55E-2C85-48E7-8460-210D1D6C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4"/>
        <w:szCs w:val="24"/>
        <w:lang w:val="en-GB" w:eastAsia="en-GB" w:bidi="ar-SA"/>
      </w:rPr>
    </w:rPrDefault>
    <w:pPrDefault>
      <w:pPr>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tabs>
        <w:tab w:val="left" w:pos="720"/>
      </w:tabs>
      <w:spacing w:after="220"/>
      <w:ind w:left="720"/>
      <w:outlineLvl w:val="0"/>
    </w:pPr>
    <w:rPr>
      <w:b/>
      <w:color w:val="FF0000"/>
    </w:rPr>
  </w:style>
  <w:style w:type="paragraph" w:styleId="Heading2">
    <w:name w:val="heading 2"/>
    <w:basedOn w:val="Normal"/>
    <w:next w:val="Normal"/>
    <w:uiPriority w:val="9"/>
    <w:unhideWhenUsed/>
    <w:qFormat/>
    <w:pPr>
      <w:keepNext/>
      <w:spacing w:after="220"/>
      <w:ind w:left="720"/>
      <w:outlineLvl w:val="1"/>
    </w:pPr>
    <w:rPr>
      <w:b/>
    </w:rPr>
  </w:style>
  <w:style w:type="paragraph" w:styleId="Heading3">
    <w:name w:val="heading 3"/>
    <w:basedOn w:val="Normal"/>
    <w:next w:val="Normal"/>
    <w:uiPriority w:val="9"/>
    <w:unhideWhenUsed/>
    <w:qFormat/>
    <w:pPr>
      <w:keepNext/>
      <w:spacing w:after="220"/>
      <w:ind w:left="720"/>
      <w:outlineLvl w:val="2"/>
    </w:pPr>
    <w:rPr>
      <w:b/>
      <w:sz w:val="26"/>
      <w:szCs w:val="26"/>
    </w:rPr>
  </w:style>
  <w:style w:type="paragraph" w:styleId="Heading4">
    <w:name w:val="heading 4"/>
    <w:basedOn w:val="Normal"/>
    <w:next w:val="Normal"/>
    <w:uiPriority w:val="9"/>
    <w:semiHidden/>
    <w:unhideWhenUsed/>
    <w:qFormat/>
    <w:pPr>
      <w:keepNext/>
      <w:ind w:left="720"/>
      <w:outlineLvl w:val="3"/>
    </w:pPr>
    <w:rPr>
      <w:b/>
    </w:rPr>
  </w:style>
  <w:style w:type="paragraph" w:styleId="Heading5">
    <w:name w:val="heading 5"/>
    <w:basedOn w:val="Normal"/>
    <w:next w:val="Normal"/>
    <w:uiPriority w:val="9"/>
    <w:semiHidden/>
    <w:unhideWhenUsed/>
    <w:qFormat/>
    <w:pPr>
      <w:keepNext/>
      <w:ind w:left="720"/>
      <w:outlineLvl w:val="4"/>
    </w:pPr>
    <w:rPr>
      <w:i/>
      <w:sz w:val="22"/>
      <w:szCs w:val="22"/>
    </w:rPr>
  </w:style>
  <w:style w:type="paragraph" w:styleId="Heading6">
    <w:name w:val="heading 6"/>
    <w:basedOn w:val="Normal"/>
    <w:next w:val="Normal"/>
    <w:uiPriority w:val="9"/>
    <w:semiHidden/>
    <w:unhideWhenUsed/>
    <w:qFormat/>
    <w:pPr>
      <w:spacing w:before="240" w:after="60"/>
      <w:ind w:left="1152" w:hanging="432"/>
      <w:outlineLvl w:val="5"/>
    </w:pPr>
    <w:rPr>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b/>
      <w:sz w:val="36"/>
      <w:szCs w:val="36"/>
      <w:u w:val="single"/>
    </w:rPr>
  </w:style>
  <w:style w:type="paragraph" w:styleId="Subtitle">
    <w:name w:val="Subtitle"/>
    <w:basedOn w:val="Normal"/>
    <w:next w:val="Normal"/>
    <w:uiPriority w:val="11"/>
    <w:qFormat/>
    <w:pPr>
      <w:jc w:val="center"/>
    </w:pPr>
    <w:rPr>
      <w:b/>
      <w:i/>
      <w:sz w:val="28"/>
      <w:szCs w:val="28"/>
      <w:u w:val="single"/>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D4D72"/>
    <w:pPr>
      <w:ind w:left="720"/>
      <w:contextualSpacing/>
    </w:pPr>
  </w:style>
  <w:style w:type="paragraph" w:styleId="Header">
    <w:name w:val="header"/>
    <w:basedOn w:val="Normal"/>
    <w:link w:val="HeaderChar"/>
    <w:uiPriority w:val="99"/>
    <w:unhideWhenUsed/>
    <w:rsid w:val="00302279"/>
    <w:pPr>
      <w:tabs>
        <w:tab w:val="center" w:pos="4513"/>
        <w:tab w:val="right" w:pos="9026"/>
      </w:tabs>
    </w:pPr>
  </w:style>
  <w:style w:type="character" w:styleId="HeaderChar" w:customStyle="1">
    <w:name w:val="Header Char"/>
    <w:basedOn w:val="DefaultParagraphFont"/>
    <w:link w:val="Header"/>
    <w:uiPriority w:val="99"/>
    <w:rsid w:val="00302279"/>
  </w:style>
  <w:style w:type="paragraph" w:styleId="Footer">
    <w:name w:val="footer"/>
    <w:basedOn w:val="Normal"/>
    <w:link w:val="FooterChar"/>
    <w:uiPriority w:val="99"/>
    <w:unhideWhenUsed/>
    <w:rsid w:val="00302279"/>
    <w:pPr>
      <w:tabs>
        <w:tab w:val="center" w:pos="4513"/>
        <w:tab w:val="right" w:pos="9026"/>
      </w:tabs>
    </w:pPr>
  </w:style>
  <w:style w:type="character" w:styleId="FooterChar" w:customStyle="1">
    <w:name w:val="Footer Char"/>
    <w:basedOn w:val="DefaultParagraphFont"/>
    <w:link w:val="Footer"/>
    <w:uiPriority w:val="99"/>
    <w:rsid w:val="00302279"/>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eader" Target="header2.xml" Id="R60ec96908f7647f3" /><Relationship Type="http://schemas.openxmlformats.org/officeDocument/2006/relationships/header" Target="header3.xml" Id="Rb9dbef12258b418d"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BA3E49F8F364FBE93B56FDED79373" ma:contentTypeVersion="16" ma:contentTypeDescription="Create a new document." ma:contentTypeScope="" ma:versionID="dd9f617d093646ae2cdc7c541b3afefd">
  <xsd:schema xmlns:xsd="http://www.w3.org/2001/XMLSchema" xmlns:xs="http://www.w3.org/2001/XMLSchema" xmlns:p="http://schemas.microsoft.com/office/2006/metadata/properties" xmlns:ns2="e48f661c-fb12-49e7-9851-3e6acd35e475" xmlns:ns3="111d8e2d-1689-404f-bfcb-97c266f3775c" xmlns:ns4="3762e1dc-9bcc-4a22-91e6-a5cb4b094858" targetNamespace="http://schemas.microsoft.com/office/2006/metadata/properties" ma:root="true" ma:fieldsID="1033c42260d0e83c634d68f7ef453a6e" ns2:_="" ns3:_="" ns4:_="">
    <xsd:import namespace="e48f661c-fb12-49e7-9851-3e6acd35e475"/>
    <xsd:import namespace="111d8e2d-1689-404f-bfcb-97c266f3775c"/>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661c-fb12-49e7-9851-3e6acd3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1d8e2d-1689-404f-bfcb-97c266f37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45de3a-d8bc-4c0f-be8b-c4bdb38dc8d8}" ma:internalName="TaxCatchAll" ma:showField="CatchAllData" ma:web="111d8e2d-1689-404f-bfcb-97c266f3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e48f661c-fb12-49e7-9851-3e6acd35e4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E99EA-7F70-4CDA-BF54-004A5C851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661c-fb12-49e7-9851-3e6acd35e475"/>
    <ds:schemaRef ds:uri="111d8e2d-1689-404f-bfcb-97c266f3775c"/>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D79F0-5867-4BD6-BECB-A59A8382FF5A}">
  <ds:schemaRefs>
    <ds:schemaRef ds:uri="http://schemas.microsoft.com/office/2006/metadata/properties"/>
    <ds:schemaRef ds:uri="http://schemas.microsoft.com/office/infopath/2007/PartnerControls"/>
    <ds:schemaRef ds:uri="3762e1dc-9bcc-4a22-91e6-a5cb4b094858"/>
    <ds:schemaRef ds:uri="e48f661c-fb12-49e7-9851-3e6acd35e475"/>
  </ds:schemaRefs>
</ds:datastoreItem>
</file>

<file path=customXml/itemProps3.xml><?xml version="1.0" encoding="utf-8"?>
<ds:datastoreItem xmlns:ds="http://schemas.openxmlformats.org/officeDocument/2006/customXml" ds:itemID="{279CBE52-6F43-4EF2-8B5C-6876BF9CC3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Nicola Doal</dc:creator>
  <lastModifiedBy>Anita Parmar</lastModifiedBy>
  <revision>34</revision>
  <dcterms:created xsi:type="dcterms:W3CDTF">2023-03-08T11:24:00.0000000Z</dcterms:created>
  <dcterms:modified xsi:type="dcterms:W3CDTF">2023-04-14T08:09:53.6964053Z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0x010100D80BA3E49F8F364FBE93B56FDED79373</vt:lpwstr>
  </property>
  <property fmtid="{D5CDD505-2E9C-101B-9397-08002B2CF9AE}" pid="3" name="MediaServiceImageTags">
    <vt:lpwstr/>
  </property>
</Properties>
</file>