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B6186" w14:textId="77777777" w:rsidR="00AE1ABD" w:rsidRDefault="0055476D">
      <w:pPr>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 xml:space="preserve">  </w:t>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0012211E" w:rsidRPr="0055476D">
        <w:rPr>
          <w:rFonts w:ascii="Arial" w:hAnsi="Arial" w:cs="Arial"/>
          <w:noProof/>
          <w:sz w:val="21"/>
          <w:szCs w:val="21"/>
        </w:rPr>
        <w:drawing>
          <wp:inline distT="0" distB="0" distL="0" distR="0" wp14:anchorId="0FE172D6" wp14:editId="56FF3D61">
            <wp:extent cx="1371600" cy="485775"/>
            <wp:effectExtent l="0" t="0" r="0" b="9525"/>
            <wp:docPr id="1" name="Picture 1" descr="lambeth-new_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mbeth-new_logo-colou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0" cy="485775"/>
                    </a:xfrm>
                    <a:prstGeom prst="rect">
                      <a:avLst/>
                    </a:prstGeom>
                    <a:noFill/>
                    <a:ln>
                      <a:noFill/>
                    </a:ln>
                  </pic:spPr>
                </pic:pic>
              </a:graphicData>
            </a:graphic>
          </wp:inline>
        </w:drawing>
      </w:r>
    </w:p>
    <w:p w14:paraId="41795328" w14:textId="77777777" w:rsidR="004701F2" w:rsidRPr="003A1B7F" w:rsidRDefault="00D7367B" w:rsidP="003A1B7F">
      <w:pPr>
        <w:rPr>
          <w:rFonts w:ascii="Arial" w:hAnsi="Arial" w:cs="Arial"/>
          <w:sz w:val="21"/>
          <w:szCs w:val="21"/>
        </w:rPr>
      </w:pPr>
      <w:r>
        <w:rPr>
          <w:rFonts w:ascii="Arial" w:hAnsi="Arial" w:cs="Arial"/>
          <w:sz w:val="21"/>
          <w:szCs w:val="21"/>
        </w:rPr>
        <w:t xml:space="preserve">                                        </w:t>
      </w:r>
      <w:r w:rsidR="00031B3C">
        <w:rPr>
          <w:rFonts w:ascii="Arial" w:hAnsi="Arial" w:cs="Arial"/>
          <w:b/>
        </w:rPr>
        <w:t xml:space="preserve">       </w:t>
      </w:r>
    </w:p>
    <w:p w14:paraId="6677FA93" w14:textId="77777777" w:rsidR="0018516C" w:rsidRDefault="0018516C" w:rsidP="00031B3C">
      <w:pPr>
        <w:ind w:left="-900"/>
        <w:rPr>
          <w:rFonts w:ascii="Arial" w:hAnsi="Arial" w:cs="Arial"/>
          <w:b/>
        </w:rPr>
      </w:pPr>
    </w:p>
    <w:p w14:paraId="23D4B976" w14:textId="77777777" w:rsidR="0018516C" w:rsidRDefault="0018516C" w:rsidP="0018516C">
      <w:pPr>
        <w:numPr>
          <w:ilvl w:val="0"/>
          <w:numId w:val="26"/>
        </w:numPr>
        <w:rPr>
          <w:rFonts w:ascii="Arial" w:hAnsi="Arial" w:cs="Arial"/>
          <w:b/>
        </w:rPr>
      </w:pPr>
      <w:r>
        <w:rPr>
          <w:rFonts w:ascii="Arial" w:hAnsi="Arial" w:cs="Arial"/>
          <w:b/>
        </w:rPr>
        <w:t xml:space="preserve">S50 application form, </w:t>
      </w:r>
      <w:proofErr w:type="gramStart"/>
      <w:r>
        <w:rPr>
          <w:rFonts w:ascii="Arial" w:hAnsi="Arial" w:cs="Arial"/>
          <w:b/>
        </w:rPr>
        <w:t>fees</w:t>
      </w:r>
      <w:proofErr w:type="gramEnd"/>
      <w:r>
        <w:rPr>
          <w:rFonts w:ascii="Arial" w:hAnsi="Arial" w:cs="Arial"/>
          <w:b/>
        </w:rPr>
        <w:t xml:space="preserve"> and guidance</w:t>
      </w:r>
      <w:r w:rsidR="0028178D">
        <w:rPr>
          <w:rFonts w:ascii="Arial" w:hAnsi="Arial" w:cs="Arial"/>
          <w:b/>
        </w:rPr>
        <w:t>.</w:t>
      </w:r>
    </w:p>
    <w:p w14:paraId="32DBB876" w14:textId="77777777" w:rsidR="0018516C" w:rsidRDefault="0018516C" w:rsidP="0018516C">
      <w:pPr>
        <w:numPr>
          <w:ilvl w:val="0"/>
          <w:numId w:val="26"/>
        </w:numPr>
        <w:rPr>
          <w:rFonts w:ascii="Arial" w:hAnsi="Arial" w:cs="Arial"/>
          <w:b/>
        </w:rPr>
      </w:pPr>
      <w:r>
        <w:rPr>
          <w:rFonts w:ascii="Arial" w:hAnsi="Arial" w:cs="Arial"/>
          <w:b/>
        </w:rPr>
        <w:t xml:space="preserve">Opening Notice </w:t>
      </w:r>
      <w:r w:rsidR="00E14885">
        <w:rPr>
          <w:rFonts w:ascii="Arial" w:hAnsi="Arial" w:cs="Arial"/>
          <w:b/>
        </w:rPr>
        <w:t xml:space="preserve">&amp; Stop Notice </w:t>
      </w:r>
      <w:r>
        <w:rPr>
          <w:rFonts w:ascii="Arial" w:hAnsi="Arial" w:cs="Arial"/>
          <w:b/>
        </w:rPr>
        <w:t>(manual entry</w:t>
      </w:r>
      <w:r w:rsidR="0028178D">
        <w:rPr>
          <w:rFonts w:ascii="Arial" w:hAnsi="Arial" w:cs="Arial"/>
          <w:b/>
        </w:rPr>
        <w:t xml:space="preserve"> forms</w:t>
      </w:r>
      <w:r>
        <w:rPr>
          <w:rFonts w:ascii="Arial" w:hAnsi="Arial" w:cs="Arial"/>
          <w:b/>
        </w:rPr>
        <w:t>)</w:t>
      </w:r>
      <w:r w:rsidR="0028178D">
        <w:rPr>
          <w:rFonts w:ascii="Arial" w:hAnsi="Arial" w:cs="Arial"/>
          <w:b/>
        </w:rPr>
        <w:t>.</w:t>
      </w:r>
    </w:p>
    <w:p w14:paraId="3240637B" w14:textId="77777777" w:rsidR="0018516C" w:rsidRDefault="0018516C" w:rsidP="0018516C">
      <w:pPr>
        <w:numPr>
          <w:ilvl w:val="0"/>
          <w:numId w:val="26"/>
        </w:numPr>
        <w:rPr>
          <w:rFonts w:ascii="Arial" w:hAnsi="Arial" w:cs="Arial"/>
          <w:b/>
        </w:rPr>
      </w:pPr>
      <w:r>
        <w:rPr>
          <w:rFonts w:ascii="Arial" w:hAnsi="Arial" w:cs="Arial"/>
          <w:b/>
        </w:rPr>
        <w:t>Registration of works form</w:t>
      </w:r>
      <w:r w:rsidR="0028178D">
        <w:rPr>
          <w:rFonts w:ascii="Arial" w:hAnsi="Arial" w:cs="Arial"/>
          <w:b/>
        </w:rPr>
        <w:t>.</w:t>
      </w:r>
    </w:p>
    <w:p w14:paraId="6B352CA3" w14:textId="77777777" w:rsidR="0018516C" w:rsidRDefault="0018516C" w:rsidP="0018516C">
      <w:pPr>
        <w:numPr>
          <w:ilvl w:val="0"/>
          <w:numId w:val="26"/>
        </w:numPr>
        <w:rPr>
          <w:rFonts w:ascii="Arial" w:hAnsi="Arial" w:cs="Arial"/>
          <w:b/>
        </w:rPr>
      </w:pPr>
      <w:r>
        <w:rPr>
          <w:rFonts w:ascii="Arial" w:hAnsi="Arial" w:cs="Arial"/>
          <w:b/>
        </w:rPr>
        <w:t>S60/61 application form</w:t>
      </w:r>
      <w:r w:rsidR="0028178D">
        <w:rPr>
          <w:rFonts w:ascii="Arial" w:hAnsi="Arial" w:cs="Arial"/>
          <w:b/>
        </w:rPr>
        <w:t>.</w:t>
      </w:r>
    </w:p>
    <w:p w14:paraId="71FE69F0" w14:textId="77777777" w:rsidR="0018516C" w:rsidRPr="0018516C" w:rsidRDefault="0018516C" w:rsidP="0018516C">
      <w:pPr>
        <w:numPr>
          <w:ilvl w:val="0"/>
          <w:numId w:val="26"/>
        </w:numPr>
        <w:rPr>
          <w:rFonts w:ascii="Arial" w:hAnsi="Arial" w:cs="Arial"/>
          <w:b/>
        </w:rPr>
      </w:pPr>
      <w:r>
        <w:rPr>
          <w:rFonts w:ascii="Arial" w:hAnsi="Arial"/>
          <w:b/>
        </w:rPr>
        <w:t xml:space="preserve">Application form for </w:t>
      </w:r>
      <w:r w:rsidRPr="0018516C">
        <w:rPr>
          <w:rFonts w:ascii="Arial" w:hAnsi="Arial"/>
          <w:b/>
        </w:rPr>
        <w:t>S14 and S16A -Temporary Traffic Orders</w:t>
      </w:r>
      <w:r>
        <w:rPr>
          <w:rFonts w:ascii="Arial" w:hAnsi="Arial"/>
          <w:b/>
        </w:rPr>
        <w:t>.</w:t>
      </w:r>
    </w:p>
    <w:p w14:paraId="48331ECA" w14:textId="77777777" w:rsidR="0018516C" w:rsidRDefault="0018516C" w:rsidP="00031B3C">
      <w:pPr>
        <w:ind w:left="-900"/>
        <w:rPr>
          <w:rFonts w:ascii="Arial" w:hAnsi="Arial" w:cs="Arial"/>
          <w:b/>
        </w:rPr>
      </w:pPr>
    </w:p>
    <w:p w14:paraId="6C30F5EF" w14:textId="77777777" w:rsidR="0028178D" w:rsidRDefault="0028178D" w:rsidP="0028178D">
      <w:pPr>
        <w:ind w:left="-180"/>
        <w:rPr>
          <w:rFonts w:ascii="Arial" w:hAnsi="Arial" w:cs="Arial"/>
          <w:b/>
        </w:rPr>
      </w:pPr>
    </w:p>
    <w:p w14:paraId="2D57C7C3" w14:textId="77777777" w:rsidR="008C2DFF" w:rsidRDefault="008C2DFF" w:rsidP="004701F2">
      <w:pPr>
        <w:ind w:left="-360" w:hanging="540"/>
        <w:rPr>
          <w:rFonts w:ascii="Arial" w:hAnsi="Arial" w:cs="Arial"/>
          <w:b/>
        </w:rPr>
      </w:pPr>
      <w:r w:rsidRPr="008C2DFF">
        <w:rPr>
          <w:rFonts w:ascii="Arial" w:hAnsi="Arial" w:cs="Arial"/>
          <w:b/>
        </w:rPr>
        <w:t>NEW ROADS AND STREET WORKS ACT 1991- SECTION</w:t>
      </w:r>
      <w:r>
        <w:rPr>
          <w:rFonts w:ascii="Arial" w:hAnsi="Arial" w:cs="Arial"/>
          <w:b/>
        </w:rPr>
        <w:t xml:space="preserve"> </w:t>
      </w:r>
      <w:r w:rsidRPr="008C2DFF">
        <w:rPr>
          <w:rFonts w:ascii="Arial" w:hAnsi="Arial" w:cs="Arial"/>
          <w:b/>
        </w:rPr>
        <w:t>50</w:t>
      </w:r>
    </w:p>
    <w:p w14:paraId="1B975A16" w14:textId="77777777" w:rsidR="008C2DFF" w:rsidRDefault="008C2DFF">
      <w:pPr>
        <w:rPr>
          <w:rFonts w:ascii="Arial" w:hAnsi="Arial" w:cs="Arial"/>
          <w:b/>
        </w:rPr>
      </w:pPr>
      <w:r>
        <w:rPr>
          <w:rFonts w:ascii="Arial" w:hAnsi="Arial" w:cs="Arial"/>
          <w:b/>
        </w:rPr>
        <w:t xml:space="preserve"> </w:t>
      </w:r>
    </w:p>
    <w:p w14:paraId="1867B418" w14:textId="77777777" w:rsidR="008C2DFF" w:rsidRDefault="008C2DFF" w:rsidP="00031B3C">
      <w:pPr>
        <w:ind w:left="-720"/>
        <w:rPr>
          <w:rFonts w:ascii="Arial" w:hAnsi="Arial" w:cs="Arial"/>
          <w:b/>
          <w:sz w:val="18"/>
          <w:szCs w:val="18"/>
        </w:rPr>
      </w:pPr>
      <w:r>
        <w:rPr>
          <w:rFonts w:ascii="Arial" w:hAnsi="Arial" w:cs="Arial"/>
          <w:b/>
        </w:rPr>
        <w:t xml:space="preserve"> </w:t>
      </w:r>
      <w:r w:rsidRPr="008C2DFF">
        <w:rPr>
          <w:rFonts w:ascii="Arial" w:hAnsi="Arial" w:cs="Arial"/>
          <w:b/>
          <w:sz w:val="16"/>
          <w:szCs w:val="16"/>
        </w:rPr>
        <w:t xml:space="preserve">        </w:t>
      </w:r>
      <w:r w:rsidRPr="008C2DFF">
        <w:rPr>
          <w:rFonts w:ascii="Arial" w:hAnsi="Arial" w:cs="Arial"/>
          <w:b/>
          <w:sz w:val="18"/>
          <w:szCs w:val="18"/>
        </w:rPr>
        <w:t xml:space="preserve"> A</w:t>
      </w:r>
      <w:r>
        <w:rPr>
          <w:rFonts w:ascii="Arial" w:hAnsi="Arial" w:cs="Arial"/>
          <w:b/>
          <w:sz w:val="18"/>
          <w:szCs w:val="18"/>
        </w:rPr>
        <w:t>pplication for a street</w:t>
      </w:r>
      <w:r w:rsidR="000C7DE9">
        <w:rPr>
          <w:rFonts w:ascii="Arial" w:hAnsi="Arial" w:cs="Arial"/>
          <w:b/>
          <w:sz w:val="18"/>
          <w:szCs w:val="18"/>
        </w:rPr>
        <w:t xml:space="preserve"> works licence to place </w:t>
      </w:r>
      <w:r>
        <w:rPr>
          <w:rFonts w:ascii="Arial" w:hAnsi="Arial" w:cs="Arial"/>
          <w:b/>
          <w:sz w:val="18"/>
          <w:szCs w:val="18"/>
        </w:rPr>
        <w:t xml:space="preserve">apparatus in the public </w:t>
      </w:r>
      <w:proofErr w:type="gramStart"/>
      <w:r>
        <w:rPr>
          <w:rFonts w:ascii="Arial" w:hAnsi="Arial" w:cs="Arial"/>
          <w:b/>
          <w:sz w:val="18"/>
          <w:szCs w:val="18"/>
        </w:rPr>
        <w:t>Highway</w:t>
      </w:r>
      <w:proofErr w:type="gramEnd"/>
    </w:p>
    <w:p w14:paraId="5D74B5BD" w14:textId="77777777" w:rsidR="009B34C0" w:rsidRDefault="009B34C0">
      <w:pPr>
        <w:rPr>
          <w:rFonts w:ascii="Arial" w:hAnsi="Arial" w:cs="Arial"/>
          <w:b/>
          <w:sz w:val="18"/>
          <w:szCs w:val="18"/>
        </w:rPr>
      </w:pPr>
    </w:p>
    <w:p w14:paraId="616CF644" w14:textId="77777777" w:rsidR="009B34C0" w:rsidRDefault="009B34C0" w:rsidP="00031B3C">
      <w:pPr>
        <w:ind w:left="-720"/>
        <w:rPr>
          <w:rFonts w:ascii="Arial" w:hAnsi="Arial" w:cs="Arial"/>
          <w:b/>
          <w:sz w:val="18"/>
          <w:szCs w:val="18"/>
        </w:rPr>
      </w:pPr>
      <w:r>
        <w:rPr>
          <w:rFonts w:ascii="Arial" w:hAnsi="Arial" w:cs="Arial"/>
          <w:b/>
          <w:sz w:val="18"/>
          <w:szCs w:val="18"/>
        </w:rPr>
        <w:t xml:space="preserve">          Please send applications to </w:t>
      </w:r>
      <w:hyperlink r:id="rId11" w:history="1">
        <w:r w:rsidR="008B19FE" w:rsidRPr="00460402">
          <w:rPr>
            <w:rStyle w:val="Hyperlink"/>
            <w:rFonts w:ascii="Arial" w:hAnsi="Arial" w:cs="Arial"/>
            <w:b/>
            <w:sz w:val="18"/>
            <w:szCs w:val="18"/>
          </w:rPr>
          <w:t>Section50@lambeth.gov.uk</w:t>
        </w:r>
      </w:hyperlink>
      <w:r>
        <w:rPr>
          <w:rFonts w:ascii="Arial" w:hAnsi="Arial" w:cs="Arial"/>
          <w:b/>
          <w:sz w:val="18"/>
          <w:szCs w:val="18"/>
        </w:rPr>
        <w:t>.</w:t>
      </w:r>
    </w:p>
    <w:p w14:paraId="2C306A0B" w14:textId="77777777" w:rsidR="009B34C0" w:rsidRDefault="009B34C0">
      <w:pPr>
        <w:rPr>
          <w:rFonts w:ascii="Arial" w:hAnsi="Arial" w:cs="Arial"/>
          <w:b/>
          <w:sz w:val="18"/>
          <w:szCs w:val="18"/>
        </w:rPr>
      </w:pPr>
    </w:p>
    <w:p w14:paraId="5860EB95" w14:textId="77777777" w:rsidR="008C2DFF" w:rsidRDefault="009B34C0" w:rsidP="00031B3C">
      <w:pPr>
        <w:ind w:left="-900"/>
        <w:rPr>
          <w:rFonts w:ascii="Arial" w:hAnsi="Arial" w:cs="Arial"/>
          <w:b/>
          <w:sz w:val="18"/>
          <w:szCs w:val="18"/>
        </w:rPr>
      </w:pPr>
      <w:r>
        <w:rPr>
          <w:rFonts w:ascii="Arial" w:hAnsi="Arial" w:cs="Arial"/>
          <w:b/>
          <w:sz w:val="18"/>
          <w:szCs w:val="18"/>
        </w:rPr>
        <w:t xml:space="preserve">     </w:t>
      </w:r>
      <w:r w:rsidR="00031B3C">
        <w:rPr>
          <w:rFonts w:ascii="Arial" w:hAnsi="Arial" w:cs="Arial"/>
          <w:b/>
          <w:sz w:val="18"/>
          <w:szCs w:val="18"/>
        </w:rPr>
        <w:t xml:space="preserve">    </w:t>
      </w:r>
      <w:r>
        <w:rPr>
          <w:rFonts w:ascii="Arial" w:hAnsi="Arial" w:cs="Arial"/>
          <w:b/>
          <w:sz w:val="18"/>
          <w:szCs w:val="18"/>
        </w:rPr>
        <w:t xml:space="preserve">    T</w:t>
      </w:r>
      <w:r w:rsidR="003A587E">
        <w:rPr>
          <w:rFonts w:ascii="Arial" w:hAnsi="Arial" w:cs="Arial"/>
          <w:b/>
          <w:sz w:val="18"/>
          <w:szCs w:val="18"/>
        </w:rPr>
        <w:t>elep</w:t>
      </w:r>
      <w:r w:rsidR="008B19FE">
        <w:rPr>
          <w:rFonts w:ascii="Arial" w:hAnsi="Arial" w:cs="Arial"/>
          <w:b/>
          <w:sz w:val="18"/>
          <w:szCs w:val="18"/>
        </w:rPr>
        <w:t xml:space="preserve">hone enquiries </w:t>
      </w:r>
      <w:proofErr w:type="gramStart"/>
      <w:r w:rsidR="008B19FE">
        <w:rPr>
          <w:rFonts w:ascii="Arial" w:hAnsi="Arial" w:cs="Arial"/>
          <w:b/>
          <w:sz w:val="18"/>
          <w:szCs w:val="18"/>
        </w:rPr>
        <w:t>to:</w:t>
      </w:r>
      <w:proofErr w:type="gramEnd"/>
      <w:r w:rsidR="008B19FE">
        <w:rPr>
          <w:rFonts w:ascii="Arial" w:hAnsi="Arial" w:cs="Arial"/>
          <w:b/>
          <w:sz w:val="18"/>
          <w:szCs w:val="18"/>
        </w:rPr>
        <w:t xml:space="preserve"> 020 7926 0435</w:t>
      </w:r>
    </w:p>
    <w:p w14:paraId="193A86D4" w14:textId="77777777" w:rsidR="008C2DFF" w:rsidRDefault="008C2DFF">
      <w:pPr>
        <w:rPr>
          <w:rFonts w:ascii="Arial" w:hAnsi="Arial" w:cs="Arial"/>
          <w:b/>
          <w:sz w:val="18"/>
          <w:szCs w:val="18"/>
        </w:rPr>
      </w:pPr>
    </w:p>
    <w:p w14:paraId="7553225E" w14:textId="77777777" w:rsidR="008C2DFF" w:rsidRDefault="008C2DFF" w:rsidP="008C2DFF">
      <w:pPr>
        <w:ind w:left="-540"/>
        <w:rPr>
          <w:rFonts w:ascii="Arial" w:hAnsi="Arial" w:cs="Arial"/>
          <w:b/>
          <w:sz w:val="18"/>
          <w:szCs w:val="18"/>
        </w:rPr>
      </w:pPr>
    </w:p>
    <w:p w14:paraId="115A6890" w14:textId="77777777" w:rsidR="008C2DFF" w:rsidRDefault="008C2DFF" w:rsidP="008C2DFF">
      <w:pPr>
        <w:numPr>
          <w:ilvl w:val="0"/>
          <w:numId w:val="1"/>
        </w:numPr>
        <w:tabs>
          <w:tab w:val="clear" w:pos="-255"/>
        </w:tabs>
        <w:rPr>
          <w:rFonts w:ascii="Arial" w:hAnsi="Arial" w:cs="Arial"/>
          <w:b/>
          <w:sz w:val="20"/>
          <w:szCs w:val="20"/>
        </w:rPr>
      </w:pPr>
      <w:r w:rsidRPr="008C2DFF">
        <w:rPr>
          <w:rFonts w:ascii="Arial" w:hAnsi="Arial" w:cs="Arial"/>
          <w:b/>
          <w:sz w:val="20"/>
          <w:szCs w:val="20"/>
        </w:rPr>
        <w:t>DETAILS OF APPLICANT</w:t>
      </w:r>
    </w:p>
    <w:p w14:paraId="546A0BE4" w14:textId="77777777" w:rsidR="008C2DFF" w:rsidRDefault="008C2DFF" w:rsidP="008C2DFF">
      <w:pPr>
        <w:ind w:left="-255"/>
        <w:rPr>
          <w:rFonts w:ascii="Arial" w:hAnsi="Arial" w:cs="Arial"/>
          <w:b/>
          <w:sz w:val="20"/>
          <w:szCs w:val="20"/>
        </w:rPr>
      </w:pPr>
    </w:p>
    <w:p w14:paraId="035710C9" w14:textId="77777777" w:rsidR="008C2DFF" w:rsidRDefault="002574F5" w:rsidP="008C2DFF">
      <w:pPr>
        <w:ind w:left="-255"/>
        <w:rPr>
          <w:rFonts w:ascii="Arial" w:hAnsi="Arial" w:cs="Arial"/>
          <w:sz w:val="20"/>
          <w:szCs w:val="20"/>
        </w:rPr>
      </w:pPr>
      <w:r w:rsidRPr="008C2DFF">
        <w:rPr>
          <w:rFonts w:ascii="Arial" w:hAnsi="Arial" w:cs="Arial"/>
          <w:sz w:val="20"/>
          <w:szCs w:val="20"/>
        </w:rPr>
        <w:t>Name</w:t>
      </w:r>
      <w:r>
        <w:rPr>
          <w:rFonts w:ascii="Arial" w:hAnsi="Arial" w:cs="Arial"/>
          <w:sz w:val="20"/>
          <w:szCs w:val="20"/>
        </w:rPr>
        <w:t xml:space="preserve">: </w:t>
      </w:r>
      <w:bookmarkStart w:id="0" w:name="Text2"/>
      <w:r w:rsidR="005A2C71">
        <w:rPr>
          <w:rFonts w:ascii="Arial" w:hAnsi="Arial" w:cs="Arial"/>
          <w:sz w:val="20"/>
          <w:szCs w:val="20"/>
        </w:rPr>
        <w:fldChar w:fldCharType="begin">
          <w:ffData>
            <w:name w:val="Text2"/>
            <w:enabled/>
            <w:calcOnExit w:val="0"/>
            <w:textInput/>
          </w:ffData>
        </w:fldChar>
      </w:r>
      <w:r w:rsidR="005A2C71">
        <w:rPr>
          <w:rFonts w:ascii="Arial" w:hAnsi="Arial" w:cs="Arial"/>
          <w:sz w:val="20"/>
          <w:szCs w:val="20"/>
        </w:rPr>
        <w:instrText xml:space="preserve"> FORMTEXT </w:instrText>
      </w:r>
      <w:r w:rsidR="005A2C71">
        <w:rPr>
          <w:rFonts w:ascii="Arial" w:hAnsi="Arial" w:cs="Arial"/>
          <w:sz w:val="20"/>
          <w:szCs w:val="20"/>
        </w:rPr>
      </w:r>
      <w:r w:rsidR="005A2C71">
        <w:rPr>
          <w:rFonts w:ascii="Arial" w:hAnsi="Arial" w:cs="Arial"/>
          <w:sz w:val="20"/>
          <w:szCs w:val="20"/>
        </w:rPr>
        <w:fldChar w:fldCharType="separate"/>
      </w:r>
      <w:r w:rsidR="005A2C71">
        <w:rPr>
          <w:rFonts w:ascii="Arial" w:hAnsi="Arial" w:cs="Arial"/>
          <w:noProof/>
          <w:sz w:val="20"/>
          <w:szCs w:val="20"/>
        </w:rPr>
        <w:t> </w:t>
      </w:r>
      <w:r w:rsidR="005A2C71">
        <w:rPr>
          <w:rFonts w:ascii="Arial" w:hAnsi="Arial" w:cs="Arial"/>
          <w:noProof/>
          <w:sz w:val="20"/>
          <w:szCs w:val="20"/>
        </w:rPr>
        <w:t> </w:t>
      </w:r>
      <w:r w:rsidR="005A2C71">
        <w:rPr>
          <w:rFonts w:ascii="Arial" w:hAnsi="Arial" w:cs="Arial"/>
          <w:noProof/>
          <w:sz w:val="20"/>
          <w:szCs w:val="20"/>
        </w:rPr>
        <w:t> </w:t>
      </w:r>
      <w:r w:rsidR="005A2C71">
        <w:rPr>
          <w:rFonts w:ascii="Arial" w:hAnsi="Arial" w:cs="Arial"/>
          <w:noProof/>
          <w:sz w:val="20"/>
          <w:szCs w:val="20"/>
        </w:rPr>
        <w:t> </w:t>
      </w:r>
      <w:r w:rsidR="005A2C71">
        <w:rPr>
          <w:rFonts w:ascii="Arial" w:hAnsi="Arial" w:cs="Arial"/>
          <w:noProof/>
          <w:sz w:val="20"/>
          <w:szCs w:val="20"/>
        </w:rPr>
        <w:t> </w:t>
      </w:r>
      <w:r w:rsidR="005A2C71">
        <w:rPr>
          <w:rFonts w:ascii="Arial" w:hAnsi="Arial" w:cs="Arial"/>
          <w:sz w:val="20"/>
          <w:szCs w:val="20"/>
        </w:rPr>
        <w:fldChar w:fldCharType="end"/>
      </w:r>
      <w:bookmarkEnd w:id="0"/>
      <w:r>
        <w:rPr>
          <w:rFonts w:ascii="Arial" w:hAnsi="Arial" w:cs="Arial"/>
          <w:sz w:val="20"/>
          <w:szCs w:val="20"/>
        </w:rPr>
        <w:t>.</w:t>
      </w:r>
    </w:p>
    <w:p w14:paraId="3E2B9229" w14:textId="77777777" w:rsidR="008C2DFF" w:rsidRDefault="008C2DFF" w:rsidP="008C2DFF">
      <w:pPr>
        <w:ind w:left="-255"/>
        <w:rPr>
          <w:rFonts w:ascii="Arial" w:hAnsi="Arial" w:cs="Arial"/>
          <w:sz w:val="20"/>
          <w:szCs w:val="20"/>
        </w:rPr>
      </w:pPr>
    </w:p>
    <w:p w14:paraId="28931001" w14:textId="77777777" w:rsidR="008C2DFF" w:rsidRDefault="008C2DFF" w:rsidP="008C2DFF">
      <w:pPr>
        <w:ind w:left="-255"/>
        <w:rPr>
          <w:rFonts w:ascii="Arial" w:hAnsi="Arial" w:cs="Arial"/>
          <w:sz w:val="20"/>
          <w:szCs w:val="20"/>
        </w:rPr>
      </w:pPr>
      <w:r>
        <w:rPr>
          <w:rFonts w:ascii="Arial" w:hAnsi="Arial" w:cs="Arial"/>
          <w:sz w:val="20"/>
          <w:szCs w:val="20"/>
        </w:rPr>
        <w:t xml:space="preserve">Address &amp; Postcode; </w:t>
      </w:r>
      <w:bookmarkStart w:id="1" w:name="Text3"/>
      <w:r w:rsidR="005A2C71">
        <w:rPr>
          <w:rFonts w:ascii="Arial" w:hAnsi="Arial" w:cs="Arial"/>
          <w:sz w:val="20"/>
          <w:szCs w:val="20"/>
        </w:rPr>
        <w:fldChar w:fldCharType="begin">
          <w:ffData>
            <w:name w:val="Text3"/>
            <w:enabled/>
            <w:calcOnExit w:val="0"/>
            <w:textInput/>
          </w:ffData>
        </w:fldChar>
      </w:r>
      <w:r w:rsidR="005A2C71">
        <w:rPr>
          <w:rFonts w:ascii="Arial" w:hAnsi="Arial" w:cs="Arial"/>
          <w:sz w:val="20"/>
          <w:szCs w:val="20"/>
        </w:rPr>
        <w:instrText xml:space="preserve"> FORMTEXT </w:instrText>
      </w:r>
      <w:r w:rsidR="005A2C71">
        <w:rPr>
          <w:rFonts w:ascii="Arial" w:hAnsi="Arial" w:cs="Arial"/>
          <w:sz w:val="20"/>
          <w:szCs w:val="20"/>
        </w:rPr>
      </w:r>
      <w:r w:rsidR="005A2C71">
        <w:rPr>
          <w:rFonts w:ascii="Arial" w:hAnsi="Arial" w:cs="Arial"/>
          <w:sz w:val="20"/>
          <w:szCs w:val="20"/>
        </w:rPr>
        <w:fldChar w:fldCharType="separate"/>
      </w:r>
      <w:r w:rsidR="005A2C71">
        <w:rPr>
          <w:rFonts w:ascii="Arial" w:hAnsi="Arial" w:cs="Arial"/>
          <w:noProof/>
          <w:sz w:val="20"/>
          <w:szCs w:val="20"/>
        </w:rPr>
        <w:t> </w:t>
      </w:r>
      <w:r w:rsidR="005A2C71">
        <w:rPr>
          <w:rFonts w:ascii="Arial" w:hAnsi="Arial" w:cs="Arial"/>
          <w:noProof/>
          <w:sz w:val="20"/>
          <w:szCs w:val="20"/>
        </w:rPr>
        <w:t> </w:t>
      </w:r>
      <w:r w:rsidR="005A2C71">
        <w:rPr>
          <w:rFonts w:ascii="Arial" w:hAnsi="Arial" w:cs="Arial"/>
          <w:noProof/>
          <w:sz w:val="20"/>
          <w:szCs w:val="20"/>
        </w:rPr>
        <w:t> </w:t>
      </w:r>
      <w:r w:rsidR="005A2C71">
        <w:rPr>
          <w:rFonts w:ascii="Arial" w:hAnsi="Arial" w:cs="Arial"/>
          <w:noProof/>
          <w:sz w:val="20"/>
          <w:szCs w:val="20"/>
        </w:rPr>
        <w:t> </w:t>
      </w:r>
      <w:r w:rsidR="005A2C71">
        <w:rPr>
          <w:rFonts w:ascii="Arial" w:hAnsi="Arial" w:cs="Arial"/>
          <w:noProof/>
          <w:sz w:val="20"/>
          <w:szCs w:val="20"/>
        </w:rPr>
        <w:t> </w:t>
      </w:r>
      <w:r w:rsidR="005A2C71">
        <w:rPr>
          <w:rFonts w:ascii="Arial" w:hAnsi="Arial" w:cs="Arial"/>
          <w:sz w:val="20"/>
          <w:szCs w:val="20"/>
        </w:rPr>
        <w:fldChar w:fldCharType="end"/>
      </w:r>
      <w:bookmarkStart w:id="2" w:name="Text4"/>
      <w:bookmarkEnd w:id="1"/>
      <w:r w:rsidR="005A2C71">
        <w:rPr>
          <w:rFonts w:ascii="Arial" w:hAnsi="Arial" w:cs="Arial"/>
          <w:sz w:val="20"/>
          <w:szCs w:val="20"/>
        </w:rPr>
        <w:fldChar w:fldCharType="begin">
          <w:ffData>
            <w:name w:val="Text4"/>
            <w:enabled/>
            <w:calcOnExit w:val="0"/>
            <w:textInput/>
          </w:ffData>
        </w:fldChar>
      </w:r>
      <w:r w:rsidR="005A2C71">
        <w:rPr>
          <w:rFonts w:ascii="Arial" w:hAnsi="Arial" w:cs="Arial"/>
          <w:sz w:val="20"/>
          <w:szCs w:val="20"/>
        </w:rPr>
        <w:instrText xml:space="preserve"> FORMTEXT </w:instrText>
      </w:r>
      <w:r w:rsidR="005A2C71">
        <w:rPr>
          <w:rFonts w:ascii="Arial" w:hAnsi="Arial" w:cs="Arial"/>
          <w:sz w:val="20"/>
          <w:szCs w:val="20"/>
        </w:rPr>
      </w:r>
      <w:r w:rsidR="005A2C71">
        <w:rPr>
          <w:rFonts w:ascii="Arial" w:hAnsi="Arial" w:cs="Arial"/>
          <w:sz w:val="20"/>
          <w:szCs w:val="20"/>
        </w:rPr>
        <w:fldChar w:fldCharType="separate"/>
      </w:r>
      <w:r w:rsidR="005A2C71">
        <w:rPr>
          <w:rFonts w:ascii="Arial" w:hAnsi="Arial" w:cs="Arial"/>
          <w:noProof/>
          <w:sz w:val="20"/>
          <w:szCs w:val="20"/>
        </w:rPr>
        <w:t> </w:t>
      </w:r>
      <w:r w:rsidR="005A2C71">
        <w:rPr>
          <w:rFonts w:ascii="Arial" w:hAnsi="Arial" w:cs="Arial"/>
          <w:noProof/>
          <w:sz w:val="20"/>
          <w:szCs w:val="20"/>
        </w:rPr>
        <w:t> </w:t>
      </w:r>
      <w:r w:rsidR="005A2C71">
        <w:rPr>
          <w:rFonts w:ascii="Arial" w:hAnsi="Arial" w:cs="Arial"/>
          <w:noProof/>
          <w:sz w:val="20"/>
          <w:szCs w:val="20"/>
        </w:rPr>
        <w:t> </w:t>
      </w:r>
      <w:r w:rsidR="005A2C71">
        <w:rPr>
          <w:rFonts w:ascii="Arial" w:hAnsi="Arial" w:cs="Arial"/>
          <w:noProof/>
          <w:sz w:val="20"/>
          <w:szCs w:val="20"/>
        </w:rPr>
        <w:t> </w:t>
      </w:r>
      <w:r w:rsidR="005A2C71">
        <w:rPr>
          <w:rFonts w:ascii="Arial" w:hAnsi="Arial" w:cs="Arial"/>
          <w:noProof/>
          <w:sz w:val="20"/>
          <w:szCs w:val="20"/>
        </w:rPr>
        <w:t> </w:t>
      </w:r>
      <w:r w:rsidR="005A2C71">
        <w:rPr>
          <w:rFonts w:ascii="Arial" w:hAnsi="Arial" w:cs="Arial"/>
          <w:sz w:val="20"/>
          <w:szCs w:val="20"/>
        </w:rPr>
        <w:fldChar w:fldCharType="end"/>
      </w:r>
      <w:bookmarkEnd w:id="2"/>
    </w:p>
    <w:p w14:paraId="2CD9B96D" w14:textId="77777777" w:rsidR="005A2C71" w:rsidRDefault="005A2C71" w:rsidP="008C2DFF">
      <w:pPr>
        <w:ind w:left="-255"/>
        <w:rPr>
          <w:rFonts w:ascii="Arial" w:hAnsi="Arial" w:cs="Arial"/>
          <w:sz w:val="20"/>
          <w:szCs w:val="20"/>
        </w:rPr>
      </w:pPr>
    </w:p>
    <w:p w14:paraId="37AB53E1" w14:textId="77777777" w:rsidR="002345FA" w:rsidRDefault="008C2DFF" w:rsidP="008C2DFF">
      <w:pPr>
        <w:ind w:left="-255"/>
        <w:rPr>
          <w:rFonts w:ascii="Arial" w:hAnsi="Arial" w:cs="Arial"/>
          <w:sz w:val="20"/>
          <w:szCs w:val="20"/>
        </w:rPr>
      </w:pPr>
      <w:r>
        <w:rPr>
          <w:rFonts w:ascii="Arial" w:hAnsi="Arial" w:cs="Arial"/>
          <w:sz w:val="20"/>
          <w:szCs w:val="20"/>
        </w:rPr>
        <w:t xml:space="preserve">Out of Hours Telephone No: </w:t>
      </w:r>
      <w:bookmarkStart w:id="3" w:name="Text5"/>
      <w:r w:rsidR="005A2C71">
        <w:rPr>
          <w:rFonts w:ascii="Arial" w:hAnsi="Arial" w:cs="Arial"/>
          <w:sz w:val="20"/>
          <w:szCs w:val="20"/>
        </w:rPr>
        <w:fldChar w:fldCharType="begin">
          <w:ffData>
            <w:name w:val="Text5"/>
            <w:enabled/>
            <w:calcOnExit w:val="0"/>
            <w:textInput/>
          </w:ffData>
        </w:fldChar>
      </w:r>
      <w:r w:rsidR="005A2C71">
        <w:rPr>
          <w:rFonts w:ascii="Arial" w:hAnsi="Arial" w:cs="Arial"/>
          <w:sz w:val="20"/>
          <w:szCs w:val="20"/>
        </w:rPr>
        <w:instrText xml:space="preserve"> FORMTEXT </w:instrText>
      </w:r>
      <w:r w:rsidR="005A2C71">
        <w:rPr>
          <w:rFonts w:ascii="Arial" w:hAnsi="Arial" w:cs="Arial"/>
          <w:sz w:val="20"/>
          <w:szCs w:val="20"/>
        </w:rPr>
      </w:r>
      <w:r w:rsidR="005A2C71">
        <w:rPr>
          <w:rFonts w:ascii="Arial" w:hAnsi="Arial" w:cs="Arial"/>
          <w:sz w:val="20"/>
          <w:szCs w:val="20"/>
        </w:rPr>
        <w:fldChar w:fldCharType="separate"/>
      </w:r>
      <w:r w:rsidR="005A2C71">
        <w:rPr>
          <w:rFonts w:ascii="Arial" w:hAnsi="Arial" w:cs="Arial"/>
          <w:noProof/>
          <w:sz w:val="20"/>
          <w:szCs w:val="20"/>
        </w:rPr>
        <w:t> </w:t>
      </w:r>
      <w:r w:rsidR="005A2C71">
        <w:rPr>
          <w:rFonts w:ascii="Arial" w:hAnsi="Arial" w:cs="Arial"/>
          <w:noProof/>
          <w:sz w:val="20"/>
          <w:szCs w:val="20"/>
        </w:rPr>
        <w:t> </w:t>
      </w:r>
      <w:r w:rsidR="005A2C71">
        <w:rPr>
          <w:rFonts w:ascii="Arial" w:hAnsi="Arial" w:cs="Arial"/>
          <w:noProof/>
          <w:sz w:val="20"/>
          <w:szCs w:val="20"/>
        </w:rPr>
        <w:t> </w:t>
      </w:r>
      <w:r w:rsidR="005A2C71">
        <w:rPr>
          <w:rFonts w:ascii="Arial" w:hAnsi="Arial" w:cs="Arial"/>
          <w:noProof/>
          <w:sz w:val="20"/>
          <w:szCs w:val="20"/>
        </w:rPr>
        <w:t> </w:t>
      </w:r>
      <w:r w:rsidR="005A2C71">
        <w:rPr>
          <w:rFonts w:ascii="Arial" w:hAnsi="Arial" w:cs="Arial"/>
          <w:noProof/>
          <w:sz w:val="20"/>
          <w:szCs w:val="20"/>
        </w:rPr>
        <w:t> </w:t>
      </w:r>
      <w:r w:rsidR="005A2C71">
        <w:rPr>
          <w:rFonts w:ascii="Arial" w:hAnsi="Arial" w:cs="Arial"/>
          <w:sz w:val="20"/>
          <w:szCs w:val="20"/>
        </w:rPr>
        <w:fldChar w:fldCharType="end"/>
      </w:r>
      <w:bookmarkEnd w:id="3"/>
    </w:p>
    <w:p w14:paraId="42BDAAF1" w14:textId="77777777" w:rsidR="005A2C71" w:rsidRDefault="005A2C71" w:rsidP="008C2DFF">
      <w:pPr>
        <w:ind w:left="-255"/>
        <w:rPr>
          <w:rFonts w:ascii="Arial" w:hAnsi="Arial" w:cs="Arial"/>
          <w:sz w:val="20"/>
          <w:szCs w:val="20"/>
        </w:rPr>
      </w:pPr>
    </w:p>
    <w:p w14:paraId="0153AEFB" w14:textId="77777777" w:rsidR="005A2C71" w:rsidRDefault="002345FA" w:rsidP="008C2DFF">
      <w:pPr>
        <w:ind w:left="-255"/>
        <w:rPr>
          <w:rFonts w:ascii="Arial" w:hAnsi="Arial" w:cs="Arial"/>
          <w:sz w:val="20"/>
          <w:szCs w:val="20"/>
        </w:rPr>
      </w:pPr>
      <w:r>
        <w:rPr>
          <w:rFonts w:ascii="Arial" w:hAnsi="Arial" w:cs="Arial"/>
          <w:sz w:val="20"/>
          <w:szCs w:val="20"/>
        </w:rPr>
        <w:t>Telephone No:</w:t>
      </w:r>
      <w:r w:rsidR="00BB6E2A">
        <w:rPr>
          <w:rFonts w:ascii="Arial" w:hAnsi="Arial" w:cs="Arial"/>
          <w:sz w:val="20"/>
          <w:szCs w:val="20"/>
        </w:rPr>
        <w:t xml:space="preserve"> </w:t>
      </w:r>
      <w:bookmarkStart w:id="4" w:name="Text6"/>
      <w:r w:rsidR="005A2C71">
        <w:rPr>
          <w:rFonts w:ascii="Arial" w:hAnsi="Arial" w:cs="Arial"/>
          <w:sz w:val="20"/>
          <w:szCs w:val="20"/>
        </w:rPr>
        <w:fldChar w:fldCharType="begin">
          <w:ffData>
            <w:name w:val="Text6"/>
            <w:enabled/>
            <w:calcOnExit w:val="0"/>
            <w:textInput/>
          </w:ffData>
        </w:fldChar>
      </w:r>
      <w:r w:rsidR="005A2C71">
        <w:rPr>
          <w:rFonts w:ascii="Arial" w:hAnsi="Arial" w:cs="Arial"/>
          <w:sz w:val="20"/>
          <w:szCs w:val="20"/>
        </w:rPr>
        <w:instrText xml:space="preserve"> FORMTEXT </w:instrText>
      </w:r>
      <w:r w:rsidR="005A2C71">
        <w:rPr>
          <w:rFonts w:ascii="Arial" w:hAnsi="Arial" w:cs="Arial"/>
          <w:sz w:val="20"/>
          <w:szCs w:val="20"/>
        </w:rPr>
      </w:r>
      <w:r w:rsidR="005A2C71">
        <w:rPr>
          <w:rFonts w:ascii="Arial" w:hAnsi="Arial" w:cs="Arial"/>
          <w:sz w:val="20"/>
          <w:szCs w:val="20"/>
        </w:rPr>
        <w:fldChar w:fldCharType="separate"/>
      </w:r>
      <w:r w:rsidR="005A2C71">
        <w:rPr>
          <w:rFonts w:ascii="Arial" w:hAnsi="Arial" w:cs="Arial"/>
          <w:noProof/>
          <w:sz w:val="20"/>
          <w:szCs w:val="20"/>
        </w:rPr>
        <w:t> </w:t>
      </w:r>
      <w:r w:rsidR="005A2C71">
        <w:rPr>
          <w:rFonts w:ascii="Arial" w:hAnsi="Arial" w:cs="Arial"/>
          <w:noProof/>
          <w:sz w:val="20"/>
          <w:szCs w:val="20"/>
        </w:rPr>
        <w:t> </w:t>
      </w:r>
      <w:r w:rsidR="005A2C71">
        <w:rPr>
          <w:rFonts w:ascii="Arial" w:hAnsi="Arial" w:cs="Arial"/>
          <w:noProof/>
          <w:sz w:val="20"/>
          <w:szCs w:val="20"/>
        </w:rPr>
        <w:t> </w:t>
      </w:r>
      <w:r w:rsidR="005A2C71">
        <w:rPr>
          <w:rFonts w:ascii="Arial" w:hAnsi="Arial" w:cs="Arial"/>
          <w:noProof/>
          <w:sz w:val="20"/>
          <w:szCs w:val="20"/>
        </w:rPr>
        <w:t> </w:t>
      </w:r>
      <w:r w:rsidR="005A2C71">
        <w:rPr>
          <w:rFonts w:ascii="Arial" w:hAnsi="Arial" w:cs="Arial"/>
          <w:noProof/>
          <w:sz w:val="20"/>
          <w:szCs w:val="20"/>
        </w:rPr>
        <w:t> </w:t>
      </w:r>
      <w:r w:rsidR="005A2C71">
        <w:rPr>
          <w:rFonts w:ascii="Arial" w:hAnsi="Arial" w:cs="Arial"/>
          <w:sz w:val="20"/>
          <w:szCs w:val="20"/>
        </w:rPr>
        <w:fldChar w:fldCharType="end"/>
      </w:r>
      <w:bookmarkEnd w:id="4"/>
    </w:p>
    <w:p w14:paraId="026C74FB" w14:textId="77777777" w:rsidR="00CF20CE" w:rsidRDefault="00CF20CE" w:rsidP="008C2DFF">
      <w:pPr>
        <w:ind w:left="-255"/>
        <w:rPr>
          <w:rFonts w:ascii="Arial" w:hAnsi="Arial" w:cs="Arial"/>
          <w:sz w:val="20"/>
          <w:szCs w:val="20"/>
        </w:rPr>
      </w:pPr>
    </w:p>
    <w:p w14:paraId="15D07197" w14:textId="77777777" w:rsidR="00CF20CE" w:rsidRDefault="00CF20CE" w:rsidP="00CF20CE">
      <w:pPr>
        <w:ind w:left="-255"/>
        <w:rPr>
          <w:rFonts w:ascii="Arial" w:hAnsi="Arial" w:cs="Arial"/>
          <w:sz w:val="20"/>
          <w:szCs w:val="20"/>
        </w:rPr>
      </w:pPr>
      <w:r>
        <w:rPr>
          <w:rFonts w:ascii="Arial" w:hAnsi="Arial" w:cs="Arial"/>
          <w:sz w:val="20"/>
          <w:szCs w:val="20"/>
        </w:rPr>
        <w:t xml:space="preserve">Mobile Telephone No: </w:t>
      </w:r>
      <w:r>
        <w:rPr>
          <w:rFonts w:ascii="Arial" w:hAnsi="Arial" w:cs="Arial"/>
          <w:sz w:val="20"/>
          <w:szCs w:val="20"/>
        </w:rPr>
        <w:fldChar w:fldCharType="begin">
          <w:ffData>
            <w:name w:val="Text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78A279DD" w14:textId="77777777" w:rsidR="005A2C71" w:rsidRDefault="005A2C71" w:rsidP="008C2DFF">
      <w:pPr>
        <w:ind w:left="-255"/>
        <w:rPr>
          <w:rFonts w:ascii="Arial" w:hAnsi="Arial" w:cs="Arial"/>
          <w:sz w:val="20"/>
          <w:szCs w:val="20"/>
        </w:rPr>
      </w:pPr>
    </w:p>
    <w:p w14:paraId="0C2A1A32" w14:textId="77777777" w:rsidR="002345FA" w:rsidRDefault="002345FA" w:rsidP="008C2DFF">
      <w:pPr>
        <w:ind w:left="-255"/>
        <w:rPr>
          <w:rFonts w:ascii="Arial" w:hAnsi="Arial" w:cs="Arial"/>
          <w:sz w:val="20"/>
          <w:szCs w:val="20"/>
        </w:rPr>
      </w:pPr>
      <w:r>
        <w:rPr>
          <w:rFonts w:ascii="Arial" w:hAnsi="Arial" w:cs="Arial"/>
          <w:sz w:val="20"/>
          <w:szCs w:val="20"/>
        </w:rPr>
        <w:t>Contact E-Mail Address:</w:t>
      </w:r>
      <w:bookmarkStart w:id="5" w:name="Text7"/>
      <w:r w:rsidR="005A2C71">
        <w:rPr>
          <w:rFonts w:ascii="Arial" w:hAnsi="Arial" w:cs="Arial"/>
          <w:sz w:val="20"/>
          <w:szCs w:val="20"/>
        </w:rPr>
        <w:fldChar w:fldCharType="begin">
          <w:ffData>
            <w:name w:val="Text7"/>
            <w:enabled/>
            <w:calcOnExit w:val="0"/>
            <w:textInput/>
          </w:ffData>
        </w:fldChar>
      </w:r>
      <w:r w:rsidR="005A2C71">
        <w:rPr>
          <w:rFonts w:ascii="Arial" w:hAnsi="Arial" w:cs="Arial"/>
          <w:sz w:val="20"/>
          <w:szCs w:val="20"/>
        </w:rPr>
        <w:instrText xml:space="preserve"> FORMTEXT </w:instrText>
      </w:r>
      <w:r w:rsidR="005A2C71">
        <w:rPr>
          <w:rFonts w:ascii="Arial" w:hAnsi="Arial" w:cs="Arial"/>
          <w:sz w:val="20"/>
          <w:szCs w:val="20"/>
        </w:rPr>
      </w:r>
      <w:r w:rsidR="005A2C71">
        <w:rPr>
          <w:rFonts w:ascii="Arial" w:hAnsi="Arial" w:cs="Arial"/>
          <w:sz w:val="20"/>
          <w:szCs w:val="20"/>
        </w:rPr>
        <w:fldChar w:fldCharType="separate"/>
      </w:r>
      <w:r w:rsidR="005A2C71">
        <w:rPr>
          <w:rFonts w:ascii="Arial" w:hAnsi="Arial" w:cs="Arial"/>
          <w:noProof/>
          <w:sz w:val="20"/>
          <w:szCs w:val="20"/>
        </w:rPr>
        <w:t> </w:t>
      </w:r>
      <w:r w:rsidR="005A2C71">
        <w:rPr>
          <w:rFonts w:ascii="Arial" w:hAnsi="Arial" w:cs="Arial"/>
          <w:noProof/>
          <w:sz w:val="20"/>
          <w:szCs w:val="20"/>
        </w:rPr>
        <w:t> </w:t>
      </w:r>
      <w:r w:rsidR="005A2C71">
        <w:rPr>
          <w:rFonts w:ascii="Arial" w:hAnsi="Arial" w:cs="Arial"/>
          <w:noProof/>
          <w:sz w:val="20"/>
          <w:szCs w:val="20"/>
        </w:rPr>
        <w:t> </w:t>
      </w:r>
      <w:r w:rsidR="005A2C71">
        <w:rPr>
          <w:rFonts w:ascii="Arial" w:hAnsi="Arial" w:cs="Arial"/>
          <w:noProof/>
          <w:sz w:val="20"/>
          <w:szCs w:val="20"/>
        </w:rPr>
        <w:t> </w:t>
      </w:r>
      <w:r w:rsidR="005A2C71">
        <w:rPr>
          <w:rFonts w:ascii="Arial" w:hAnsi="Arial" w:cs="Arial"/>
          <w:noProof/>
          <w:sz w:val="20"/>
          <w:szCs w:val="20"/>
        </w:rPr>
        <w:t> </w:t>
      </w:r>
      <w:r w:rsidR="005A2C71">
        <w:rPr>
          <w:rFonts w:ascii="Arial" w:hAnsi="Arial" w:cs="Arial"/>
          <w:sz w:val="20"/>
          <w:szCs w:val="20"/>
        </w:rPr>
        <w:fldChar w:fldCharType="end"/>
      </w:r>
      <w:bookmarkEnd w:id="5"/>
    </w:p>
    <w:p w14:paraId="463BB89F" w14:textId="77777777" w:rsidR="005A2C71" w:rsidRDefault="005A2C71" w:rsidP="008C2DFF">
      <w:pPr>
        <w:ind w:left="-255"/>
        <w:rPr>
          <w:rFonts w:ascii="Arial" w:hAnsi="Arial" w:cs="Arial"/>
          <w:sz w:val="20"/>
          <w:szCs w:val="20"/>
        </w:rPr>
      </w:pPr>
    </w:p>
    <w:p w14:paraId="7C267809" w14:textId="77777777" w:rsidR="002345FA" w:rsidRDefault="002345FA" w:rsidP="002345FA">
      <w:pPr>
        <w:numPr>
          <w:ilvl w:val="0"/>
          <w:numId w:val="1"/>
        </w:numPr>
        <w:rPr>
          <w:rFonts w:ascii="Arial" w:hAnsi="Arial" w:cs="Arial"/>
          <w:b/>
          <w:sz w:val="20"/>
          <w:szCs w:val="20"/>
        </w:rPr>
      </w:pPr>
      <w:r>
        <w:rPr>
          <w:rFonts w:ascii="Arial" w:hAnsi="Arial" w:cs="Arial"/>
          <w:b/>
          <w:sz w:val="20"/>
          <w:szCs w:val="20"/>
        </w:rPr>
        <w:t>DETAILS OF SITE</w:t>
      </w:r>
    </w:p>
    <w:p w14:paraId="6AD7EE06" w14:textId="77777777" w:rsidR="002345FA" w:rsidRDefault="002345FA" w:rsidP="002345FA">
      <w:pPr>
        <w:ind w:left="-720"/>
        <w:rPr>
          <w:rFonts w:ascii="Arial" w:hAnsi="Arial" w:cs="Arial"/>
          <w:b/>
          <w:sz w:val="20"/>
          <w:szCs w:val="20"/>
        </w:rPr>
      </w:pPr>
    </w:p>
    <w:p w14:paraId="78D346A6" w14:textId="77777777" w:rsidR="00CF20CE" w:rsidRDefault="002345FA" w:rsidP="002345FA">
      <w:pPr>
        <w:ind w:left="-255"/>
        <w:rPr>
          <w:rFonts w:ascii="Arial" w:hAnsi="Arial" w:cs="Arial"/>
          <w:sz w:val="20"/>
          <w:szCs w:val="20"/>
        </w:rPr>
      </w:pPr>
      <w:r w:rsidRPr="002345FA">
        <w:rPr>
          <w:rFonts w:ascii="Arial" w:hAnsi="Arial" w:cs="Arial"/>
          <w:sz w:val="20"/>
          <w:szCs w:val="20"/>
        </w:rPr>
        <w:t xml:space="preserve">Site </w:t>
      </w:r>
      <w:r>
        <w:rPr>
          <w:rFonts w:ascii="Arial" w:hAnsi="Arial" w:cs="Arial"/>
          <w:sz w:val="20"/>
          <w:szCs w:val="20"/>
        </w:rPr>
        <w:t>A</w:t>
      </w:r>
      <w:r w:rsidRPr="002345FA">
        <w:rPr>
          <w:rFonts w:ascii="Arial" w:hAnsi="Arial" w:cs="Arial"/>
          <w:sz w:val="20"/>
          <w:szCs w:val="20"/>
        </w:rPr>
        <w:t>ddress</w:t>
      </w:r>
      <w:r>
        <w:rPr>
          <w:rFonts w:ascii="Arial" w:hAnsi="Arial" w:cs="Arial"/>
          <w:sz w:val="20"/>
          <w:szCs w:val="20"/>
        </w:rPr>
        <w:t>:</w:t>
      </w:r>
      <w:r w:rsidR="00BB6E2A">
        <w:rPr>
          <w:rFonts w:ascii="Arial" w:hAnsi="Arial" w:cs="Arial"/>
          <w:sz w:val="20"/>
          <w:szCs w:val="20"/>
        </w:rPr>
        <w:t xml:space="preserve"> </w:t>
      </w:r>
      <w:bookmarkStart w:id="6" w:name="Text8"/>
      <w:r w:rsidR="005A2C71">
        <w:rPr>
          <w:rFonts w:ascii="Arial" w:hAnsi="Arial" w:cs="Arial"/>
          <w:sz w:val="20"/>
          <w:szCs w:val="20"/>
        </w:rPr>
        <w:fldChar w:fldCharType="begin">
          <w:ffData>
            <w:name w:val="Text8"/>
            <w:enabled/>
            <w:calcOnExit w:val="0"/>
            <w:textInput/>
          </w:ffData>
        </w:fldChar>
      </w:r>
      <w:r w:rsidR="005A2C71">
        <w:rPr>
          <w:rFonts w:ascii="Arial" w:hAnsi="Arial" w:cs="Arial"/>
          <w:sz w:val="20"/>
          <w:szCs w:val="20"/>
        </w:rPr>
        <w:instrText xml:space="preserve"> FORMTEXT </w:instrText>
      </w:r>
      <w:r w:rsidR="005A2C71">
        <w:rPr>
          <w:rFonts w:ascii="Arial" w:hAnsi="Arial" w:cs="Arial"/>
          <w:sz w:val="20"/>
          <w:szCs w:val="20"/>
        </w:rPr>
      </w:r>
      <w:r w:rsidR="005A2C71">
        <w:rPr>
          <w:rFonts w:ascii="Arial" w:hAnsi="Arial" w:cs="Arial"/>
          <w:sz w:val="20"/>
          <w:szCs w:val="20"/>
        </w:rPr>
        <w:fldChar w:fldCharType="separate"/>
      </w:r>
      <w:r w:rsidR="005A2C71">
        <w:rPr>
          <w:rFonts w:ascii="Arial" w:hAnsi="Arial" w:cs="Arial"/>
          <w:noProof/>
          <w:sz w:val="20"/>
          <w:szCs w:val="20"/>
        </w:rPr>
        <w:t> </w:t>
      </w:r>
      <w:r w:rsidR="005A2C71">
        <w:rPr>
          <w:rFonts w:ascii="Arial" w:hAnsi="Arial" w:cs="Arial"/>
          <w:noProof/>
          <w:sz w:val="20"/>
          <w:szCs w:val="20"/>
        </w:rPr>
        <w:t> </w:t>
      </w:r>
      <w:r w:rsidR="005A2C71">
        <w:rPr>
          <w:rFonts w:ascii="Arial" w:hAnsi="Arial" w:cs="Arial"/>
          <w:noProof/>
          <w:sz w:val="20"/>
          <w:szCs w:val="20"/>
        </w:rPr>
        <w:t> </w:t>
      </w:r>
      <w:r w:rsidR="005A2C71">
        <w:rPr>
          <w:rFonts w:ascii="Arial" w:hAnsi="Arial" w:cs="Arial"/>
          <w:noProof/>
          <w:sz w:val="20"/>
          <w:szCs w:val="20"/>
        </w:rPr>
        <w:t> </w:t>
      </w:r>
      <w:r w:rsidR="005A2C71">
        <w:rPr>
          <w:rFonts w:ascii="Arial" w:hAnsi="Arial" w:cs="Arial"/>
          <w:noProof/>
          <w:sz w:val="20"/>
          <w:szCs w:val="20"/>
        </w:rPr>
        <w:t> </w:t>
      </w:r>
      <w:r w:rsidR="005A2C71">
        <w:rPr>
          <w:rFonts w:ascii="Arial" w:hAnsi="Arial" w:cs="Arial"/>
          <w:sz w:val="20"/>
          <w:szCs w:val="20"/>
        </w:rPr>
        <w:fldChar w:fldCharType="end"/>
      </w:r>
      <w:bookmarkEnd w:id="6"/>
      <w:r w:rsidR="00CF20CE">
        <w:rPr>
          <w:rFonts w:ascii="Arial" w:hAnsi="Arial" w:cs="Arial"/>
          <w:sz w:val="20"/>
          <w:szCs w:val="20"/>
        </w:rPr>
        <w:t xml:space="preserve">             </w:t>
      </w:r>
    </w:p>
    <w:p w14:paraId="5C4A52DA" w14:textId="77777777" w:rsidR="005A2C71" w:rsidRDefault="005A2C71" w:rsidP="003A1B7F">
      <w:pPr>
        <w:rPr>
          <w:rFonts w:ascii="Arial" w:hAnsi="Arial" w:cs="Arial"/>
          <w:sz w:val="20"/>
          <w:szCs w:val="20"/>
        </w:rPr>
      </w:pPr>
    </w:p>
    <w:p w14:paraId="2A595B79" w14:textId="77777777" w:rsidR="008B5EB3" w:rsidRDefault="008B5EB3" w:rsidP="002345FA">
      <w:pPr>
        <w:ind w:left="-255"/>
        <w:rPr>
          <w:rFonts w:ascii="Arial" w:hAnsi="Arial" w:cs="Arial"/>
          <w:sz w:val="20"/>
          <w:szCs w:val="20"/>
        </w:rPr>
      </w:pPr>
    </w:p>
    <w:p w14:paraId="41170879" w14:textId="77777777" w:rsidR="008B5EB3" w:rsidRDefault="008B5EB3" w:rsidP="008B5EB3">
      <w:pPr>
        <w:numPr>
          <w:ilvl w:val="0"/>
          <w:numId w:val="1"/>
        </w:numPr>
        <w:rPr>
          <w:rFonts w:ascii="Arial" w:hAnsi="Arial" w:cs="Arial"/>
          <w:b/>
          <w:sz w:val="20"/>
          <w:szCs w:val="20"/>
        </w:rPr>
      </w:pPr>
      <w:r w:rsidRPr="008B5EB3">
        <w:rPr>
          <w:rFonts w:ascii="Arial" w:hAnsi="Arial" w:cs="Arial"/>
          <w:b/>
          <w:sz w:val="20"/>
          <w:szCs w:val="20"/>
        </w:rPr>
        <w:t>DETAILS OF PROPOSED WORK</w:t>
      </w:r>
    </w:p>
    <w:p w14:paraId="2BACE9CB" w14:textId="77777777" w:rsidR="008B5EB3" w:rsidRDefault="008B5EB3" w:rsidP="008B5EB3">
      <w:pPr>
        <w:ind w:left="-720"/>
        <w:rPr>
          <w:rFonts w:ascii="Arial" w:hAnsi="Arial" w:cs="Arial"/>
          <w:b/>
          <w:sz w:val="20"/>
          <w:szCs w:val="20"/>
        </w:rPr>
      </w:pPr>
    </w:p>
    <w:p w14:paraId="2391D070" w14:textId="77777777" w:rsidR="005A2C71" w:rsidRDefault="008B5EB3" w:rsidP="008B5EB3">
      <w:pPr>
        <w:ind w:left="-255"/>
        <w:rPr>
          <w:rFonts w:ascii="Arial" w:hAnsi="Arial" w:cs="Arial"/>
          <w:sz w:val="18"/>
          <w:szCs w:val="18"/>
        </w:rPr>
      </w:pPr>
      <w:r w:rsidRPr="008B5EB3">
        <w:rPr>
          <w:rFonts w:ascii="Arial" w:hAnsi="Arial" w:cs="Arial"/>
          <w:sz w:val="20"/>
          <w:szCs w:val="20"/>
        </w:rPr>
        <w:t xml:space="preserve">Is </w:t>
      </w:r>
      <w:r>
        <w:rPr>
          <w:rFonts w:ascii="Arial" w:hAnsi="Arial" w:cs="Arial"/>
          <w:sz w:val="20"/>
          <w:szCs w:val="20"/>
        </w:rPr>
        <w:t>new apparatus being placed in the highway? Yes/No</w:t>
      </w:r>
      <w:proofErr w:type="gramStart"/>
      <w:r>
        <w:rPr>
          <w:rFonts w:ascii="Arial" w:hAnsi="Arial" w:cs="Arial"/>
          <w:sz w:val="20"/>
          <w:szCs w:val="20"/>
        </w:rPr>
        <w:t xml:space="preserve">   </w:t>
      </w:r>
      <w:r w:rsidRPr="008B5EB3">
        <w:rPr>
          <w:rFonts w:ascii="Arial" w:hAnsi="Arial" w:cs="Arial"/>
          <w:sz w:val="16"/>
          <w:szCs w:val="16"/>
        </w:rPr>
        <w:t>(</w:t>
      </w:r>
      <w:proofErr w:type="gramEnd"/>
      <w:r w:rsidRPr="008B5EB3">
        <w:rPr>
          <w:rFonts w:ascii="Arial" w:hAnsi="Arial" w:cs="Arial"/>
          <w:sz w:val="16"/>
          <w:szCs w:val="16"/>
        </w:rPr>
        <w:t>If yes give details</w:t>
      </w:r>
      <w:r w:rsidRPr="008B5EB3">
        <w:rPr>
          <w:rFonts w:ascii="Arial" w:hAnsi="Arial" w:cs="Arial"/>
          <w:sz w:val="18"/>
          <w:szCs w:val="18"/>
        </w:rPr>
        <w:t xml:space="preserve">) </w:t>
      </w:r>
      <w:bookmarkStart w:id="7" w:name="Text9"/>
      <w:r w:rsidR="005A2C71">
        <w:rPr>
          <w:rFonts w:ascii="Arial" w:hAnsi="Arial" w:cs="Arial"/>
          <w:sz w:val="18"/>
          <w:szCs w:val="18"/>
        </w:rPr>
        <w:fldChar w:fldCharType="begin">
          <w:ffData>
            <w:name w:val="Text9"/>
            <w:enabled/>
            <w:calcOnExit w:val="0"/>
            <w:textInput/>
          </w:ffData>
        </w:fldChar>
      </w:r>
      <w:r w:rsidR="005A2C71">
        <w:rPr>
          <w:rFonts w:ascii="Arial" w:hAnsi="Arial" w:cs="Arial"/>
          <w:sz w:val="18"/>
          <w:szCs w:val="18"/>
        </w:rPr>
        <w:instrText xml:space="preserve"> FORMTEXT </w:instrText>
      </w:r>
      <w:r w:rsidR="005A2C71">
        <w:rPr>
          <w:rFonts w:ascii="Arial" w:hAnsi="Arial" w:cs="Arial"/>
          <w:sz w:val="18"/>
          <w:szCs w:val="18"/>
        </w:rPr>
      </w:r>
      <w:r w:rsidR="005A2C71">
        <w:rPr>
          <w:rFonts w:ascii="Arial" w:hAnsi="Arial" w:cs="Arial"/>
          <w:sz w:val="18"/>
          <w:szCs w:val="18"/>
        </w:rPr>
        <w:fldChar w:fldCharType="separate"/>
      </w:r>
      <w:r w:rsidR="005A2C71">
        <w:rPr>
          <w:rFonts w:ascii="Arial" w:hAnsi="Arial" w:cs="Arial"/>
          <w:noProof/>
          <w:sz w:val="18"/>
          <w:szCs w:val="18"/>
        </w:rPr>
        <w:t> </w:t>
      </w:r>
      <w:r w:rsidR="005A2C71">
        <w:rPr>
          <w:rFonts w:ascii="Arial" w:hAnsi="Arial" w:cs="Arial"/>
          <w:noProof/>
          <w:sz w:val="18"/>
          <w:szCs w:val="18"/>
        </w:rPr>
        <w:t> </w:t>
      </w:r>
      <w:r w:rsidR="005A2C71">
        <w:rPr>
          <w:rFonts w:ascii="Arial" w:hAnsi="Arial" w:cs="Arial"/>
          <w:noProof/>
          <w:sz w:val="18"/>
          <w:szCs w:val="18"/>
        </w:rPr>
        <w:t> </w:t>
      </w:r>
      <w:r w:rsidR="005A2C71">
        <w:rPr>
          <w:rFonts w:ascii="Arial" w:hAnsi="Arial" w:cs="Arial"/>
          <w:noProof/>
          <w:sz w:val="18"/>
          <w:szCs w:val="18"/>
        </w:rPr>
        <w:t> </w:t>
      </w:r>
      <w:r w:rsidR="005A2C71">
        <w:rPr>
          <w:rFonts w:ascii="Arial" w:hAnsi="Arial" w:cs="Arial"/>
          <w:noProof/>
          <w:sz w:val="18"/>
          <w:szCs w:val="18"/>
        </w:rPr>
        <w:t> </w:t>
      </w:r>
      <w:r w:rsidR="005A2C71">
        <w:rPr>
          <w:rFonts w:ascii="Arial" w:hAnsi="Arial" w:cs="Arial"/>
          <w:sz w:val="18"/>
          <w:szCs w:val="18"/>
        </w:rPr>
        <w:fldChar w:fldCharType="end"/>
      </w:r>
      <w:bookmarkEnd w:id="7"/>
    </w:p>
    <w:p w14:paraId="2BF61B4D" w14:textId="77777777" w:rsidR="005A2C71" w:rsidRDefault="005A2C71" w:rsidP="008B5EB3">
      <w:pPr>
        <w:ind w:left="-255"/>
        <w:rPr>
          <w:rFonts w:ascii="Arial" w:hAnsi="Arial" w:cs="Arial"/>
          <w:sz w:val="18"/>
          <w:szCs w:val="18"/>
        </w:rPr>
      </w:pPr>
    </w:p>
    <w:p w14:paraId="1B821ECF" w14:textId="77777777" w:rsidR="008B5EB3" w:rsidRDefault="008B5EB3" w:rsidP="008B5EB3">
      <w:pPr>
        <w:ind w:left="-255"/>
        <w:rPr>
          <w:rFonts w:ascii="Arial" w:hAnsi="Arial" w:cs="Arial"/>
          <w:sz w:val="18"/>
          <w:szCs w:val="18"/>
        </w:rPr>
      </w:pPr>
    </w:p>
    <w:p w14:paraId="69E4A9C3" w14:textId="77777777" w:rsidR="008B5EB3" w:rsidRDefault="008B5EB3" w:rsidP="008B5EB3">
      <w:pPr>
        <w:ind w:left="-255"/>
        <w:rPr>
          <w:rFonts w:ascii="Arial" w:hAnsi="Arial" w:cs="Arial"/>
          <w:sz w:val="20"/>
          <w:szCs w:val="20"/>
        </w:rPr>
      </w:pPr>
      <w:r w:rsidRPr="008B5EB3">
        <w:rPr>
          <w:rFonts w:ascii="Arial" w:hAnsi="Arial" w:cs="Arial"/>
          <w:sz w:val="20"/>
          <w:szCs w:val="20"/>
        </w:rPr>
        <w:t xml:space="preserve">If no, which of the following descriptions apply </w:t>
      </w:r>
      <w:r w:rsidRPr="008B5EB3">
        <w:rPr>
          <w:rFonts w:ascii="Arial" w:hAnsi="Arial" w:cs="Arial"/>
          <w:sz w:val="16"/>
          <w:szCs w:val="16"/>
        </w:rPr>
        <w:t>(deletes appropriate)</w:t>
      </w:r>
      <w:r>
        <w:rPr>
          <w:rFonts w:ascii="Arial" w:hAnsi="Arial" w:cs="Arial"/>
          <w:sz w:val="16"/>
          <w:szCs w:val="16"/>
        </w:rPr>
        <w:t>:</w:t>
      </w:r>
      <w:r w:rsidRPr="008B5EB3">
        <w:rPr>
          <w:rFonts w:ascii="Arial" w:hAnsi="Arial" w:cs="Arial"/>
          <w:sz w:val="20"/>
          <w:szCs w:val="20"/>
        </w:rPr>
        <w:t xml:space="preserve"> </w:t>
      </w:r>
    </w:p>
    <w:p w14:paraId="04519162" w14:textId="77777777" w:rsidR="008B5EB3" w:rsidRDefault="008B5EB3" w:rsidP="008B5EB3">
      <w:pPr>
        <w:ind w:left="-255"/>
        <w:rPr>
          <w:rFonts w:ascii="Arial" w:hAnsi="Arial" w:cs="Arial"/>
          <w:sz w:val="20"/>
          <w:szCs w:val="20"/>
        </w:rPr>
      </w:pPr>
    </w:p>
    <w:p w14:paraId="48431386" w14:textId="77777777" w:rsidR="008B5EB3" w:rsidRDefault="008B5EB3" w:rsidP="008B5EB3">
      <w:pPr>
        <w:ind w:left="-255"/>
        <w:rPr>
          <w:rFonts w:ascii="Arial" w:hAnsi="Arial" w:cs="Arial"/>
          <w:sz w:val="20"/>
          <w:szCs w:val="20"/>
        </w:rPr>
      </w:pPr>
      <w:r w:rsidRPr="008B5EB3">
        <w:rPr>
          <w:rFonts w:ascii="Arial" w:hAnsi="Arial" w:cs="Arial"/>
          <w:sz w:val="20"/>
          <w:szCs w:val="20"/>
        </w:rPr>
        <w:t>I</w:t>
      </w:r>
      <w:r>
        <w:rPr>
          <w:rFonts w:ascii="Arial" w:hAnsi="Arial" w:cs="Arial"/>
          <w:sz w:val="20"/>
          <w:szCs w:val="20"/>
        </w:rPr>
        <w:t>nspection /Maintenance/Adjustment/Repair/Renewal/Alteration</w:t>
      </w:r>
    </w:p>
    <w:p w14:paraId="5050DAFD" w14:textId="77777777" w:rsidR="008B5EB3" w:rsidRDefault="008B5EB3" w:rsidP="008B5EB3">
      <w:pPr>
        <w:ind w:left="-255"/>
        <w:rPr>
          <w:rFonts w:ascii="Arial" w:hAnsi="Arial" w:cs="Arial"/>
          <w:sz w:val="20"/>
          <w:szCs w:val="20"/>
        </w:rPr>
      </w:pPr>
    </w:p>
    <w:p w14:paraId="48EDF78C" w14:textId="77777777" w:rsidR="005A2C71" w:rsidRDefault="00670A0B" w:rsidP="008B5EB3">
      <w:pPr>
        <w:ind w:left="-255"/>
        <w:rPr>
          <w:rFonts w:ascii="Arial" w:hAnsi="Arial" w:cs="Arial"/>
          <w:sz w:val="20"/>
          <w:szCs w:val="20"/>
        </w:rPr>
      </w:pPr>
      <w:r>
        <w:rPr>
          <w:rFonts w:ascii="Arial" w:hAnsi="Arial" w:cs="Arial"/>
          <w:sz w:val="20"/>
          <w:szCs w:val="20"/>
        </w:rPr>
        <w:t>More details</w:t>
      </w:r>
      <w:bookmarkStart w:id="8" w:name="Text10"/>
      <w:r w:rsidR="005A2C71">
        <w:rPr>
          <w:rFonts w:ascii="Arial" w:hAnsi="Arial" w:cs="Arial"/>
          <w:sz w:val="20"/>
          <w:szCs w:val="20"/>
        </w:rPr>
        <w:fldChar w:fldCharType="begin">
          <w:ffData>
            <w:name w:val="Text10"/>
            <w:enabled/>
            <w:calcOnExit w:val="0"/>
            <w:textInput/>
          </w:ffData>
        </w:fldChar>
      </w:r>
      <w:r w:rsidR="005A2C71">
        <w:rPr>
          <w:rFonts w:ascii="Arial" w:hAnsi="Arial" w:cs="Arial"/>
          <w:sz w:val="20"/>
          <w:szCs w:val="20"/>
        </w:rPr>
        <w:instrText xml:space="preserve"> FORMTEXT </w:instrText>
      </w:r>
      <w:r w:rsidR="005A2C71">
        <w:rPr>
          <w:rFonts w:ascii="Arial" w:hAnsi="Arial" w:cs="Arial"/>
          <w:sz w:val="20"/>
          <w:szCs w:val="20"/>
        </w:rPr>
      </w:r>
      <w:r w:rsidR="005A2C71">
        <w:rPr>
          <w:rFonts w:ascii="Arial" w:hAnsi="Arial" w:cs="Arial"/>
          <w:sz w:val="20"/>
          <w:szCs w:val="20"/>
        </w:rPr>
        <w:fldChar w:fldCharType="separate"/>
      </w:r>
      <w:r w:rsidR="005A2C71">
        <w:rPr>
          <w:rFonts w:ascii="Arial" w:hAnsi="Arial" w:cs="Arial"/>
          <w:noProof/>
          <w:sz w:val="20"/>
          <w:szCs w:val="20"/>
        </w:rPr>
        <w:t> </w:t>
      </w:r>
      <w:r w:rsidR="005A2C71">
        <w:rPr>
          <w:rFonts w:ascii="Arial" w:hAnsi="Arial" w:cs="Arial"/>
          <w:noProof/>
          <w:sz w:val="20"/>
          <w:szCs w:val="20"/>
        </w:rPr>
        <w:t> </w:t>
      </w:r>
      <w:r w:rsidR="005A2C71">
        <w:rPr>
          <w:rFonts w:ascii="Arial" w:hAnsi="Arial" w:cs="Arial"/>
          <w:noProof/>
          <w:sz w:val="20"/>
          <w:szCs w:val="20"/>
        </w:rPr>
        <w:t> </w:t>
      </w:r>
      <w:r w:rsidR="005A2C71">
        <w:rPr>
          <w:rFonts w:ascii="Arial" w:hAnsi="Arial" w:cs="Arial"/>
          <w:noProof/>
          <w:sz w:val="20"/>
          <w:szCs w:val="20"/>
        </w:rPr>
        <w:t> </w:t>
      </w:r>
      <w:r w:rsidR="005A2C71">
        <w:rPr>
          <w:rFonts w:ascii="Arial" w:hAnsi="Arial" w:cs="Arial"/>
          <w:noProof/>
          <w:sz w:val="20"/>
          <w:szCs w:val="20"/>
        </w:rPr>
        <w:t> </w:t>
      </w:r>
      <w:r w:rsidR="005A2C71">
        <w:rPr>
          <w:rFonts w:ascii="Arial" w:hAnsi="Arial" w:cs="Arial"/>
          <w:sz w:val="20"/>
          <w:szCs w:val="20"/>
        </w:rPr>
        <w:fldChar w:fldCharType="end"/>
      </w:r>
      <w:bookmarkEnd w:id="8"/>
    </w:p>
    <w:p w14:paraId="6C3E9551" w14:textId="77777777" w:rsidR="005A2C71" w:rsidRDefault="005A2C71" w:rsidP="008B5EB3">
      <w:pPr>
        <w:ind w:left="-255"/>
        <w:rPr>
          <w:rFonts w:ascii="Arial" w:hAnsi="Arial" w:cs="Arial"/>
          <w:sz w:val="20"/>
          <w:szCs w:val="20"/>
        </w:rPr>
      </w:pPr>
    </w:p>
    <w:p w14:paraId="37F32E00" w14:textId="77777777" w:rsidR="00CF20CE" w:rsidRDefault="007916E9" w:rsidP="00CF20CE">
      <w:pPr>
        <w:ind w:left="-255"/>
        <w:rPr>
          <w:rFonts w:ascii="Arial" w:hAnsi="Arial" w:cs="Arial"/>
          <w:sz w:val="20"/>
          <w:szCs w:val="20"/>
        </w:rPr>
      </w:pPr>
      <w:r>
        <w:rPr>
          <w:rFonts w:ascii="Arial" w:hAnsi="Arial" w:cs="Arial"/>
          <w:sz w:val="20"/>
          <w:szCs w:val="20"/>
        </w:rPr>
        <w:t>Details of w</w:t>
      </w:r>
      <w:r w:rsidR="00CF20CE">
        <w:rPr>
          <w:rFonts w:ascii="Arial" w:hAnsi="Arial" w:cs="Arial"/>
          <w:sz w:val="20"/>
          <w:szCs w:val="20"/>
        </w:rPr>
        <w:t xml:space="preserve">orking </w:t>
      </w:r>
      <w:r>
        <w:rPr>
          <w:rFonts w:ascii="Arial" w:hAnsi="Arial" w:cs="Arial"/>
          <w:sz w:val="20"/>
          <w:szCs w:val="20"/>
        </w:rPr>
        <w:t>h</w:t>
      </w:r>
      <w:r w:rsidR="00CF20CE">
        <w:rPr>
          <w:rFonts w:ascii="Arial" w:hAnsi="Arial" w:cs="Arial"/>
          <w:sz w:val="20"/>
          <w:szCs w:val="20"/>
        </w:rPr>
        <w:t>ours</w:t>
      </w:r>
      <w:r>
        <w:rPr>
          <w:rFonts w:ascii="Arial" w:hAnsi="Arial" w:cs="Arial"/>
          <w:sz w:val="20"/>
          <w:szCs w:val="20"/>
        </w:rPr>
        <w:t xml:space="preserve">* </w:t>
      </w:r>
      <w:r w:rsidR="00CF20CE">
        <w:rPr>
          <w:rFonts w:ascii="Arial" w:hAnsi="Arial" w:cs="Arial"/>
          <w:sz w:val="20"/>
          <w:szCs w:val="20"/>
        </w:rPr>
        <w:fldChar w:fldCharType="begin">
          <w:ffData>
            <w:name w:val="Text10"/>
            <w:enabled/>
            <w:calcOnExit w:val="0"/>
            <w:textInput/>
          </w:ffData>
        </w:fldChar>
      </w:r>
      <w:r w:rsidR="00CF20CE">
        <w:rPr>
          <w:rFonts w:ascii="Arial" w:hAnsi="Arial" w:cs="Arial"/>
          <w:sz w:val="20"/>
          <w:szCs w:val="20"/>
        </w:rPr>
        <w:instrText xml:space="preserve"> FORMTEXT </w:instrText>
      </w:r>
      <w:r w:rsidR="00CF20CE">
        <w:rPr>
          <w:rFonts w:ascii="Arial" w:hAnsi="Arial" w:cs="Arial"/>
          <w:sz w:val="20"/>
          <w:szCs w:val="20"/>
        </w:rPr>
      </w:r>
      <w:r w:rsidR="00CF20CE">
        <w:rPr>
          <w:rFonts w:ascii="Arial" w:hAnsi="Arial" w:cs="Arial"/>
          <w:sz w:val="20"/>
          <w:szCs w:val="20"/>
        </w:rPr>
        <w:fldChar w:fldCharType="separate"/>
      </w:r>
      <w:r w:rsidR="00CF20CE">
        <w:rPr>
          <w:rFonts w:ascii="Arial" w:hAnsi="Arial" w:cs="Arial"/>
          <w:noProof/>
          <w:sz w:val="20"/>
          <w:szCs w:val="20"/>
        </w:rPr>
        <w:t> </w:t>
      </w:r>
      <w:r w:rsidR="00CF20CE">
        <w:rPr>
          <w:rFonts w:ascii="Arial" w:hAnsi="Arial" w:cs="Arial"/>
          <w:noProof/>
          <w:sz w:val="20"/>
          <w:szCs w:val="20"/>
        </w:rPr>
        <w:t> </w:t>
      </w:r>
      <w:r w:rsidR="00CF20CE">
        <w:rPr>
          <w:rFonts w:ascii="Arial" w:hAnsi="Arial" w:cs="Arial"/>
          <w:noProof/>
          <w:sz w:val="20"/>
          <w:szCs w:val="20"/>
        </w:rPr>
        <w:t> </w:t>
      </w:r>
      <w:r w:rsidR="00CF20CE">
        <w:rPr>
          <w:rFonts w:ascii="Arial" w:hAnsi="Arial" w:cs="Arial"/>
          <w:noProof/>
          <w:sz w:val="20"/>
          <w:szCs w:val="20"/>
        </w:rPr>
        <w:t> </w:t>
      </w:r>
      <w:r w:rsidR="00CF20CE">
        <w:rPr>
          <w:rFonts w:ascii="Arial" w:hAnsi="Arial" w:cs="Arial"/>
          <w:noProof/>
          <w:sz w:val="20"/>
          <w:szCs w:val="20"/>
        </w:rPr>
        <w:t> </w:t>
      </w:r>
      <w:r w:rsidR="00CF20CE">
        <w:rPr>
          <w:rFonts w:ascii="Arial" w:hAnsi="Arial" w:cs="Arial"/>
          <w:sz w:val="20"/>
          <w:szCs w:val="20"/>
        </w:rPr>
        <w:fldChar w:fldCharType="end"/>
      </w:r>
    </w:p>
    <w:p w14:paraId="07388D4C" w14:textId="77777777" w:rsidR="005A2C71" w:rsidRDefault="005A2C71" w:rsidP="008B5EB3">
      <w:pPr>
        <w:ind w:left="-255"/>
        <w:rPr>
          <w:rFonts w:ascii="Arial" w:hAnsi="Arial" w:cs="Arial"/>
          <w:sz w:val="20"/>
          <w:szCs w:val="20"/>
        </w:rPr>
      </w:pPr>
    </w:p>
    <w:p w14:paraId="1F91412D" w14:textId="77777777" w:rsidR="00670A0B" w:rsidRDefault="00670A0B" w:rsidP="008B5EB3">
      <w:pPr>
        <w:ind w:left="-255"/>
        <w:rPr>
          <w:rFonts w:ascii="Arial" w:hAnsi="Arial" w:cs="Arial"/>
          <w:sz w:val="20"/>
          <w:szCs w:val="20"/>
        </w:rPr>
      </w:pPr>
      <w:r>
        <w:rPr>
          <w:rFonts w:ascii="Arial" w:hAnsi="Arial" w:cs="Arial"/>
          <w:sz w:val="20"/>
          <w:szCs w:val="20"/>
        </w:rPr>
        <w:t xml:space="preserve">Details of excavation: </w:t>
      </w:r>
      <w:bookmarkStart w:id="9" w:name="Text11"/>
      <w:r w:rsidR="00CF20CE">
        <w:rPr>
          <w:rFonts w:ascii="Arial" w:hAnsi="Arial" w:cs="Arial"/>
          <w:sz w:val="20"/>
          <w:szCs w:val="20"/>
        </w:rPr>
        <w:t xml:space="preserve"> Length </w:t>
      </w:r>
      <w:r w:rsidR="005A2C71">
        <w:rPr>
          <w:rFonts w:ascii="Arial" w:hAnsi="Arial" w:cs="Arial"/>
          <w:sz w:val="20"/>
          <w:szCs w:val="20"/>
        </w:rPr>
        <w:fldChar w:fldCharType="begin">
          <w:ffData>
            <w:name w:val="Text11"/>
            <w:enabled/>
            <w:calcOnExit w:val="0"/>
            <w:textInput/>
          </w:ffData>
        </w:fldChar>
      </w:r>
      <w:r w:rsidR="005A2C71">
        <w:rPr>
          <w:rFonts w:ascii="Arial" w:hAnsi="Arial" w:cs="Arial"/>
          <w:sz w:val="20"/>
          <w:szCs w:val="20"/>
        </w:rPr>
        <w:instrText xml:space="preserve"> FORMTEXT </w:instrText>
      </w:r>
      <w:r w:rsidR="005A2C71">
        <w:rPr>
          <w:rFonts w:ascii="Arial" w:hAnsi="Arial" w:cs="Arial"/>
          <w:sz w:val="20"/>
          <w:szCs w:val="20"/>
        </w:rPr>
      </w:r>
      <w:r w:rsidR="005A2C71">
        <w:rPr>
          <w:rFonts w:ascii="Arial" w:hAnsi="Arial" w:cs="Arial"/>
          <w:sz w:val="20"/>
          <w:szCs w:val="20"/>
        </w:rPr>
        <w:fldChar w:fldCharType="separate"/>
      </w:r>
      <w:r w:rsidR="005A2C71">
        <w:rPr>
          <w:rFonts w:ascii="Arial" w:hAnsi="Arial" w:cs="Arial"/>
          <w:noProof/>
          <w:sz w:val="20"/>
          <w:szCs w:val="20"/>
        </w:rPr>
        <w:t> </w:t>
      </w:r>
      <w:r w:rsidR="005A2C71">
        <w:rPr>
          <w:rFonts w:ascii="Arial" w:hAnsi="Arial" w:cs="Arial"/>
          <w:noProof/>
          <w:sz w:val="20"/>
          <w:szCs w:val="20"/>
        </w:rPr>
        <w:t> </w:t>
      </w:r>
      <w:r w:rsidR="005A2C71">
        <w:rPr>
          <w:rFonts w:ascii="Arial" w:hAnsi="Arial" w:cs="Arial"/>
          <w:noProof/>
          <w:sz w:val="20"/>
          <w:szCs w:val="20"/>
        </w:rPr>
        <w:t> </w:t>
      </w:r>
      <w:r w:rsidR="005A2C71">
        <w:rPr>
          <w:rFonts w:ascii="Arial" w:hAnsi="Arial" w:cs="Arial"/>
          <w:noProof/>
          <w:sz w:val="20"/>
          <w:szCs w:val="20"/>
        </w:rPr>
        <w:t> </w:t>
      </w:r>
      <w:r w:rsidR="005A2C71">
        <w:rPr>
          <w:rFonts w:ascii="Arial" w:hAnsi="Arial" w:cs="Arial"/>
          <w:noProof/>
          <w:sz w:val="20"/>
          <w:szCs w:val="20"/>
        </w:rPr>
        <w:t> </w:t>
      </w:r>
      <w:r w:rsidR="005A2C71">
        <w:rPr>
          <w:rFonts w:ascii="Arial" w:hAnsi="Arial" w:cs="Arial"/>
          <w:sz w:val="20"/>
          <w:szCs w:val="20"/>
        </w:rPr>
        <w:fldChar w:fldCharType="end"/>
      </w:r>
      <w:bookmarkEnd w:id="9"/>
      <w:r w:rsidR="005A2C71">
        <w:rPr>
          <w:rFonts w:ascii="Arial" w:hAnsi="Arial" w:cs="Arial"/>
          <w:sz w:val="20"/>
          <w:szCs w:val="20"/>
        </w:rPr>
        <w:t xml:space="preserve">      </w:t>
      </w:r>
      <w:r w:rsidR="00CF20CE">
        <w:rPr>
          <w:rFonts w:ascii="Arial" w:hAnsi="Arial" w:cs="Arial"/>
          <w:sz w:val="20"/>
          <w:szCs w:val="20"/>
        </w:rPr>
        <w:t xml:space="preserve">Width </w:t>
      </w:r>
      <w:r w:rsidR="00CF20CE">
        <w:rPr>
          <w:rFonts w:ascii="Arial" w:hAnsi="Arial" w:cs="Arial"/>
          <w:sz w:val="20"/>
          <w:szCs w:val="20"/>
        </w:rPr>
        <w:fldChar w:fldCharType="begin">
          <w:ffData>
            <w:name w:val="Text11"/>
            <w:enabled/>
            <w:calcOnExit w:val="0"/>
            <w:textInput/>
          </w:ffData>
        </w:fldChar>
      </w:r>
      <w:r w:rsidR="00CF20CE">
        <w:rPr>
          <w:rFonts w:ascii="Arial" w:hAnsi="Arial" w:cs="Arial"/>
          <w:sz w:val="20"/>
          <w:szCs w:val="20"/>
        </w:rPr>
        <w:instrText xml:space="preserve"> FORMTEXT </w:instrText>
      </w:r>
      <w:r w:rsidR="00CF20CE">
        <w:rPr>
          <w:rFonts w:ascii="Arial" w:hAnsi="Arial" w:cs="Arial"/>
          <w:sz w:val="20"/>
          <w:szCs w:val="20"/>
        </w:rPr>
      </w:r>
      <w:r w:rsidR="00CF20CE">
        <w:rPr>
          <w:rFonts w:ascii="Arial" w:hAnsi="Arial" w:cs="Arial"/>
          <w:sz w:val="20"/>
          <w:szCs w:val="20"/>
        </w:rPr>
        <w:fldChar w:fldCharType="separate"/>
      </w:r>
      <w:r w:rsidR="00CF20CE">
        <w:rPr>
          <w:rFonts w:ascii="Arial" w:hAnsi="Arial" w:cs="Arial"/>
          <w:noProof/>
          <w:sz w:val="20"/>
          <w:szCs w:val="20"/>
        </w:rPr>
        <w:t> </w:t>
      </w:r>
      <w:r w:rsidR="00CF20CE">
        <w:rPr>
          <w:rFonts w:ascii="Arial" w:hAnsi="Arial" w:cs="Arial"/>
          <w:noProof/>
          <w:sz w:val="20"/>
          <w:szCs w:val="20"/>
        </w:rPr>
        <w:t> </w:t>
      </w:r>
      <w:r w:rsidR="00CF20CE">
        <w:rPr>
          <w:rFonts w:ascii="Arial" w:hAnsi="Arial" w:cs="Arial"/>
          <w:noProof/>
          <w:sz w:val="20"/>
          <w:szCs w:val="20"/>
        </w:rPr>
        <w:t> </w:t>
      </w:r>
      <w:r w:rsidR="00CF20CE">
        <w:rPr>
          <w:rFonts w:ascii="Arial" w:hAnsi="Arial" w:cs="Arial"/>
          <w:noProof/>
          <w:sz w:val="20"/>
          <w:szCs w:val="20"/>
        </w:rPr>
        <w:t> </w:t>
      </w:r>
      <w:r w:rsidR="00CF20CE">
        <w:rPr>
          <w:rFonts w:ascii="Arial" w:hAnsi="Arial" w:cs="Arial"/>
          <w:noProof/>
          <w:sz w:val="20"/>
          <w:szCs w:val="20"/>
        </w:rPr>
        <w:t> </w:t>
      </w:r>
      <w:r w:rsidR="00CF20CE">
        <w:rPr>
          <w:rFonts w:ascii="Arial" w:hAnsi="Arial" w:cs="Arial"/>
          <w:sz w:val="20"/>
          <w:szCs w:val="20"/>
        </w:rPr>
        <w:fldChar w:fldCharType="end"/>
      </w:r>
      <w:r w:rsidR="00CF20CE">
        <w:rPr>
          <w:rFonts w:ascii="Arial" w:hAnsi="Arial" w:cs="Arial"/>
          <w:sz w:val="20"/>
          <w:szCs w:val="20"/>
        </w:rPr>
        <w:t xml:space="preserve">  </w:t>
      </w:r>
      <w:r w:rsidR="005A2C71">
        <w:rPr>
          <w:rFonts w:ascii="Arial" w:hAnsi="Arial" w:cs="Arial"/>
          <w:sz w:val="20"/>
          <w:szCs w:val="20"/>
        </w:rPr>
        <w:t xml:space="preserve">   </w:t>
      </w:r>
      <w:r>
        <w:rPr>
          <w:rFonts w:ascii="Arial" w:hAnsi="Arial" w:cs="Arial"/>
          <w:sz w:val="20"/>
          <w:szCs w:val="20"/>
        </w:rPr>
        <w:t xml:space="preserve">  Depth to Invert:</w:t>
      </w:r>
      <w:bookmarkStart w:id="10" w:name="Text12"/>
      <w:r w:rsidR="005A2C71">
        <w:rPr>
          <w:rFonts w:ascii="Arial" w:hAnsi="Arial" w:cs="Arial"/>
          <w:sz w:val="20"/>
          <w:szCs w:val="20"/>
        </w:rPr>
        <w:fldChar w:fldCharType="begin">
          <w:ffData>
            <w:name w:val="Text12"/>
            <w:enabled/>
            <w:calcOnExit w:val="0"/>
            <w:textInput/>
          </w:ffData>
        </w:fldChar>
      </w:r>
      <w:r w:rsidR="005A2C71">
        <w:rPr>
          <w:rFonts w:ascii="Arial" w:hAnsi="Arial" w:cs="Arial"/>
          <w:sz w:val="20"/>
          <w:szCs w:val="20"/>
        </w:rPr>
        <w:instrText xml:space="preserve"> FORMTEXT </w:instrText>
      </w:r>
      <w:r w:rsidR="005A2C71">
        <w:rPr>
          <w:rFonts w:ascii="Arial" w:hAnsi="Arial" w:cs="Arial"/>
          <w:sz w:val="20"/>
          <w:szCs w:val="20"/>
        </w:rPr>
      </w:r>
      <w:r w:rsidR="005A2C71">
        <w:rPr>
          <w:rFonts w:ascii="Arial" w:hAnsi="Arial" w:cs="Arial"/>
          <w:sz w:val="20"/>
          <w:szCs w:val="20"/>
        </w:rPr>
        <w:fldChar w:fldCharType="separate"/>
      </w:r>
      <w:r w:rsidR="005A2C71">
        <w:rPr>
          <w:rFonts w:ascii="Arial" w:hAnsi="Arial" w:cs="Arial"/>
          <w:noProof/>
          <w:sz w:val="20"/>
          <w:szCs w:val="20"/>
        </w:rPr>
        <w:t> </w:t>
      </w:r>
      <w:r w:rsidR="005A2C71">
        <w:rPr>
          <w:rFonts w:ascii="Arial" w:hAnsi="Arial" w:cs="Arial"/>
          <w:noProof/>
          <w:sz w:val="20"/>
          <w:szCs w:val="20"/>
        </w:rPr>
        <w:t> </w:t>
      </w:r>
      <w:r w:rsidR="005A2C71">
        <w:rPr>
          <w:rFonts w:ascii="Arial" w:hAnsi="Arial" w:cs="Arial"/>
          <w:noProof/>
          <w:sz w:val="20"/>
          <w:szCs w:val="20"/>
        </w:rPr>
        <w:t> </w:t>
      </w:r>
      <w:r w:rsidR="005A2C71">
        <w:rPr>
          <w:rFonts w:ascii="Arial" w:hAnsi="Arial" w:cs="Arial"/>
          <w:noProof/>
          <w:sz w:val="20"/>
          <w:szCs w:val="20"/>
        </w:rPr>
        <w:t> </w:t>
      </w:r>
      <w:r w:rsidR="005A2C71">
        <w:rPr>
          <w:rFonts w:ascii="Arial" w:hAnsi="Arial" w:cs="Arial"/>
          <w:noProof/>
          <w:sz w:val="20"/>
          <w:szCs w:val="20"/>
        </w:rPr>
        <w:t> </w:t>
      </w:r>
      <w:r w:rsidR="005A2C71">
        <w:rPr>
          <w:rFonts w:ascii="Arial" w:hAnsi="Arial" w:cs="Arial"/>
          <w:sz w:val="20"/>
          <w:szCs w:val="20"/>
        </w:rPr>
        <w:fldChar w:fldCharType="end"/>
      </w:r>
      <w:bookmarkEnd w:id="10"/>
    </w:p>
    <w:p w14:paraId="227E2767" w14:textId="77777777" w:rsidR="005941D3" w:rsidRDefault="005941D3" w:rsidP="008B5EB3">
      <w:pPr>
        <w:ind w:left="-255"/>
        <w:rPr>
          <w:rFonts w:ascii="Arial" w:hAnsi="Arial" w:cs="Arial"/>
          <w:sz w:val="20"/>
          <w:szCs w:val="20"/>
        </w:rPr>
      </w:pPr>
    </w:p>
    <w:p w14:paraId="5CBA5BE7" w14:textId="77777777" w:rsidR="005941D3" w:rsidRDefault="005941D3" w:rsidP="008B5EB3">
      <w:pPr>
        <w:ind w:left="-255"/>
        <w:rPr>
          <w:rFonts w:ascii="Arial" w:hAnsi="Arial" w:cs="Arial"/>
          <w:sz w:val="20"/>
          <w:szCs w:val="20"/>
        </w:rPr>
      </w:pPr>
    </w:p>
    <w:p w14:paraId="7464A3AD" w14:textId="77777777" w:rsidR="00D7367B" w:rsidRDefault="005941D3" w:rsidP="008B5EB3">
      <w:pPr>
        <w:ind w:left="-255"/>
        <w:rPr>
          <w:rFonts w:ascii="Arial" w:hAnsi="Arial" w:cs="Arial"/>
          <w:b/>
          <w:sz w:val="20"/>
          <w:szCs w:val="20"/>
          <w:u w:val="single"/>
        </w:rPr>
      </w:pPr>
      <w:r>
        <w:rPr>
          <w:rFonts w:ascii="Arial" w:hAnsi="Arial" w:cs="Arial"/>
          <w:b/>
          <w:sz w:val="20"/>
          <w:szCs w:val="20"/>
          <w:u w:val="single"/>
        </w:rPr>
        <w:t xml:space="preserve">Excavation </w:t>
      </w:r>
      <w:r w:rsidRPr="005941D3">
        <w:rPr>
          <w:rFonts w:ascii="Arial" w:hAnsi="Arial" w:cs="Arial"/>
          <w:b/>
          <w:sz w:val="20"/>
          <w:szCs w:val="20"/>
          <w:u w:val="single"/>
        </w:rPr>
        <w:t>Type:</w:t>
      </w:r>
    </w:p>
    <w:p w14:paraId="53E8203A" w14:textId="77777777" w:rsidR="005941D3" w:rsidRDefault="005941D3" w:rsidP="008B5EB3">
      <w:pPr>
        <w:ind w:left="-255"/>
        <w:rPr>
          <w:rFonts w:ascii="Arial" w:hAnsi="Arial" w:cs="Arial"/>
          <w:b/>
          <w:sz w:val="20"/>
          <w:szCs w:val="20"/>
          <w:u w:val="single"/>
        </w:rPr>
      </w:pPr>
    </w:p>
    <w:p w14:paraId="0B293EFE" w14:textId="77777777" w:rsidR="005941D3" w:rsidRDefault="005941D3" w:rsidP="005941D3">
      <w:pPr>
        <w:ind w:left="-255"/>
        <w:rPr>
          <w:rFonts w:ascii="Arial" w:hAnsi="Arial" w:cs="Arial"/>
          <w:sz w:val="20"/>
          <w:szCs w:val="20"/>
        </w:rPr>
      </w:pP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E</w:t>
      </w:r>
      <w:r>
        <w:rPr>
          <w:rFonts w:ascii="Arial" w:hAnsi="Arial" w:cs="Arial"/>
          <w:sz w:val="20"/>
          <w:szCs w:val="20"/>
        </w:rPr>
        <w:t xml:space="preserve">xcavation works </w:t>
      </w:r>
      <w:proofErr w:type="gramStart"/>
      <w:r>
        <w:rPr>
          <w:rFonts w:ascii="Arial" w:hAnsi="Arial" w:cs="Arial"/>
          <w:sz w:val="20"/>
          <w:szCs w:val="20"/>
        </w:rPr>
        <w:t>other</w:t>
      </w:r>
      <w:proofErr w:type="gramEnd"/>
    </w:p>
    <w:p w14:paraId="48625BA8" w14:textId="77777777" w:rsidR="005941D3" w:rsidRDefault="005941D3" w:rsidP="005941D3">
      <w:pPr>
        <w:ind w:left="-255"/>
        <w:rPr>
          <w:rFonts w:ascii="Arial" w:hAnsi="Arial" w:cs="Arial"/>
          <w:sz w:val="20"/>
          <w:szCs w:val="20"/>
        </w:rPr>
      </w:pPr>
    </w:p>
    <w:p w14:paraId="00631D84" w14:textId="77777777" w:rsidR="005941D3" w:rsidRDefault="005941D3" w:rsidP="005941D3">
      <w:pPr>
        <w:ind w:left="-255"/>
        <w:rPr>
          <w:rFonts w:ascii="Arial" w:hAnsi="Arial" w:cs="Arial"/>
          <w:sz w:val="18"/>
          <w:szCs w:val="18"/>
        </w:rPr>
      </w:pP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00A5666A">
        <w:rPr>
          <w:rFonts w:ascii="Arial" w:hAnsi="Arial" w:cs="Arial"/>
          <w:sz w:val="18"/>
          <w:szCs w:val="18"/>
        </w:rPr>
        <w:t xml:space="preserve">NO </w:t>
      </w:r>
      <w:r>
        <w:rPr>
          <w:rFonts w:ascii="Arial" w:hAnsi="Arial" w:cs="Arial"/>
          <w:sz w:val="18"/>
          <w:szCs w:val="18"/>
        </w:rPr>
        <w:t>E</w:t>
      </w:r>
      <w:r>
        <w:rPr>
          <w:rFonts w:ascii="Arial" w:hAnsi="Arial" w:cs="Arial"/>
          <w:sz w:val="20"/>
          <w:szCs w:val="20"/>
        </w:rPr>
        <w:t xml:space="preserve">xcavation works </w:t>
      </w:r>
      <w:proofErr w:type="gramStart"/>
      <w:r>
        <w:rPr>
          <w:rFonts w:ascii="Arial" w:hAnsi="Arial" w:cs="Arial"/>
          <w:sz w:val="20"/>
          <w:szCs w:val="20"/>
        </w:rPr>
        <w:t>other</w:t>
      </w:r>
      <w:proofErr w:type="gramEnd"/>
    </w:p>
    <w:p w14:paraId="7570107D" w14:textId="77777777" w:rsidR="005941D3" w:rsidRDefault="005941D3" w:rsidP="00A5666A">
      <w:pPr>
        <w:rPr>
          <w:rFonts w:ascii="Arial" w:hAnsi="Arial" w:cs="Arial"/>
          <w:sz w:val="18"/>
          <w:szCs w:val="18"/>
        </w:rPr>
      </w:pPr>
    </w:p>
    <w:p w14:paraId="67358CD0" w14:textId="77777777" w:rsidR="005941D3" w:rsidRDefault="005941D3" w:rsidP="005941D3">
      <w:pPr>
        <w:ind w:left="-255"/>
        <w:rPr>
          <w:rFonts w:ascii="Arial" w:hAnsi="Arial" w:cs="Arial"/>
          <w:sz w:val="18"/>
          <w:szCs w:val="18"/>
        </w:rPr>
      </w:pPr>
      <w:r>
        <w:rPr>
          <w:rFonts w:ascii="Arial" w:hAnsi="Arial" w:cs="Arial"/>
          <w:sz w:val="18"/>
          <w:szCs w:val="18"/>
        </w:rPr>
        <w:lastRenderedPageBreak/>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00A5666A">
        <w:rPr>
          <w:rFonts w:ascii="Arial" w:hAnsi="Arial" w:cs="Arial"/>
          <w:sz w:val="18"/>
          <w:szCs w:val="18"/>
        </w:rPr>
        <w:t>Open Cut / Machine Cut</w:t>
      </w:r>
    </w:p>
    <w:p w14:paraId="0C67E41A" w14:textId="77777777" w:rsidR="005941D3" w:rsidRDefault="005941D3" w:rsidP="00A5666A">
      <w:pPr>
        <w:rPr>
          <w:rFonts w:ascii="Arial" w:hAnsi="Arial" w:cs="Arial"/>
          <w:sz w:val="18"/>
          <w:szCs w:val="18"/>
        </w:rPr>
      </w:pPr>
    </w:p>
    <w:p w14:paraId="08A67970" w14:textId="77777777" w:rsidR="005941D3" w:rsidRDefault="005941D3" w:rsidP="005941D3">
      <w:pPr>
        <w:ind w:left="-255"/>
        <w:rPr>
          <w:rFonts w:ascii="Arial" w:hAnsi="Arial" w:cs="Arial"/>
          <w:sz w:val="18"/>
          <w:szCs w:val="18"/>
        </w:rPr>
      </w:pP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00A5666A">
        <w:rPr>
          <w:rFonts w:ascii="Arial" w:hAnsi="Arial" w:cs="Arial"/>
          <w:sz w:val="18"/>
          <w:szCs w:val="18"/>
        </w:rPr>
        <w:t>Pole Testing</w:t>
      </w:r>
    </w:p>
    <w:p w14:paraId="758D75CE" w14:textId="77777777" w:rsidR="005941D3" w:rsidRDefault="005941D3" w:rsidP="005941D3">
      <w:pPr>
        <w:ind w:left="-255"/>
        <w:rPr>
          <w:rFonts w:ascii="Arial" w:hAnsi="Arial" w:cs="Arial"/>
          <w:sz w:val="18"/>
          <w:szCs w:val="18"/>
        </w:rPr>
      </w:pPr>
    </w:p>
    <w:p w14:paraId="4EED61E9" w14:textId="77777777" w:rsidR="005941D3" w:rsidRDefault="005941D3" w:rsidP="005941D3">
      <w:pPr>
        <w:ind w:left="-255"/>
        <w:rPr>
          <w:rFonts w:ascii="Arial" w:hAnsi="Arial" w:cs="Arial"/>
          <w:sz w:val="18"/>
          <w:szCs w:val="18"/>
        </w:rPr>
      </w:pP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00A5666A">
        <w:rPr>
          <w:rFonts w:ascii="Arial" w:hAnsi="Arial" w:cs="Arial"/>
          <w:sz w:val="18"/>
          <w:szCs w:val="18"/>
        </w:rPr>
        <w:t>Replacement of Manhole/Chamber Cover</w:t>
      </w:r>
    </w:p>
    <w:p w14:paraId="03D20E13" w14:textId="77777777" w:rsidR="00A5666A" w:rsidRDefault="00A5666A" w:rsidP="005941D3">
      <w:pPr>
        <w:ind w:left="-255"/>
        <w:rPr>
          <w:rFonts w:ascii="Arial" w:hAnsi="Arial" w:cs="Arial"/>
          <w:sz w:val="20"/>
          <w:szCs w:val="20"/>
        </w:rPr>
      </w:pPr>
    </w:p>
    <w:p w14:paraId="2C72ADFE" w14:textId="77777777" w:rsidR="00A5666A" w:rsidRDefault="00A5666A" w:rsidP="00A5666A">
      <w:pPr>
        <w:ind w:left="-255"/>
        <w:rPr>
          <w:rFonts w:ascii="Arial" w:hAnsi="Arial" w:cs="Arial"/>
          <w:sz w:val="18"/>
          <w:szCs w:val="18"/>
        </w:rPr>
      </w:pP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Replacing Pole/Column (same location)</w:t>
      </w:r>
    </w:p>
    <w:p w14:paraId="4689C0DD" w14:textId="77777777" w:rsidR="00A5666A" w:rsidRDefault="00A5666A" w:rsidP="00A5666A">
      <w:pPr>
        <w:ind w:left="-255"/>
        <w:rPr>
          <w:rFonts w:ascii="Arial" w:hAnsi="Arial" w:cs="Arial"/>
          <w:sz w:val="18"/>
          <w:szCs w:val="18"/>
        </w:rPr>
      </w:pPr>
    </w:p>
    <w:p w14:paraId="2DB8C517" w14:textId="77777777" w:rsidR="00A5666A" w:rsidRDefault="00A5666A" w:rsidP="00A5666A">
      <w:pPr>
        <w:ind w:left="-255"/>
        <w:rPr>
          <w:rFonts w:ascii="Arial" w:hAnsi="Arial" w:cs="Arial"/>
          <w:sz w:val="18"/>
          <w:szCs w:val="18"/>
        </w:rPr>
      </w:pP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Road Breaker</w:t>
      </w:r>
    </w:p>
    <w:p w14:paraId="246DBEED" w14:textId="77777777" w:rsidR="00A5666A" w:rsidRDefault="00A5666A" w:rsidP="00A5666A">
      <w:pPr>
        <w:ind w:left="-255"/>
        <w:rPr>
          <w:rFonts w:ascii="Arial" w:hAnsi="Arial" w:cs="Arial"/>
          <w:sz w:val="18"/>
          <w:szCs w:val="18"/>
        </w:rPr>
      </w:pPr>
    </w:p>
    <w:p w14:paraId="21424D16" w14:textId="77777777" w:rsidR="00A5666A" w:rsidRDefault="00A5666A" w:rsidP="00A5666A">
      <w:pPr>
        <w:ind w:left="-255"/>
        <w:rPr>
          <w:rFonts w:ascii="Arial" w:hAnsi="Arial" w:cs="Arial"/>
          <w:sz w:val="18"/>
          <w:szCs w:val="18"/>
        </w:rPr>
      </w:pP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Slab Working</w:t>
      </w:r>
    </w:p>
    <w:p w14:paraId="0794074F" w14:textId="77777777" w:rsidR="00A5666A" w:rsidRDefault="00A5666A" w:rsidP="00A5666A">
      <w:pPr>
        <w:ind w:left="-255"/>
        <w:rPr>
          <w:rFonts w:ascii="Arial" w:hAnsi="Arial" w:cs="Arial"/>
          <w:sz w:val="18"/>
          <w:szCs w:val="18"/>
        </w:rPr>
      </w:pPr>
    </w:p>
    <w:p w14:paraId="54E90BA8" w14:textId="77777777" w:rsidR="00A5666A" w:rsidRDefault="00A5666A" w:rsidP="00A5666A">
      <w:pPr>
        <w:ind w:left="-255"/>
        <w:rPr>
          <w:rFonts w:ascii="Arial" w:hAnsi="Arial" w:cs="Arial"/>
          <w:sz w:val="18"/>
          <w:szCs w:val="18"/>
        </w:rPr>
      </w:pP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Thrust Boring / Minimum Dig</w:t>
      </w:r>
    </w:p>
    <w:p w14:paraId="0B712173" w14:textId="77777777" w:rsidR="00A5666A" w:rsidRDefault="00A5666A" w:rsidP="00A5666A">
      <w:pPr>
        <w:ind w:left="-255"/>
        <w:rPr>
          <w:rFonts w:ascii="Arial" w:hAnsi="Arial" w:cs="Arial"/>
          <w:sz w:val="18"/>
          <w:szCs w:val="18"/>
        </w:rPr>
      </w:pPr>
    </w:p>
    <w:p w14:paraId="0E1CDE18" w14:textId="77777777" w:rsidR="00A5666A" w:rsidRDefault="00A5666A" w:rsidP="00A5666A">
      <w:pPr>
        <w:ind w:left="-255"/>
        <w:rPr>
          <w:rFonts w:ascii="Arial" w:hAnsi="Arial" w:cs="Arial"/>
          <w:sz w:val="18"/>
          <w:szCs w:val="18"/>
        </w:rPr>
      </w:pP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Tunnel / Culvert/ Ditch (NO EXC)</w:t>
      </w:r>
    </w:p>
    <w:p w14:paraId="048103BB" w14:textId="77777777" w:rsidR="00670A0B" w:rsidRDefault="00670A0B" w:rsidP="008B5EB3">
      <w:pPr>
        <w:ind w:left="-255"/>
        <w:rPr>
          <w:rFonts w:ascii="Arial" w:hAnsi="Arial" w:cs="Arial"/>
          <w:sz w:val="20"/>
          <w:szCs w:val="20"/>
        </w:rPr>
      </w:pPr>
    </w:p>
    <w:p w14:paraId="6478DB92" w14:textId="77777777" w:rsidR="00A42FAA" w:rsidRPr="00A5666A" w:rsidRDefault="00A42FAA" w:rsidP="008B5EB3">
      <w:pPr>
        <w:ind w:left="-255"/>
        <w:rPr>
          <w:rFonts w:ascii="Arial" w:hAnsi="Arial" w:cs="Arial"/>
          <w:b/>
          <w:sz w:val="18"/>
          <w:szCs w:val="18"/>
        </w:rPr>
      </w:pPr>
      <w:r w:rsidRPr="00A5666A">
        <w:rPr>
          <w:rFonts w:ascii="Arial" w:hAnsi="Arial" w:cs="Arial"/>
          <w:b/>
          <w:sz w:val="20"/>
          <w:szCs w:val="20"/>
        </w:rPr>
        <w:t>Proposed method of traffic management: Tick all the appropriate boxes and attach the relevant TM plans</w:t>
      </w:r>
      <w:r w:rsidR="007550D4" w:rsidRPr="00A5666A">
        <w:rPr>
          <w:rFonts w:ascii="Arial" w:hAnsi="Arial" w:cs="Arial"/>
          <w:b/>
          <w:sz w:val="20"/>
          <w:szCs w:val="20"/>
        </w:rPr>
        <w:t xml:space="preserve">. </w:t>
      </w:r>
      <w:r w:rsidR="007550D4" w:rsidRPr="00A5666A">
        <w:rPr>
          <w:rFonts w:ascii="Arial" w:hAnsi="Arial" w:cs="Arial"/>
          <w:b/>
          <w:sz w:val="18"/>
          <w:szCs w:val="18"/>
        </w:rPr>
        <w:t>(Addition to this the authority may request Method Statement or Risk Assessment)</w:t>
      </w:r>
    </w:p>
    <w:p w14:paraId="0B8C6A8D" w14:textId="77777777" w:rsidR="007550D4" w:rsidRDefault="007550D4" w:rsidP="008B5EB3">
      <w:pPr>
        <w:ind w:left="-255"/>
        <w:rPr>
          <w:rFonts w:ascii="Arial" w:hAnsi="Arial" w:cs="Arial"/>
          <w:sz w:val="18"/>
          <w:szCs w:val="18"/>
        </w:rPr>
      </w:pPr>
    </w:p>
    <w:p w14:paraId="24E05607" w14:textId="77777777" w:rsidR="007550D4" w:rsidRDefault="0005745A" w:rsidP="008B5EB3">
      <w:pPr>
        <w:ind w:left="-255"/>
        <w:rPr>
          <w:rFonts w:ascii="Arial" w:hAnsi="Arial" w:cs="Arial"/>
          <w:sz w:val="18"/>
          <w:szCs w:val="18"/>
        </w:rPr>
      </w:pP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002574F5">
        <w:rPr>
          <w:rFonts w:ascii="Arial" w:hAnsi="Arial" w:cs="Arial"/>
          <w:sz w:val="18"/>
          <w:szCs w:val="18"/>
        </w:rPr>
        <w:t xml:space="preserve">    </w:t>
      </w:r>
      <w:r w:rsidR="003A587E">
        <w:rPr>
          <w:rFonts w:ascii="Arial" w:hAnsi="Arial" w:cs="Arial"/>
          <w:sz w:val="18"/>
          <w:szCs w:val="18"/>
        </w:rPr>
        <w:t>No Carriageway incursion</w:t>
      </w:r>
    </w:p>
    <w:p w14:paraId="4D5103DD" w14:textId="77777777" w:rsidR="003A587E" w:rsidRDefault="003A587E" w:rsidP="003A587E">
      <w:pPr>
        <w:ind w:left="-255"/>
        <w:rPr>
          <w:rFonts w:ascii="Arial" w:hAnsi="Arial" w:cs="Arial"/>
          <w:sz w:val="18"/>
          <w:szCs w:val="18"/>
        </w:rPr>
      </w:pPr>
    </w:p>
    <w:p w14:paraId="380E0D67" w14:textId="77777777" w:rsidR="003A587E" w:rsidRDefault="003A587E" w:rsidP="003A587E">
      <w:pPr>
        <w:ind w:left="-255"/>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Some Carriageway </w:t>
      </w:r>
      <w:proofErr w:type="gramStart"/>
      <w:r>
        <w:rPr>
          <w:rFonts w:ascii="Arial" w:hAnsi="Arial" w:cs="Arial"/>
          <w:sz w:val="18"/>
          <w:szCs w:val="18"/>
        </w:rPr>
        <w:t>incursion</w:t>
      </w:r>
      <w:proofErr w:type="gramEnd"/>
    </w:p>
    <w:p w14:paraId="0E24F346" w14:textId="77777777" w:rsidR="003A587E" w:rsidRDefault="003A587E" w:rsidP="003A587E">
      <w:pPr>
        <w:ind w:left="-255"/>
        <w:rPr>
          <w:rFonts w:ascii="Arial" w:hAnsi="Arial" w:cs="Arial"/>
          <w:sz w:val="18"/>
          <w:szCs w:val="18"/>
        </w:rPr>
      </w:pPr>
    </w:p>
    <w:p w14:paraId="3A958984" w14:textId="77777777" w:rsidR="003A587E" w:rsidRDefault="003A587E" w:rsidP="003A587E">
      <w:pPr>
        <w:ind w:left="-255"/>
        <w:rPr>
          <w:rFonts w:ascii="Arial" w:hAnsi="Arial" w:cs="Arial"/>
          <w:sz w:val="18"/>
          <w:szCs w:val="18"/>
        </w:rPr>
      </w:pP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Footway Closure</w:t>
      </w:r>
    </w:p>
    <w:p w14:paraId="15C95290" w14:textId="77777777" w:rsidR="002574F5" w:rsidRDefault="002574F5" w:rsidP="003A587E">
      <w:pPr>
        <w:rPr>
          <w:rFonts w:ascii="Arial" w:hAnsi="Arial" w:cs="Arial"/>
          <w:sz w:val="18"/>
          <w:szCs w:val="18"/>
        </w:rPr>
      </w:pPr>
    </w:p>
    <w:p w14:paraId="67712E55" w14:textId="77777777" w:rsidR="002574F5" w:rsidRDefault="002574F5" w:rsidP="008B5EB3">
      <w:pPr>
        <w:ind w:left="-255"/>
        <w:rPr>
          <w:rFonts w:ascii="Arial" w:hAnsi="Arial" w:cs="Arial"/>
          <w:sz w:val="18"/>
          <w:szCs w:val="18"/>
        </w:rPr>
      </w:pPr>
      <w:r>
        <w:rPr>
          <w:rFonts w:ascii="Arial" w:hAnsi="Arial" w:cs="Arial"/>
          <w:sz w:val="18"/>
          <w:szCs w:val="18"/>
        </w:rPr>
        <w:fldChar w:fldCharType="begin">
          <w:ffData>
            <w:name w:val="Check2"/>
            <w:enabled/>
            <w:calcOnExit w:val="0"/>
            <w:checkBox>
              <w:sizeAuto/>
              <w:default w:val="0"/>
            </w:checkBox>
          </w:ffData>
        </w:fldChar>
      </w:r>
      <w:bookmarkStart w:id="11" w:name="Check2"/>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11"/>
      <w:r>
        <w:rPr>
          <w:rFonts w:ascii="Arial" w:hAnsi="Arial" w:cs="Arial"/>
          <w:sz w:val="18"/>
          <w:szCs w:val="18"/>
        </w:rPr>
        <w:t xml:space="preserve">    Traffic Control – Stop/Go Boards</w:t>
      </w:r>
    </w:p>
    <w:p w14:paraId="7C0B72C7" w14:textId="77777777" w:rsidR="002574F5" w:rsidRDefault="002574F5" w:rsidP="008B5EB3">
      <w:pPr>
        <w:ind w:left="-255"/>
        <w:rPr>
          <w:rFonts w:ascii="Arial" w:hAnsi="Arial" w:cs="Arial"/>
          <w:sz w:val="18"/>
          <w:szCs w:val="18"/>
        </w:rPr>
      </w:pPr>
    </w:p>
    <w:p w14:paraId="5E3F3ED1" w14:textId="77777777" w:rsidR="002574F5" w:rsidRDefault="002574F5" w:rsidP="002574F5">
      <w:pPr>
        <w:ind w:left="-255"/>
        <w:rPr>
          <w:rFonts w:ascii="Arial" w:hAnsi="Arial" w:cs="Arial"/>
          <w:sz w:val="18"/>
          <w:szCs w:val="18"/>
        </w:rPr>
      </w:pP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Traffic Control – Two-Way Signals</w:t>
      </w:r>
      <w:r w:rsidR="00CF20CE">
        <w:rPr>
          <w:rFonts w:ascii="Arial" w:hAnsi="Arial" w:cs="Arial"/>
          <w:sz w:val="18"/>
          <w:szCs w:val="18"/>
        </w:rPr>
        <w:t xml:space="preserve"> *</w:t>
      </w:r>
    </w:p>
    <w:p w14:paraId="3B59C1F3" w14:textId="77777777" w:rsidR="002574F5" w:rsidRDefault="002574F5" w:rsidP="002574F5">
      <w:pPr>
        <w:ind w:left="-255"/>
        <w:rPr>
          <w:rFonts w:ascii="Arial" w:hAnsi="Arial" w:cs="Arial"/>
          <w:sz w:val="18"/>
          <w:szCs w:val="18"/>
        </w:rPr>
      </w:pPr>
    </w:p>
    <w:p w14:paraId="7D7261F0" w14:textId="77777777" w:rsidR="002574F5" w:rsidRDefault="002574F5" w:rsidP="002574F5">
      <w:pPr>
        <w:ind w:left="-255"/>
        <w:rPr>
          <w:rFonts w:ascii="Arial" w:hAnsi="Arial" w:cs="Arial"/>
          <w:sz w:val="18"/>
          <w:szCs w:val="18"/>
        </w:rPr>
      </w:pP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Traffic Control – Multi-Way Signals</w:t>
      </w:r>
      <w:r w:rsidR="00CF20CE">
        <w:rPr>
          <w:rFonts w:ascii="Arial" w:hAnsi="Arial" w:cs="Arial"/>
          <w:sz w:val="18"/>
          <w:szCs w:val="18"/>
        </w:rPr>
        <w:t>*</w:t>
      </w:r>
    </w:p>
    <w:p w14:paraId="28242C26" w14:textId="77777777" w:rsidR="002574F5" w:rsidRDefault="002574F5" w:rsidP="002574F5">
      <w:pPr>
        <w:ind w:left="-255"/>
        <w:rPr>
          <w:rFonts w:ascii="Arial" w:hAnsi="Arial" w:cs="Arial"/>
          <w:sz w:val="18"/>
          <w:szCs w:val="18"/>
        </w:rPr>
      </w:pPr>
    </w:p>
    <w:p w14:paraId="0EBE804E" w14:textId="77777777" w:rsidR="00CF20CE" w:rsidRDefault="002574F5" w:rsidP="002574F5">
      <w:pPr>
        <w:ind w:left="-255"/>
        <w:rPr>
          <w:rFonts w:ascii="Arial" w:hAnsi="Arial" w:cs="Arial"/>
          <w:sz w:val="18"/>
          <w:szCs w:val="18"/>
        </w:rPr>
      </w:pP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Traffic Control – Give &amp; Take</w:t>
      </w:r>
    </w:p>
    <w:p w14:paraId="3D4CE34A" w14:textId="77777777" w:rsidR="002574F5" w:rsidRDefault="002574F5" w:rsidP="002574F5">
      <w:pPr>
        <w:ind w:left="-255"/>
        <w:rPr>
          <w:rFonts w:ascii="Arial" w:hAnsi="Arial" w:cs="Arial"/>
          <w:sz w:val="18"/>
          <w:szCs w:val="18"/>
        </w:rPr>
      </w:pPr>
    </w:p>
    <w:p w14:paraId="49B85524" w14:textId="77777777" w:rsidR="002574F5" w:rsidRDefault="002574F5" w:rsidP="002574F5">
      <w:pPr>
        <w:ind w:left="-255"/>
        <w:rPr>
          <w:rFonts w:ascii="Arial" w:hAnsi="Arial" w:cs="Arial"/>
          <w:sz w:val="18"/>
          <w:szCs w:val="18"/>
        </w:rPr>
      </w:pP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Traffic Control – Priority Working</w:t>
      </w:r>
    </w:p>
    <w:p w14:paraId="3FA715F4" w14:textId="77777777" w:rsidR="002574F5" w:rsidRDefault="002574F5" w:rsidP="002574F5">
      <w:pPr>
        <w:ind w:left="-255"/>
        <w:rPr>
          <w:rFonts w:ascii="Arial" w:hAnsi="Arial" w:cs="Arial"/>
          <w:sz w:val="18"/>
          <w:szCs w:val="18"/>
        </w:rPr>
      </w:pPr>
    </w:p>
    <w:p w14:paraId="0801FD3F" w14:textId="77777777" w:rsidR="0005745A" w:rsidRDefault="002574F5" w:rsidP="002574F5">
      <w:pPr>
        <w:ind w:left="-255"/>
        <w:rPr>
          <w:rFonts w:ascii="Arial" w:hAnsi="Arial" w:cs="Arial"/>
          <w:sz w:val="18"/>
          <w:szCs w:val="18"/>
        </w:rPr>
      </w:pPr>
      <w:r>
        <w:rPr>
          <w:rFonts w:ascii="Arial" w:hAnsi="Arial" w:cs="Arial"/>
          <w:sz w:val="18"/>
          <w:szCs w:val="18"/>
        </w:rPr>
        <w:fldChar w:fldCharType="begin">
          <w:ffData>
            <w:name w:val="Check2"/>
            <w:enabled/>
            <w:calcOnExit w:val="0"/>
            <w:checkBox>
              <w:sizeAuto/>
              <w:default w:val="0"/>
              <w:checked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Traffic Control – Convoy Working </w:t>
      </w:r>
    </w:p>
    <w:p w14:paraId="4F5D17ED" w14:textId="77777777" w:rsidR="002574F5" w:rsidRDefault="002574F5" w:rsidP="002574F5">
      <w:pPr>
        <w:ind w:left="-255"/>
        <w:rPr>
          <w:rFonts w:ascii="Arial" w:hAnsi="Arial" w:cs="Arial"/>
          <w:sz w:val="18"/>
          <w:szCs w:val="18"/>
        </w:rPr>
      </w:pPr>
    </w:p>
    <w:p w14:paraId="416BC839" w14:textId="77777777" w:rsidR="002574F5" w:rsidRDefault="002574F5" w:rsidP="002574F5">
      <w:pPr>
        <w:ind w:left="-255"/>
        <w:rPr>
          <w:rFonts w:ascii="Arial" w:hAnsi="Arial" w:cs="Arial"/>
          <w:sz w:val="18"/>
          <w:szCs w:val="18"/>
        </w:rPr>
      </w:pPr>
      <w:r>
        <w:rPr>
          <w:rFonts w:ascii="Arial" w:hAnsi="Arial" w:cs="Arial"/>
          <w:sz w:val="18"/>
          <w:szCs w:val="18"/>
        </w:rPr>
        <w:fldChar w:fldCharType="begin">
          <w:ffData>
            <w:name w:val="Check2"/>
            <w:enabled/>
            <w:calcOnExit w:val="0"/>
            <w:checkBox>
              <w:sizeAuto/>
              <w:default w:val="0"/>
              <w:checked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Lane Closure</w:t>
      </w:r>
    </w:p>
    <w:p w14:paraId="5EED067A" w14:textId="77777777" w:rsidR="002574F5" w:rsidRDefault="002574F5" w:rsidP="002574F5">
      <w:pPr>
        <w:ind w:left="-255"/>
        <w:rPr>
          <w:rFonts w:ascii="Arial" w:hAnsi="Arial" w:cs="Arial"/>
          <w:sz w:val="18"/>
          <w:szCs w:val="18"/>
        </w:rPr>
      </w:pPr>
    </w:p>
    <w:p w14:paraId="461E5302" w14:textId="77777777" w:rsidR="002574F5" w:rsidRDefault="002574F5" w:rsidP="002574F5">
      <w:pPr>
        <w:ind w:left="-255"/>
        <w:rPr>
          <w:rFonts w:ascii="Arial" w:hAnsi="Arial" w:cs="Arial"/>
          <w:sz w:val="18"/>
          <w:szCs w:val="18"/>
        </w:rPr>
      </w:pPr>
      <w:r>
        <w:rPr>
          <w:rFonts w:ascii="Arial" w:hAnsi="Arial" w:cs="Arial"/>
          <w:sz w:val="18"/>
          <w:szCs w:val="18"/>
        </w:rPr>
        <w:fldChar w:fldCharType="begin">
          <w:ffData>
            <w:name w:val="Check2"/>
            <w:enabled/>
            <w:calcOnExit w:val="0"/>
            <w:checkBox>
              <w:sizeAuto/>
              <w:default w:val="0"/>
              <w:checked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Contra – Flow</w:t>
      </w:r>
    </w:p>
    <w:p w14:paraId="146341A8" w14:textId="77777777" w:rsidR="005941D3" w:rsidRDefault="005941D3" w:rsidP="002574F5">
      <w:pPr>
        <w:ind w:left="-255"/>
        <w:rPr>
          <w:rFonts w:ascii="Arial" w:hAnsi="Arial" w:cs="Arial"/>
          <w:sz w:val="18"/>
          <w:szCs w:val="18"/>
        </w:rPr>
      </w:pPr>
    </w:p>
    <w:p w14:paraId="3EDA79E9" w14:textId="77777777" w:rsidR="005941D3" w:rsidRDefault="005941D3" w:rsidP="005941D3">
      <w:pPr>
        <w:ind w:left="-255"/>
        <w:rPr>
          <w:rFonts w:ascii="Arial" w:hAnsi="Arial" w:cs="Arial"/>
          <w:sz w:val="18"/>
          <w:szCs w:val="18"/>
        </w:rPr>
      </w:pPr>
      <w:r>
        <w:rPr>
          <w:rFonts w:ascii="Arial" w:hAnsi="Arial" w:cs="Arial"/>
          <w:sz w:val="18"/>
          <w:szCs w:val="18"/>
        </w:rPr>
        <w:fldChar w:fldCharType="begin">
          <w:ffData>
            <w:name w:val="Check2"/>
            <w:enabled/>
            <w:calcOnExit w:val="0"/>
            <w:checkBox>
              <w:sizeAuto/>
              <w:default w:val="0"/>
              <w:checked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Convoy Working</w:t>
      </w:r>
    </w:p>
    <w:p w14:paraId="5E83BC1B" w14:textId="77777777" w:rsidR="002574F5" w:rsidRDefault="002574F5" w:rsidP="005941D3">
      <w:pPr>
        <w:rPr>
          <w:rFonts w:ascii="Arial" w:hAnsi="Arial" w:cs="Arial"/>
          <w:sz w:val="18"/>
          <w:szCs w:val="18"/>
        </w:rPr>
      </w:pPr>
    </w:p>
    <w:p w14:paraId="7ED43730" w14:textId="77777777" w:rsidR="002574F5" w:rsidRDefault="002574F5" w:rsidP="008B5EB3">
      <w:pPr>
        <w:ind w:left="-255"/>
        <w:rPr>
          <w:rFonts w:ascii="Arial" w:hAnsi="Arial" w:cs="Arial"/>
          <w:sz w:val="18"/>
          <w:szCs w:val="18"/>
        </w:rPr>
      </w:pP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Road Closure</w:t>
      </w:r>
      <w:r w:rsidR="00CF20CE">
        <w:rPr>
          <w:rFonts w:ascii="Arial" w:hAnsi="Arial" w:cs="Arial"/>
          <w:sz w:val="18"/>
          <w:szCs w:val="18"/>
        </w:rPr>
        <w:t>*</w:t>
      </w:r>
    </w:p>
    <w:p w14:paraId="2E563568" w14:textId="77777777" w:rsidR="00512043" w:rsidRDefault="00512043" w:rsidP="008B5EB3">
      <w:pPr>
        <w:ind w:left="-255"/>
        <w:rPr>
          <w:rFonts w:ascii="Arial" w:hAnsi="Arial" w:cs="Arial"/>
          <w:sz w:val="18"/>
          <w:szCs w:val="18"/>
        </w:rPr>
      </w:pPr>
    </w:p>
    <w:p w14:paraId="3C4BB21F" w14:textId="77777777" w:rsidR="00512043" w:rsidRDefault="00512043" w:rsidP="00512043">
      <w:pPr>
        <w:ind w:left="-255"/>
        <w:rPr>
          <w:rFonts w:ascii="Arial" w:hAnsi="Arial" w:cs="Arial"/>
          <w:sz w:val="18"/>
          <w:szCs w:val="18"/>
        </w:rPr>
      </w:pP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Parking Suspension*</w:t>
      </w:r>
    </w:p>
    <w:p w14:paraId="3EFD12D9" w14:textId="77777777" w:rsidR="003A587E" w:rsidRDefault="003A587E" w:rsidP="00512043">
      <w:pPr>
        <w:ind w:left="-255"/>
        <w:rPr>
          <w:rFonts w:ascii="Arial" w:hAnsi="Arial" w:cs="Arial"/>
          <w:sz w:val="18"/>
          <w:szCs w:val="18"/>
        </w:rPr>
      </w:pPr>
    </w:p>
    <w:p w14:paraId="0DC8E288" w14:textId="77777777" w:rsidR="003A587E" w:rsidRPr="005941D3" w:rsidRDefault="003A587E" w:rsidP="00512043">
      <w:pPr>
        <w:ind w:left="-255"/>
        <w:rPr>
          <w:rFonts w:ascii="Arial" w:hAnsi="Arial" w:cs="Arial"/>
          <w:b/>
          <w:sz w:val="20"/>
          <w:szCs w:val="20"/>
          <w:u w:val="single"/>
        </w:rPr>
      </w:pPr>
    </w:p>
    <w:p w14:paraId="6EA72AC2" w14:textId="77777777" w:rsidR="005941D3" w:rsidRDefault="005941D3" w:rsidP="00512043">
      <w:pPr>
        <w:ind w:left="-255"/>
        <w:rPr>
          <w:rFonts w:ascii="Arial" w:hAnsi="Arial" w:cs="Arial"/>
          <w:b/>
          <w:sz w:val="20"/>
          <w:szCs w:val="20"/>
          <w:u w:val="single"/>
        </w:rPr>
      </w:pPr>
      <w:r w:rsidRPr="005941D3">
        <w:rPr>
          <w:rFonts w:ascii="Arial" w:hAnsi="Arial" w:cs="Arial"/>
          <w:b/>
          <w:sz w:val="20"/>
          <w:szCs w:val="20"/>
          <w:u w:val="single"/>
        </w:rPr>
        <w:t>Collaboration</w:t>
      </w:r>
      <w:r>
        <w:rPr>
          <w:rFonts w:ascii="Arial" w:hAnsi="Arial" w:cs="Arial"/>
          <w:b/>
          <w:sz w:val="20"/>
          <w:szCs w:val="20"/>
          <w:u w:val="single"/>
        </w:rPr>
        <w:t>:</w:t>
      </w:r>
    </w:p>
    <w:p w14:paraId="1E204CE4" w14:textId="77777777" w:rsidR="005941D3" w:rsidRDefault="005941D3" w:rsidP="00512043">
      <w:pPr>
        <w:ind w:left="-255"/>
        <w:rPr>
          <w:rFonts w:ascii="Arial" w:hAnsi="Arial" w:cs="Arial"/>
          <w:b/>
          <w:sz w:val="20"/>
          <w:szCs w:val="20"/>
          <w:u w:val="single"/>
        </w:rPr>
      </w:pPr>
    </w:p>
    <w:p w14:paraId="58327668" w14:textId="77777777" w:rsidR="005941D3" w:rsidRDefault="005941D3" w:rsidP="005941D3">
      <w:pPr>
        <w:ind w:left="-255"/>
        <w:rPr>
          <w:rFonts w:ascii="Arial" w:hAnsi="Arial" w:cs="Arial"/>
          <w:sz w:val="18"/>
          <w:szCs w:val="18"/>
        </w:rPr>
      </w:pP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 Collaboration</w:t>
      </w:r>
    </w:p>
    <w:p w14:paraId="22F55ABC" w14:textId="77777777" w:rsidR="005941D3" w:rsidRDefault="005941D3" w:rsidP="005941D3">
      <w:pPr>
        <w:ind w:left="-255"/>
        <w:rPr>
          <w:rFonts w:ascii="Arial" w:hAnsi="Arial" w:cs="Arial"/>
          <w:sz w:val="18"/>
          <w:szCs w:val="18"/>
        </w:rPr>
      </w:pPr>
    </w:p>
    <w:p w14:paraId="39A6A7CD" w14:textId="77777777" w:rsidR="005941D3" w:rsidRDefault="005941D3" w:rsidP="005941D3">
      <w:pPr>
        <w:ind w:left="-255"/>
        <w:rPr>
          <w:rFonts w:ascii="Arial" w:hAnsi="Arial" w:cs="Arial"/>
          <w:sz w:val="18"/>
          <w:szCs w:val="18"/>
        </w:rPr>
      </w:pP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Other Collaboration</w:t>
      </w:r>
    </w:p>
    <w:p w14:paraId="49804494" w14:textId="77777777" w:rsidR="005941D3" w:rsidRDefault="005941D3" w:rsidP="00512043">
      <w:pPr>
        <w:ind w:left="-255"/>
        <w:rPr>
          <w:rFonts w:ascii="Arial" w:hAnsi="Arial" w:cs="Arial"/>
          <w:sz w:val="20"/>
          <w:szCs w:val="20"/>
        </w:rPr>
      </w:pPr>
    </w:p>
    <w:p w14:paraId="58D3CB30" w14:textId="77777777" w:rsidR="005941D3" w:rsidRDefault="005941D3" w:rsidP="005941D3">
      <w:pPr>
        <w:ind w:left="-255"/>
        <w:rPr>
          <w:rFonts w:ascii="Arial" w:hAnsi="Arial" w:cs="Arial"/>
          <w:sz w:val="18"/>
          <w:szCs w:val="18"/>
        </w:rPr>
      </w:pP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Trench Sharing (Primary)</w:t>
      </w:r>
    </w:p>
    <w:p w14:paraId="5026E014" w14:textId="77777777" w:rsidR="005941D3" w:rsidRDefault="005941D3" w:rsidP="00512043">
      <w:pPr>
        <w:ind w:left="-255"/>
        <w:rPr>
          <w:rFonts w:ascii="Arial" w:hAnsi="Arial" w:cs="Arial"/>
          <w:sz w:val="20"/>
          <w:szCs w:val="20"/>
        </w:rPr>
      </w:pPr>
    </w:p>
    <w:p w14:paraId="7E6F51D4" w14:textId="77777777" w:rsidR="005941D3" w:rsidRDefault="005941D3" w:rsidP="005941D3">
      <w:pPr>
        <w:ind w:left="-255"/>
        <w:rPr>
          <w:rFonts w:ascii="Arial" w:hAnsi="Arial" w:cs="Arial"/>
          <w:sz w:val="18"/>
          <w:szCs w:val="18"/>
        </w:rPr>
      </w:pP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Trench Sharing (Secondary)</w:t>
      </w:r>
    </w:p>
    <w:p w14:paraId="0FA327CE" w14:textId="77777777" w:rsidR="00CF20CE" w:rsidRDefault="00CF20CE" w:rsidP="008B5EB3">
      <w:pPr>
        <w:ind w:left="-255"/>
        <w:rPr>
          <w:rFonts w:ascii="Arial" w:hAnsi="Arial" w:cs="Arial"/>
          <w:sz w:val="18"/>
          <w:szCs w:val="18"/>
        </w:rPr>
      </w:pPr>
    </w:p>
    <w:p w14:paraId="013AD1FF" w14:textId="77777777" w:rsidR="001943AA" w:rsidRDefault="001943AA" w:rsidP="008B5EB3">
      <w:pPr>
        <w:ind w:left="-255"/>
        <w:rPr>
          <w:rFonts w:ascii="Arial" w:hAnsi="Arial" w:cs="Arial"/>
          <w:sz w:val="18"/>
          <w:szCs w:val="18"/>
        </w:rPr>
      </w:pPr>
    </w:p>
    <w:p w14:paraId="4896D40A" w14:textId="77777777" w:rsidR="00CF20CE" w:rsidRPr="00CF20CE" w:rsidRDefault="007916E9" w:rsidP="008B5EB3">
      <w:pPr>
        <w:ind w:left="-255"/>
        <w:rPr>
          <w:rFonts w:ascii="Arial" w:hAnsi="Arial" w:cs="Arial"/>
          <w:b/>
          <w:sz w:val="18"/>
          <w:szCs w:val="18"/>
        </w:rPr>
      </w:pPr>
      <w:r w:rsidRPr="007916E9">
        <w:rPr>
          <w:rFonts w:ascii="Arial" w:hAnsi="Arial" w:cs="Arial"/>
          <w:sz w:val="18"/>
          <w:szCs w:val="18"/>
        </w:rPr>
        <w:t>*</w:t>
      </w:r>
      <w:r w:rsidR="00CF20CE" w:rsidRPr="00CF20CE">
        <w:rPr>
          <w:rFonts w:ascii="Arial" w:hAnsi="Arial" w:cs="Arial"/>
          <w:b/>
          <w:sz w:val="18"/>
          <w:szCs w:val="18"/>
        </w:rPr>
        <w:t xml:space="preserve"> Please refer to the Guidance Notes</w:t>
      </w:r>
    </w:p>
    <w:p w14:paraId="5D516A82" w14:textId="77777777" w:rsidR="007550D4" w:rsidRDefault="007550D4" w:rsidP="001943AA">
      <w:pPr>
        <w:rPr>
          <w:rFonts w:ascii="Arial" w:hAnsi="Arial" w:cs="Arial"/>
          <w:b/>
          <w:sz w:val="20"/>
          <w:szCs w:val="20"/>
        </w:rPr>
      </w:pPr>
    </w:p>
    <w:p w14:paraId="176FF198" w14:textId="77777777" w:rsidR="007550D4" w:rsidRDefault="007550D4" w:rsidP="008B5EB3">
      <w:pPr>
        <w:ind w:left="-255"/>
        <w:rPr>
          <w:rFonts w:ascii="Arial" w:hAnsi="Arial" w:cs="Arial"/>
          <w:sz w:val="20"/>
          <w:szCs w:val="20"/>
        </w:rPr>
      </w:pPr>
      <w:r w:rsidRPr="007550D4">
        <w:rPr>
          <w:rFonts w:ascii="Arial" w:hAnsi="Arial" w:cs="Arial"/>
          <w:sz w:val="20"/>
          <w:szCs w:val="20"/>
        </w:rPr>
        <w:t xml:space="preserve">Will </w:t>
      </w:r>
      <w:r>
        <w:rPr>
          <w:rFonts w:ascii="Arial" w:hAnsi="Arial" w:cs="Arial"/>
          <w:sz w:val="20"/>
          <w:szCs w:val="20"/>
        </w:rPr>
        <w:t>the works involve a footway closure (Whether or not the traffic management will affect pedestrians) YES/NO.</w:t>
      </w:r>
    </w:p>
    <w:p w14:paraId="3C940B11" w14:textId="77777777" w:rsidR="007550D4" w:rsidRDefault="007550D4" w:rsidP="008B5EB3">
      <w:pPr>
        <w:ind w:left="-255"/>
        <w:rPr>
          <w:rFonts w:ascii="Arial" w:hAnsi="Arial" w:cs="Arial"/>
          <w:sz w:val="20"/>
          <w:szCs w:val="20"/>
        </w:rPr>
      </w:pPr>
    </w:p>
    <w:p w14:paraId="16796385" w14:textId="77777777" w:rsidR="007550D4" w:rsidRDefault="007550D4" w:rsidP="005A2C71">
      <w:pPr>
        <w:ind w:left="-255"/>
        <w:rPr>
          <w:rFonts w:ascii="Arial" w:hAnsi="Arial" w:cs="Arial"/>
          <w:sz w:val="20"/>
          <w:szCs w:val="20"/>
        </w:rPr>
      </w:pPr>
      <w:r>
        <w:rPr>
          <w:rFonts w:ascii="Arial" w:hAnsi="Arial" w:cs="Arial"/>
          <w:sz w:val="20"/>
          <w:szCs w:val="20"/>
        </w:rPr>
        <w:t>Proposed start date:</w:t>
      </w:r>
      <w:bookmarkStart w:id="12" w:name="Text13"/>
      <w:r w:rsidR="005A2C71">
        <w:rPr>
          <w:rFonts w:ascii="Arial" w:hAnsi="Arial" w:cs="Arial"/>
          <w:sz w:val="20"/>
          <w:szCs w:val="20"/>
        </w:rPr>
        <w:fldChar w:fldCharType="begin">
          <w:ffData>
            <w:name w:val="Text13"/>
            <w:enabled/>
            <w:calcOnExit w:val="0"/>
            <w:textInput/>
          </w:ffData>
        </w:fldChar>
      </w:r>
      <w:r w:rsidR="005A2C71">
        <w:rPr>
          <w:rFonts w:ascii="Arial" w:hAnsi="Arial" w:cs="Arial"/>
          <w:sz w:val="20"/>
          <w:szCs w:val="20"/>
        </w:rPr>
        <w:instrText xml:space="preserve"> FORMTEXT </w:instrText>
      </w:r>
      <w:r w:rsidR="005A2C71">
        <w:rPr>
          <w:rFonts w:ascii="Arial" w:hAnsi="Arial" w:cs="Arial"/>
          <w:sz w:val="20"/>
          <w:szCs w:val="20"/>
        </w:rPr>
      </w:r>
      <w:r w:rsidR="005A2C71">
        <w:rPr>
          <w:rFonts w:ascii="Arial" w:hAnsi="Arial" w:cs="Arial"/>
          <w:sz w:val="20"/>
          <w:szCs w:val="20"/>
        </w:rPr>
        <w:fldChar w:fldCharType="separate"/>
      </w:r>
      <w:r w:rsidR="005A2C71">
        <w:rPr>
          <w:rFonts w:ascii="Arial" w:hAnsi="Arial" w:cs="Arial"/>
          <w:noProof/>
          <w:sz w:val="20"/>
          <w:szCs w:val="20"/>
        </w:rPr>
        <w:t> </w:t>
      </w:r>
      <w:r w:rsidR="005A2C71">
        <w:rPr>
          <w:rFonts w:ascii="Arial" w:hAnsi="Arial" w:cs="Arial"/>
          <w:noProof/>
          <w:sz w:val="20"/>
          <w:szCs w:val="20"/>
        </w:rPr>
        <w:t> </w:t>
      </w:r>
      <w:r w:rsidR="005A2C71">
        <w:rPr>
          <w:rFonts w:ascii="Arial" w:hAnsi="Arial" w:cs="Arial"/>
          <w:noProof/>
          <w:sz w:val="20"/>
          <w:szCs w:val="20"/>
        </w:rPr>
        <w:t> </w:t>
      </w:r>
      <w:r w:rsidR="005A2C71">
        <w:rPr>
          <w:rFonts w:ascii="Arial" w:hAnsi="Arial" w:cs="Arial"/>
          <w:noProof/>
          <w:sz w:val="20"/>
          <w:szCs w:val="20"/>
        </w:rPr>
        <w:t> </w:t>
      </w:r>
      <w:r w:rsidR="005A2C71">
        <w:rPr>
          <w:rFonts w:ascii="Arial" w:hAnsi="Arial" w:cs="Arial"/>
          <w:noProof/>
          <w:sz w:val="20"/>
          <w:szCs w:val="20"/>
        </w:rPr>
        <w:t> </w:t>
      </w:r>
      <w:r w:rsidR="005A2C71">
        <w:rPr>
          <w:rFonts w:ascii="Arial" w:hAnsi="Arial" w:cs="Arial"/>
          <w:sz w:val="20"/>
          <w:szCs w:val="20"/>
        </w:rPr>
        <w:fldChar w:fldCharType="end"/>
      </w:r>
      <w:bookmarkEnd w:id="12"/>
      <w:r w:rsidR="005A2C71">
        <w:rPr>
          <w:rFonts w:ascii="Arial" w:hAnsi="Arial" w:cs="Arial"/>
          <w:sz w:val="20"/>
          <w:szCs w:val="20"/>
        </w:rPr>
        <w:t xml:space="preserve">                   </w:t>
      </w:r>
      <w:r>
        <w:rPr>
          <w:rFonts w:ascii="Arial" w:hAnsi="Arial" w:cs="Arial"/>
          <w:sz w:val="20"/>
          <w:szCs w:val="20"/>
        </w:rPr>
        <w:t xml:space="preserve">       Duration: </w:t>
      </w:r>
      <w:bookmarkStart w:id="13" w:name="Text14"/>
      <w:r w:rsidR="005A2C71">
        <w:rPr>
          <w:rFonts w:ascii="Arial" w:hAnsi="Arial" w:cs="Arial"/>
          <w:sz w:val="20"/>
          <w:szCs w:val="20"/>
        </w:rPr>
        <w:fldChar w:fldCharType="begin">
          <w:ffData>
            <w:name w:val="Text14"/>
            <w:enabled/>
            <w:calcOnExit w:val="0"/>
            <w:textInput/>
          </w:ffData>
        </w:fldChar>
      </w:r>
      <w:r w:rsidR="005A2C71">
        <w:rPr>
          <w:rFonts w:ascii="Arial" w:hAnsi="Arial" w:cs="Arial"/>
          <w:sz w:val="20"/>
          <w:szCs w:val="20"/>
        </w:rPr>
        <w:instrText xml:space="preserve"> FORMTEXT </w:instrText>
      </w:r>
      <w:r w:rsidR="005A2C71">
        <w:rPr>
          <w:rFonts w:ascii="Arial" w:hAnsi="Arial" w:cs="Arial"/>
          <w:sz w:val="20"/>
          <w:szCs w:val="20"/>
        </w:rPr>
      </w:r>
      <w:r w:rsidR="005A2C71">
        <w:rPr>
          <w:rFonts w:ascii="Arial" w:hAnsi="Arial" w:cs="Arial"/>
          <w:sz w:val="20"/>
          <w:szCs w:val="20"/>
        </w:rPr>
        <w:fldChar w:fldCharType="separate"/>
      </w:r>
      <w:r w:rsidR="005A2C71">
        <w:rPr>
          <w:rFonts w:ascii="Arial" w:hAnsi="Arial" w:cs="Arial"/>
          <w:noProof/>
          <w:sz w:val="20"/>
          <w:szCs w:val="20"/>
        </w:rPr>
        <w:t> </w:t>
      </w:r>
      <w:r w:rsidR="005A2C71">
        <w:rPr>
          <w:rFonts w:ascii="Arial" w:hAnsi="Arial" w:cs="Arial"/>
          <w:noProof/>
          <w:sz w:val="20"/>
          <w:szCs w:val="20"/>
        </w:rPr>
        <w:t> </w:t>
      </w:r>
      <w:r w:rsidR="005A2C71">
        <w:rPr>
          <w:rFonts w:ascii="Arial" w:hAnsi="Arial" w:cs="Arial"/>
          <w:noProof/>
          <w:sz w:val="20"/>
          <w:szCs w:val="20"/>
        </w:rPr>
        <w:t> </w:t>
      </w:r>
      <w:r w:rsidR="005A2C71">
        <w:rPr>
          <w:rFonts w:ascii="Arial" w:hAnsi="Arial" w:cs="Arial"/>
          <w:noProof/>
          <w:sz w:val="20"/>
          <w:szCs w:val="20"/>
        </w:rPr>
        <w:t> </w:t>
      </w:r>
      <w:r w:rsidR="005A2C71">
        <w:rPr>
          <w:rFonts w:ascii="Arial" w:hAnsi="Arial" w:cs="Arial"/>
          <w:noProof/>
          <w:sz w:val="20"/>
          <w:szCs w:val="20"/>
        </w:rPr>
        <w:t> </w:t>
      </w:r>
      <w:r w:rsidR="005A2C71">
        <w:rPr>
          <w:rFonts w:ascii="Arial" w:hAnsi="Arial" w:cs="Arial"/>
          <w:sz w:val="20"/>
          <w:szCs w:val="20"/>
        </w:rPr>
        <w:fldChar w:fldCharType="end"/>
      </w:r>
      <w:bookmarkEnd w:id="13"/>
    </w:p>
    <w:p w14:paraId="49EB9EB6" w14:textId="77777777" w:rsidR="00A5666A" w:rsidRDefault="00A5666A" w:rsidP="005A2C71">
      <w:pPr>
        <w:ind w:left="-255"/>
        <w:rPr>
          <w:rFonts w:ascii="Arial" w:hAnsi="Arial" w:cs="Arial"/>
          <w:sz w:val="20"/>
          <w:szCs w:val="20"/>
        </w:rPr>
      </w:pPr>
    </w:p>
    <w:p w14:paraId="6F348B33" w14:textId="77777777" w:rsidR="00A5666A" w:rsidRDefault="00A5666A" w:rsidP="005A2C71">
      <w:pPr>
        <w:ind w:left="-255"/>
        <w:rPr>
          <w:rFonts w:ascii="Arial" w:hAnsi="Arial" w:cs="Arial"/>
          <w:b/>
          <w:sz w:val="20"/>
          <w:szCs w:val="20"/>
          <w:u w:val="single"/>
        </w:rPr>
      </w:pPr>
      <w:r w:rsidRPr="00A5666A">
        <w:rPr>
          <w:rFonts w:ascii="Arial" w:hAnsi="Arial" w:cs="Arial"/>
          <w:b/>
          <w:sz w:val="20"/>
          <w:szCs w:val="20"/>
          <w:u w:val="single"/>
        </w:rPr>
        <w:t>Street Category:</w:t>
      </w:r>
    </w:p>
    <w:p w14:paraId="4DCD109F" w14:textId="77777777" w:rsidR="00A5666A" w:rsidRDefault="00A5666A" w:rsidP="005A2C71">
      <w:pPr>
        <w:ind w:left="-255"/>
        <w:rPr>
          <w:rFonts w:ascii="Arial" w:hAnsi="Arial" w:cs="Arial"/>
          <w:b/>
          <w:sz w:val="20"/>
          <w:szCs w:val="20"/>
          <w:u w:val="single"/>
        </w:rPr>
      </w:pPr>
    </w:p>
    <w:p w14:paraId="4F038F95" w14:textId="77777777" w:rsidR="00A5666A" w:rsidRDefault="00A5666A" w:rsidP="00A5666A">
      <w:pPr>
        <w:ind w:left="-255"/>
        <w:rPr>
          <w:rFonts w:ascii="Arial" w:hAnsi="Arial" w:cs="Arial"/>
          <w:sz w:val="18"/>
          <w:szCs w:val="18"/>
        </w:rPr>
      </w:pPr>
      <w:r>
        <w:rPr>
          <w:rFonts w:ascii="Arial" w:hAnsi="Arial" w:cs="Arial"/>
          <w:sz w:val="18"/>
          <w:szCs w:val="18"/>
        </w:rPr>
        <w:lastRenderedPageBreak/>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Normal Street</w:t>
      </w:r>
    </w:p>
    <w:p w14:paraId="56A82F94" w14:textId="77777777" w:rsidR="001943AA" w:rsidRDefault="001943AA" w:rsidP="00A5666A">
      <w:pPr>
        <w:ind w:left="-255"/>
        <w:rPr>
          <w:rFonts w:ascii="Arial" w:hAnsi="Arial" w:cs="Arial"/>
          <w:sz w:val="18"/>
          <w:szCs w:val="18"/>
        </w:rPr>
      </w:pPr>
    </w:p>
    <w:p w14:paraId="0D36228D" w14:textId="77777777" w:rsidR="00A5666A" w:rsidRDefault="00A5666A" w:rsidP="00A5666A">
      <w:pPr>
        <w:ind w:left="-255"/>
        <w:rPr>
          <w:rFonts w:ascii="Arial" w:hAnsi="Arial" w:cs="Arial"/>
          <w:sz w:val="18"/>
          <w:szCs w:val="18"/>
        </w:rPr>
      </w:pP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Pedestrian Planning order works</w:t>
      </w:r>
    </w:p>
    <w:p w14:paraId="70D83045" w14:textId="77777777" w:rsidR="00A5666A" w:rsidRDefault="00A5666A" w:rsidP="00A5666A">
      <w:pPr>
        <w:ind w:left="-255"/>
        <w:rPr>
          <w:rFonts w:ascii="Arial" w:hAnsi="Arial" w:cs="Arial"/>
          <w:sz w:val="18"/>
          <w:szCs w:val="18"/>
        </w:rPr>
      </w:pPr>
    </w:p>
    <w:p w14:paraId="30C0B7FC" w14:textId="77777777" w:rsidR="00A5666A" w:rsidRDefault="00A5666A" w:rsidP="00A5666A">
      <w:pPr>
        <w:ind w:left="-255"/>
        <w:rPr>
          <w:rFonts w:ascii="Arial" w:hAnsi="Arial" w:cs="Arial"/>
          <w:sz w:val="18"/>
          <w:szCs w:val="18"/>
        </w:rPr>
      </w:pP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Works in Footpath or Bridleway </w:t>
      </w:r>
    </w:p>
    <w:p w14:paraId="6C5F0E31" w14:textId="77777777" w:rsidR="00A5666A" w:rsidRDefault="00A5666A" w:rsidP="00A5666A">
      <w:pPr>
        <w:ind w:left="-255"/>
        <w:rPr>
          <w:rFonts w:ascii="Arial" w:hAnsi="Arial" w:cs="Arial"/>
          <w:sz w:val="18"/>
          <w:szCs w:val="18"/>
        </w:rPr>
      </w:pPr>
    </w:p>
    <w:p w14:paraId="15B0713A" w14:textId="77777777" w:rsidR="00A5666A" w:rsidRDefault="00A5666A" w:rsidP="005A2C71">
      <w:pPr>
        <w:ind w:left="-255"/>
        <w:rPr>
          <w:rFonts w:ascii="Arial" w:hAnsi="Arial" w:cs="Arial"/>
          <w:sz w:val="18"/>
          <w:szCs w:val="18"/>
        </w:rPr>
      </w:pP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Works where Vehicles are </w:t>
      </w:r>
      <w:proofErr w:type="gramStart"/>
      <w:r w:rsidR="003A1B7F">
        <w:rPr>
          <w:rFonts w:ascii="Arial" w:hAnsi="Arial" w:cs="Arial"/>
          <w:sz w:val="18"/>
          <w:szCs w:val="18"/>
        </w:rPr>
        <w:t>prohibited</w:t>
      </w:r>
      <w:proofErr w:type="gramEnd"/>
    </w:p>
    <w:p w14:paraId="2CF488A0" w14:textId="77777777" w:rsidR="00A5666A" w:rsidRPr="00A5666A" w:rsidRDefault="00A5666A" w:rsidP="005A2C71">
      <w:pPr>
        <w:ind w:left="-255"/>
        <w:rPr>
          <w:rFonts w:ascii="Arial" w:hAnsi="Arial" w:cs="Arial"/>
          <w:b/>
          <w:sz w:val="20"/>
          <w:szCs w:val="20"/>
          <w:u w:val="single"/>
        </w:rPr>
      </w:pPr>
    </w:p>
    <w:p w14:paraId="3C2A31B3" w14:textId="77777777" w:rsidR="007550D4" w:rsidRDefault="007550D4" w:rsidP="007550D4">
      <w:pPr>
        <w:ind w:left="-720"/>
        <w:rPr>
          <w:rFonts w:ascii="Arial" w:hAnsi="Arial" w:cs="Arial"/>
          <w:b/>
          <w:sz w:val="20"/>
          <w:szCs w:val="20"/>
        </w:rPr>
      </w:pPr>
    </w:p>
    <w:p w14:paraId="39C1761F" w14:textId="77777777" w:rsidR="007550D4" w:rsidRDefault="00843865" w:rsidP="00843865">
      <w:pPr>
        <w:numPr>
          <w:ilvl w:val="0"/>
          <w:numId w:val="1"/>
        </w:numPr>
        <w:rPr>
          <w:rFonts w:ascii="Arial" w:hAnsi="Arial" w:cs="Arial"/>
          <w:b/>
          <w:sz w:val="20"/>
          <w:szCs w:val="20"/>
        </w:rPr>
      </w:pPr>
      <w:r>
        <w:rPr>
          <w:rFonts w:ascii="Arial" w:hAnsi="Arial" w:cs="Arial"/>
          <w:b/>
          <w:sz w:val="20"/>
          <w:szCs w:val="20"/>
        </w:rPr>
        <w:t>SUPERVISIOR ACCREDITATION</w:t>
      </w:r>
    </w:p>
    <w:p w14:paraId="4DDD51C9" w14:textId="77777777" w:rsidR="00843865" w:rsidRDefault="00843865" w:rsidP="00843865">
      <w:pPr>
        <w:ind w:left="-720"/>
        <w:rPr>
          <w:rFonts w:ascii="Arial" w:hAnsi="Arial" w:cs="Arial"/>
          <w:b/>
          <w:sz w:val="20"/>
          <w:szCs w:val="20"/>
        </w:rPr>
      </w:pPr>
    </w:p>
    <w:p w14:paraId="3E9773A5" w14:textId="77777777" w:rsidR="005A2C71" w:rsidRDefault="00843865" w:rsidP="00843865">
      <w:pPr>
        <w:ind w:left="-255"/>
        <w:rPr>
          <w:rFonts w:ascii="Arial" w:hAnsi="Arial" w:cs="Arial"/>
          <w:sz w:val="20"/>
          <w:szCs w:val="20"/>
        </w:rPr>
      </w:pPr>
      <w:r>
        <w:rPr>
          <w:rFonts w:ascii="Arial" w:hAnsi="Arial" w:cs="Arial"/>
          <w:sz w:val="20"/>
          <w:szCs w:val="20"/>
        </w:rPr>
        <w:t xml:space="preserve">Name </w:t>
      </w:r>
      <w:r w:rsidR="00045B80">
        <w:rPr>
          <w:rFonts w:ascii="Arial" w:hAnsi="Arial" w:cs="Arial"/>
          <w:sz w:val="20"/>
          <w:szCs w:val="20"/>
        </w:rPr>
        <w:t xml:space="preserve">of accredited supervisor: </w:t>
      </w:r>
      <w:bookmarkStart w:id="14" w:name="Text15"/>
      <w:r w:rsidR="005A2C71">
        <w:rPr>
          <w:rFonts w:ascii="Arial" w:hAnsi="Arial" w:cs="Arial"/>
          <w:sz w:val="20"/>
          <w:szCs w:val="20"/>
        </w:rPr>
        <w:fldChar w:fldCharType="begin">
          <w:ffData>
            <w:name w:val="Text15"/>
            <w:enabled/>
            <w:calcOnExit w:val="0"/>
            <w:textInput/>
          </w:ffData>
        </w:fldChar>
      </w:r>
      <w:r w:rsidR="005A2C71">
        <w:rPr>
          <w:rFonts w:ascii="Arial" w:hAnsi="Arial" w:cs="Arial"/>
          <w:sz w:val="20"/>
          <w:szCs w:val="20"/>
        </w:rPr>
        <w:instrText xml:space="preserve"> FORMTEXT </w:instrText>
      </w:r>
      <w:r w:rsidR="005A2C71">
        <w:rPr>
          <w:rFonts w:ascii="Arial" w:hAnsi="Arial" w:cs="Arial"/>
          <w:sz w:val="20"/>
          <w:szCs w:val="20"/>
        </w:rPr>
      </w:r>
      <w:r w:rsidR="005A2C71">
        <w:rPr>
          <w:rFonts w:ascii="Arial" w:hAnsi="Arial" w:cs="Arial"/>
          <w:sz w:val="20"/>
          <w:szCs w:val="20"/>
        </w:rPr>
        <w:fldChar w:fldCharType="separate"/>
      </w:r>
      <w:r w:rsidR="005A2C71">
        <w:rPr>
          <w:rFonts w:ascii="Arial" w:hAnsi="Arial" w:cs="Arial"/>
          <w:noProof/>
          <w:sz w:val="20"/>
          <w:szCs w:val="20"/>
        </w:rPr>
        <w:t> </w:t>
      </w:r>
      <w:r w:rsidR="005A2C71">
        <w:rPr>
          <w:rFonts w:ascii="Arial" w:hAnsi="Arial" w:cs="Arial"/>
          <w:noProof/>
          <w:sz w:val="20"/>
          <w:szCs w:val="20"/>
        </w:rPr>
        <w:t> </w:t>
      </w:r>
      <w:r w:rsidR="005A2C71">
        <w:rPr>
          <w:rFonts w:ascii="Arial" w:hAnsi="Arial" w:cs="Arial"/>
          <w:noProof/>
          <w:sz w:val="20"/>
          <w:szCs w:val="20"/>
        </w:rPr>
        <w:t> </w:t>
      </w:r>
      <w:r w:rsidR="005A2C71">
        <w:rPr>
          <w:rFonts w:ascii="Arial" w:hAnsi="Arial" w:cs="Arial"/>
          <w:noProof/>
          <w:sz w:val="20"/>
          <w:szCs w:val="20"/>
        </w:rPr>
        <w:t> </w:t>
      </w:r>
      <w:r w:rsidR="005A2C71">
        <w:rPr>
          <w:rFonts w:ascii="Arial" w:hAnsi="Arial" w:cs="Arial"/>
          <w:noProof/>
          <w:sz w:val="20"/>
          <w:szCs w:val="20"/>
        </w:rPr>
        <w:t> </w:t>
      </w:r>
      <w:r w:rsidR="005A2C71">
        <w:rPr>
          <w:rFonts w:ascii="Arial" w:hAnsi="Arial" w:cs="Arial"/>
          <w:sz w:val="20"/>
          <w:szCs w:val="20"/>
        </w:rPr>
        <w:fldChar w:fldCharType="end"/>
      </w:r>
      <w:bookmarkEnd w:id="14"/>
    </w:p>
    <w:p w14:paraId="533C62CC" w14:textId="77777777" w:rsidR="005A2C71" w:rsidRDefault="005A2C71" w:rsidP="00843865">
      <w:pPr>
        <w:ind w:left="-255"/>
        <w:rPr>
          <w:rFonts w:ascii="Arial" w:hAnsi="Arial" w:cs="Arial"/>
          <w:sz w:val="20"/>
          <w:szCs w:val="20"/>
        </w:rPr>
      </w:pPr>
    </w:p>
    <w:p w14:paraId="4EA70E7D" w14:textId="77777777" w:rsidR="005A2C71" w:rsidRDefault="00045B80" w:rsidP="00843865">
      <w:pPr>
        <w:ind w:left="-255"/>
        <w:rPr>
          <w:rFonts w:ascii="Arial" w:hAnsi="Arial" w:cs="Arial"/>
          <w:sz w:val="20"/>
          <w:szCs w:val="20"/>
        </w:rPr>
      </w:pPr>
      <w:r>
        <w:rPr>
          <w:rFonts w:ascii="Arial" w:hAnsi="Arial" w:cs="Arial"/>
          <w:sz w:val="20"/>
          <w:szCs w:val="20"/>
        </w:rPr>
        <w:t>Street Works Qualifications Register No:</w:t>
      </w:r>
      <w:bookmarkStart w:id="15" w:name="Text16"/>
      <w:r w:rsidR="005A2C71">
        <w:rPr>
          <w:rFonts w:ascii="Arial" w:hAnsi="Arial" w:cs="Arial"/>
          <w:sz w:val="20"/>
          <w:szCs w:val="20"/>
        </w:rPr>
        <w:fldChar w:fldCharType="begin">
          <w:ffData>
            <w:name w:val="Text16"/>
            <w:enabled/>
            <w:calcOnExit w:val="0"/>
            <w:textInput/>
          </w:ffData>
        </w:fldChar>
      </w:r>
      <w:r w:rsidR="005A2C71">
        <w:rPr>
          <w:rFonts w:ascii="Arial" w:hAnsi="Arial" w:cs="Arial"/>
          <w:sz w:val="20"/>
          <w:szCs w:val="20"/>
        </w:rPr>
        <w:instrText xml:space="preserve"> FORMTEXT </w:instrText>
      </w:r>
      <w:r w:rsidR="005A2C71">
        <w:rPr>
          <w:rFonts w:ascii="Arial" w:hAnsi="Arial" w:cs="Arial"/>
          <w:sz w:val="20"/>
          <w:szCs w:val="20"/>
        </w:rPr>
      </w:r>
      <w:r w:rsidR="005A2C71">
        <w:rPr>
          <w:rFonts w:ascii="Arial" w:hAnsi="Arial" w:cs="Arial"/>
          <w:sz w:val="20"/>
          <w:szCs w:val="20"/>
        </w:rPr>
        <w:fldChar w:fldCharType="separate"/>
      </w:r>
      <w:r w:rsidR="005A2C71">
        <w:rPr>
          <w:rFonts w:ascii="Arial" w:hAnsi="Arial" w:cs="Arial"/>
          <w:noProof/>
          <w:sz w:val="20"/>
          <w:szCs w:val="20"/>
        </w:rPr>
        <w:t> </w:t>
      </w:r>
      <w:r w:rsidR="005A2C71">
        <w:rPr>
          <w:rFonts w:ascii="Arial" w:hAnsi="Arial" w:cs="Arial"/>
          <w:noProof/>
          <w:sz w:val="20"/>
          <w:szCs w:val="20"/>
        </w:rPr>
        <w:t> </w:t>
      </w:r>
      <w:r w:rsidR="005A2C71">
        <w:rPr>
          <w:rFonts w:ascii="Arial" w:hAnsi="Arial" w:cs="Arial"/>
          <w:noProof/>
          <w:sz w:val="20"/>
          <w:szCs w:val="20"/>
        </w:rPr>
        <w:t> </w:t>
      </w:r>
      <w:r w:rsidR="005A2C71">
        <w:rPr>
          <w:rFonts w:ascii="Arial" w:hAnsi="Arial" w:cs="Arial"/>
          <w:noProof/>
          <w:sz w:val="20"/>
          <w:szCs w:val="20"/>
        </w:rPr>
        <w:t> </w:t>
      </w:r>
      <w:r w:rsidR="005A2C71">
        <w:rPr>
          <w:rFonts w:ascii="Arial" w:hAnsi="Arial" w:cs="Arial"/>
          <w:noProof/>
          <w:sz w:val="20"/>
          <w:szCs w:val="20"/>
        </w:rPr>
        <w:t> </w:t>
      </w:r>
      <w:r w:rsidR="005A2C71">
        <w:rPr>
          <w:rFonts w:ascii="Arial" w:hAnsi="Arial" w:cs="Arial"/>
          <w:sz w:val="20"/>
          <w:szCs w:val="20"/>
        </w:rPr>
        <w:fldChar w:fldCharType="end"/>
      </w:r>
      <w:bookmarkEnd w:id="15"/>
    </w:p>
    <w:p w14:paraId="79E3BE34" w14:textId="77777777" w:rsidR="005A2C71" w:rsidRDefault="005A2C71" w:rsidP="00843865">
      <w:pPr>
        <w:ind w:left="-255"/>
        <w:rPr>
          <w:rFonts w:ascii="Arial" w:hAnsi="Arial" w:cs="Arial"/>
          <w:sz w:val="20"/>
          <w:szCs w:val="20"/>
        </w:rPr>
      </w:pPr>
    </w:p>
    <w:p w14:paraId="3104C734" w14:textId="77777777" w:rsidR="005A2C71" w:rsidRDefault="00045B80" w:rsidP="008B5EB3">
      <w:pPr>
        <w:ind w:left="-255"/>
        <w:rPr>
          <w:rFonts w:ascii="Arial" w:hAnsi="Arial" w:cs="Arial"/>
          <w:sz w:val="20"/>
          <w:szCs w:val="20"/>
        </w:rPr>
      </w:pPr>
      <w:r w:rsidRPr="00045B80">
        <w:rPr>
          <w:rFonts w:ascii="Arial" w:hAnsi="Arial" w:cs="Arial"/>
          <w:sz w:val="20"/>
          <w:szCs w:val="20"/>
        </w:rPr>
        <w:t>Date</w:t>
      </w:r>
      <w:r>
        <w:rPr>
          <w:rFonts w:ascii="Arial" w:hAnsi="Arial" w:cs="Arial"/>
          <w:sz w:val="20"/>
          <w:szCs w:val="20"/>
        </w:rPr>
        <w:t xml:space="preserve"> </w:t>
      </w:r>
      <w:r w:rsidR="0029224F" w:rsidRPr="00045B80">
        <w:rPr>
          <w:rFonts w:ascii="Arial" w:hAnsi="Arial" w:cs="Arial"/>
          <w:sz w:val="20"/>
          <w:szCs w:val="20"/>
        </w:rPr>
        <w:t>accredited</w:t>
      </w:r>
      <w:r w:rsidR="0029224F">
        <w:rPr>
          <w:rFonts w:ascii="Arial" w:hAnsi="Arial" w:cs="Arial"/>
          <w:sz w:val="20"/>
          <w:szCs w:val="20"/>
        </w:rPr>
        <w:t>:</w:t>
      </w:r>
      <w:r>
        <w:rPr>
          <w:rFonts w:ascii="Arial" w:hAnsi="Arial" w:cs="Arial"/>
          <w:sz w:val="20"/>
          <w:szCs w:val="20"/>
        </w:rPr>
        <w:t xml:space="preserve"> </w:t>
      </w:r>
      <w:bookmarkStart w:id="16" w:name="Text18"/>
      <w:r w:rsidR="005A2C71">
        <w:rPr>
          <w:rFonts w:ascii="Arial" w:hAnsi="Arial" w:cs="Arial"/>
          <w:sz w:val="20"/>
          <w:szCs w:val="20"/>
        </w:rPr>
        <w:fldChar w:fldCharType="begin">
          <w:ffData>
            <w:name w:val="Text18"/>
            <w:enabled/>
            <w:calcOnExit w:val="0"/>
            <w:textInput/>
          </w:ffData>
        </w:fldChar>
      </w:r>
      <w:r w:rsidR="005A2C71">
        <w:rPr>
          <w:rFonts w:ascii="Arial" w:hAnsi="Arial" w:cs="Arial"/>
          <w:sz w:val="20"/>
          <w:szCs w:val="20"/>
        </w:rPr>
        <w:instrText xml:space="preserve"> FORMTEXT </w:instrText>
      </w:r>
      <w:r w:rsidR="005A2C71">
        <w:rPr>
          <w:rFonts w:ascii="Arial" w:hAnsi="Arial" w:cs="Arial"/>
          <w:sz w:val="20"/>
          <w:szCs w:val="20"/>
        </w:rPr>
      </w:r>
      <w:r w:rsidR="005A2C71">
        <w:rPr>
          <w:rFonts w:ascii="Arial" w:hAnsi="Arial" w:cs="Arial"/>
          <w:sz w:val="20"/>
          <w:szCs w:val="20"/>
        </w:rPr>
        <w:fldChar w:fldCharType="separate"/>
      </w:r>
      <w:r w:rsidR="005A2C71">
        <w:rPr>
          <w:rFonts w:ascii="Arial" w:hAnsi="Arial" w:cs="Arial"/>
          <w:noProof/>
          <w:sz w:val="20"/>
          <w:szCs w:val="20"/>
        </w:rPr>
        <w:t> </w:t>
      </w:r>
      <w:r w:rsidR="005A2C71">
        <w:rPr>
          <w:rFonts w:ascii="Arial" w:hAnsi="Arial" w:cs="Arial"/>
          <w:noProof/>
          <w:sz w:val="20"/>
          <w:szCs w:val="20"/>
        </w:rPr>
        <w:t> </w:t>
      </w:r>
      <w:r w:rsidR="005A2C71">
        <w:rPr>
          <w:rFonts w:ascii="Arial" w:hAnsi="Arial" w:cs="Arial"/>
          <w:noProof/>
          <w:sz w:val="20"/>
          <w:szCs w:val="20"/>
        </w:rPr>
        <w:t> </w:t>
      </w:r>
      <w:r w:rsidR="005A2C71">
        <w:rPr>
          <w:rFonts w:ascii="Arial" w:hAnsi="Arial" w:cs="Arial"/>
          <w:noProof/>
          <w:sz w:val="20"/>
          <w:szCs w:val="20"/>
        </w:rPr>
        <w:t> </w:t>
      </w:r>
      <w:r w:rsidR="005A2C71">
        <w:rPr>
          <w:rFonts w:ascii="Arial" w:hAnsi="Arial" w:cs="Arial"/>
          <w:noProof/>
          <w:sz w:val="20"/>
          <w:szCs w:val="20"/>
        </w:rPr>
        <w:t> </w:t>
      </w:r>
      <w:r w:rsidR="005A2C71">
        <w:rPr>
          <w:rFonts w:ascii="Arial" w:hAnsi="Arial" w:cs="Arial"/>
          <w:sz w:val="20"/>
          <w:szCs w:val="20"/>
        </w:rPr>
        <w:fldChar w:fldCharType="end"/>
      </w:r>
      <w:bookmarkEnd w:id="16"/>
    </w:p>
    <w:p w14:paraId="1F5AE88A" w14:textId="77777777" w:rsidR="005A2C71" w:rsidRDefault="005A2C71" w:rsidP="008B5EB3">
      <w:pPr>
        <w:ind w:left="-255"/>
        <w:rPr>
          <w:rFonts w:ascii="Arial" w:hAnsi="Arial" w:cs="Arial"/>
          <w:sz w:val="20"/>
          <w:szCs w:val="20"/>
        </w:rPr>
      </w:pPr>
    </w:p>
    <w:p w14:paraId="7D97B704" w14:textId="77777777" w:rsidR="00045B80" w:rsidRDefault="00045B80" w:rsidP="008B5EB3">
      <w:pPr>
        <w:ind w:left="-255"/>
        <w:rPr>
          <w:rFonts w:ascii="Arial" w:hAnsi="Arial" w:cs="Arial"/>
          <w:sz w:val="20"/>
          <w:szCs w:val="20"/>
        </w:rPr>
      </w:pPr>
      <w:r>
        <w:rPr>
          <w:rFonts w:ascii="Arial" w:hAnsi="Arial" w:cs="Arial"/>
          <w:sz w:val="20"/>
          <w:szCs w:val="20"/>
        </w:rPr>
        <w:t xml:space="preserve">Expiry Date: </w:t>
      </w:r>
      <w:bookmarkStart w:id="17" w:name="Text19"/>
      <w:r w:rsidR="00EB0CE7">
        <w:rPr>
          <w:rFonts w:ascii="Arial" w:hAnsi="Arial" w:cs="Arial"/>
          <w:sz w:val="20"/>
          <w:szCs w:val="20"/>
        </w:rPr>
        <w:fldChar w:fldCharType="begin">
          <w:ffData>
            <w:name w:val="Text19"/>
            <w:enabled/>
            <w:calcOnExit w:val="0"/>
            <w:textInput/>
          </w:ffData>
        </w:fldChar>
      </w:r>
      <w:r w:rsidR="00EB0CE7">
        <w:rPr>
          <w:rFonts w:ascii="Arial" w:hAnsi="Arial" w:cs="Arial"/>
          <w:sz w:val="20"/>
          <w:szCs w:val="20"/>
        </w:rPr>
        <w:instrText xml:space="preserve"> FORMTEXT </w:instrText>
      </w:r>
      <w:r w:rsidR="00EB0CE7">
        <w:rPr>
          <w:rFonts w:ascii="Arial" w:hAnsi="Arial" w:cs="Arial"/>
          <w:sz w:val="20"/>
          <w:szCs w:val="20"/>
        </w:rPr>
      </w:r>
      <w:r w:rsidR="00EB0CE7">
        <w:rPr>
          <w:rFonts w:ascii="Arial" w:hAnsi="Arial" w:cs="Arial"/>
          <w:sz w:val="20"/>
          <w:szCs w:val="20"/>
        </w:rPr>
        <w:fldChar w:fldCharType="separate"/>
      </w:r>
      <w:r w:rsidR="00EB0CE7">
        <w:rPr>
          <w:rFonts w:ascii="Arial" w:hAnsi="Arial" w:cs="Arial"/>
          <w:noProof/>
          <w:sz w:val="20"/>
          <w:szCs w:val="20"/>
        </w:rPr>
        <w:t> </w:t>
      </w:r>
      <w:r w:rsidR="00EB0CE7">
        <w:rPr>
          <w:rFonts w:ascii="Arial" w:hAnsi="Arial" w:cs="Arial"/>
          <w:noProof/>
          <w:sz w:val="20"/>
          <w:szCs w:val="20"/>
        </w:rPr>
        <w:t> </w:t>
      </w:r>
      <w:r w:rsidR="00EB0CE7">
        <w:rPr>
          <w:rFonts w:ascii="Arial" w:hAnsi="Arial" w:cs="Arial"/>
          <w:noProof/>
          <w:sz w:val="20"/>
          <w:szCs w:val="20"/>
        </w:rPr>
        <w:t> </w:t>
      </w:r>
      <w:r w:rsidR="00EB0CE7">
        <w:rPr>
          <w:rFonts w:ascii="Arial" w:hAnsi="Arial" w:cs="Arial"/>
          <w:noProof/>
          <w:sz w:val="20"/>
          <w:szCs w:val="20"/>
        </w:rPr>
        <w:t> </w:t>
      </w:r>
      <w:r w:rsidR="00EB0CE7">
        <w:rPr>
          <w:rFonts w:ascii="Arial" w:hAnsi="Arial" w:cs="Arial"/>
          <w:noProof/>
          <w:sz w:val="20"/>
          <w:szCs w:val="20"/>
        </w:rPr>
        <w:t> </w:t>
      </w:r>
      <w:r w:rsidR="00EB0CE7">
        <w:rPr>
          <w:rFonts w:ascii="Arial" w:hAnsi="Arial" w:cs="Arial"/>
          <w:sz w:val="20"/>
          <w:szCs w:val="20"/>
        </w:rPr>
        <w:fldChar w:fldCharType="end"/>
      </w:r>
      <w:bookmarkEnd w:id="17"/>
    </w:p>
    <w:p w14:paraId="40552032" w14:textId="77777777" w:rsidR="00EB0CE7" w:rsidRDefault="00EB0CE7" w:rsidP="008B5EB3">
      <w:pPr>
        <w:ind w:left="-255"/>
        <w:rPr>
          <w:rFonts w:ascii="Arial" w:hAnsi="Arial" w:cs="Arial"/>
          <w:sz w:val="20"/>
          <w:szCs w:val="20"/>
        </w:rPr>
      </w:pPr>
    </w:p>
    <w:p w14:paraId="1CC0EEDD" w14:textId="77777777" w:rsidR="00EB0CE7" w:rsidRDefault="00EB0CE7" w:rsidP="008B5EB3">
      <w:pPr>
        <w:ind w:left="-255"/>
        <w:rPr>
          <w:rFonts w:ascii="Arial" w:hAnsi="Arial" w:cs="Arial"/>
          <w:sz w:val="20"/>
          <w:szCs w:val="20"/>
        </w:rPr>
      </w:pPr>
    </w:p>
    <w:p w14:paraId="30985FD0" w14:textId="77777777" w:rsidR="0029224F" w:rsidRDefault="00045B80" w:rsidP="0029224F">
      <w:pPr>
        <w:ind w:left="-360" w:hanging="360"/>
        <w:rPr>
          <w:rFonts w:ascii="Arial" w:hAnsi="Arial" w:cs="Arial"/>
          <w:b/>
          <w:sz w:val="20"/>
          <w:szCs w:val="20"/>
        </w:rPr>
      </w:pPr>
      <w:r w:rsidRPr="00045B80">
        <w:rPr>
          <w:rFonts w:ascii="Arial" w:hAnsi="Arial" w:cs="Arial"/>
          <w:b/>
          <w:sz w:val="20"/>
          <w:szCs w:val="20"/>
        </w:rPr>
        <w:t>5.</w:t>
      </w:r>
      <w:r>
        <w:rPr>
          <w:rFonts w:ascii="Arial" w:hAnsi="Arial" w:cs="Arial"/>
          <w:b/>
          <w:sz w:val="20"/>
          <w:szCs w:val="20"/>
        </w:rPr>
        <w:t xml:space="preserve">  </w:t>
      </w:r>
      <w:r w:rsidR="0029224F">
        <w:rPr>
          <w:rFonts w:ascii="Arial" w:hAnsi="Arial" w:cs="Arial"/>
          <w:b/>
          <w:sz w:val="20"/>
          <w:szCs w:val="20"/>
        </w:rPr>
        <w:t xml:space="preserve">   INDEMINITY AND INSURANCE COVER.</w:t>
      </w:r>
    </w:p>
    <w:p w14:paraId="60A08BFF" w14:textId="77777777" w:rsidR="0029224F" w:rsidRDefault="0029224F" w:rsidP="0029224F">
      <w:pPr>
        <w:ind w:left="-360" w:hanging="360"/>
        <w:rPr>
          <w:rFonts w:ascii="Arial" w:hAnsi="Arial" w:cs="Arial"/>
          <w:b/>
          <w:sz w:val="20"/>
          <w:szCs w:val="20"/>
        </w:rPr>
      </w:pPr>
    </w:p>
    <w:p w14:paraId="0A27A2E3" w14:textId="77777777" w:rsidR="00045B80" w:rsidRPr="0029224F" w:rsidRDefault="00045B80" w:rsidP="0029224F">
      <w:pPr>
        <w:ind w:left="-360"/>
        <w:rPr>
          <w:rFonts w:ascii="Arial" w:hAnsi="Arial" w:cs="Arial"/>
          <w:sz w:val="20"/>
          <w:szCs w:val="20"/>
        </w:rPr>
      </w:pPr>
      <w:r w:rsidRPr="0029224F">
        <w:rPr>
          <w:rFonts w:ascii="Arial" w:hAnsi="Arial" w:cs="Arial"/>
          <w:sz w:val="20"/>
          <w:szCs w:val="20"/>
        </w:rPr>
        <w:t xml:space="preserve">I hereby undertake to indemnify London Borough of Lambeth against any claims for which I am </w:t>
      </w:r>
      <w:r w:rsidR="0029224F" w:rsidRPr="0029224F">
        <w:rPr>
          <w:rFonts w:ascii="Arial" w:hAnsi="Arial" w:cs="Arial"/>
          <w:sz w:val="20"/>
          <w:szCs w:val="20"/>
        </w:rPr>
        <w:t xml:space="preserve">   </w:t>
      </w:r>
      <w:r w:rsidRPr="0029224F">
        <w:rPr>
          <w:rFonts w:ascii="Arial" w:hAnsi="Arial" w:cs="Arial"/>
          <w:sz w:val="20"/>
          <w:szCs w:val="20"/>
        </w:rPr>
        <w:t xml:space="preserve">obliged </w:t>
      </w:r>
      <w:r w:rsidR="0029224F" w:rsidRPr="0029224F">
        <w:rPr>
          <w:rFonts w:ascii="Arial" w:hAnsi="Arial" w:cs="Arial"/>
          <w:sz w:val="20"/>
          <w:szCs w:val="20"/>
        </w:rPr>
        <w:t xml:space="preserve">indemnity </w:t>
      </w:r>
      <w:r w:rsidRPr="0029224F">
        <w:rPr>
          <w:rFonts w:ascii="Arial" w:hAnsi="Arial" w:cs="Arial"/>
          <w:sz w:val="20"/>
          <w:szCs w:val="20"/>
        </w:rPr>
        <w:t>the Co</w:t>
      </w:r>
      <w:r w:rsidR="0029224F" w:rsidRPr="0029224F">
        <w:rPr>
          <w:rFonts w:ascii="Arial" w:hAnsi="Arial" w:cs="Arial"/>
          <w:sz w:val="20"/>
          <w:szCs w:val="20"/>
        </w:rPr>
        <w:t>u</w:t>
      </w:r>
      <w:r w:rsidRPr="0029224F">
        <w:rPr>
          <w:rFonts w:ascii="Arial" w:hAnsi="Arial" w:cs="Arial"/>
          <w:sz w:val="20"/>
          <w:szCs w:val="20"/>
        </w:rPr>
        <w:t>ncil</w:t>
      </w:r>
      <w:r w:rsidR="0029224F" w:rsidRPr="0029224F">
        <w:rPr>
          <w:rFonts w:ascii="Arial" w:hAnsi="Arial" w:cs="Arial"/>
          <w:sz w:val="20"/>
          <w:szCs w:val="20"/>
        </w:rPr>
        <w:t xml:space="preserve"> under paragraph 8 of schedule 3 to the</w:t>
      </w:r>
      <w:r w:rsidRPr="0029224F">
        <w:rPr>
          <w:rFonts w:ascii="Arial" w:hAnsi="Arial" w:cs="Arial"/>
          <w:sz w:val="20"/>
          <w:szCs w:val="20"/>
        </w:rPr>
        <w:t xml:space="preserve"> </w:t>
      </w:r>
      <w:r w:rsidR="0029224F" w:rsidRPr="0029224F">
        <w:rPr>
          <w:rFonts w:ascii="Arial" w:hAnsi="Arial" w:cs="Arial"/>
          <w:sz w:val="20"/>
          <w:szCs w:val="20"/>
        </w:rPr>
        <w:t>New Roads and Street Works Act 1991 and for this purpose to maintain an insurance policy to cover any liability up to £5,000,000 for any such claim and to produce the policy to the Council upon demand together with the receipt for last premium.</w:t>
      </w:r>
    </w:p>
    <w:p w14:paraId="2DA08B80" w14:textId="77777777" w:rsidR="0029224F" w:rsidRDefault="0029224F" w:rsidP="0029224F">
      <w:pPr>
        <w:ind w:left="-360"/>
        <w:rPr>
          <w:rFonts w:ascii="Arial" w:hAnsi="Arial" w:cs="Arial"/>
          <w:sz w:val="18"/>
          <w:szCs w:val="18"/>
        </w:rPr>
      </w:pPr>
    </w:p>
    <w:p w14:paraId="03146759" w14:textId="77777777" w:rsidR="0029224F" w:rsidRDefault="0029224F" w:rsidP="0029224F">
      <w:pPr>
        <w:ind w:left="-360"/>
        <w:rPr>
          <w:rFonts w:ascii="Arial" w:hAnsi="Arial" w:cs="Arial"/>
          <w:sz w:val="20"/>
          <w:szCs w:val="20"/>
        </w:rPr>
      </w:pPr>
      <w:r w:rsidRPr="00830023">
        <w:rPr>
          <w:rFonts w:ascii="Arial" w:hAnsi="Arial" w:cs="Arial"/>
          <w:sz w:val="20"/>
          <w:szCs w:val="20"/>
        </w:rPr>
        <w:t xml:space="preserve">Name of Insurance Company: </w:t>
      </w:r>
      <w:bookmarkStart w:id="18" w:name="Text20"/>
      <w:r w:rsidR="00EB0CE7">
        <w:rPr>
          <w:rFonts w:ascii="Arial" w:hAnsi="Arial" w:cs="Arial"/>
          <w:sz w:val="20"/>
          <w:szCs w:val="20"/>
        </w:rPr>
        <w:fldChar w:fldCharType="begin">
          <w:ffData>
            <w:name w:val="Text20"/>
            <w:enabled/>
            <w:calcOnExit w:val="0"/>
            <w:textInput/>
          </w:ffData>
        </w:fldChar>
      </w:r>
      <w:r w:rsidR="00EB0CE7">
        <w:rPr>
          <w:rFonts w:ascii="Arial" w:hAnsi="Arial" w:cs="Arial"/>
          <w:sz w:val="20"/>
          <w:szCs w:val="20"/>
        </w:rPr>
        <w:instrText xml:space="preserve"> FORMTEXT </w:instrText>
      </w:r>
      <w:r w:rsidR="00EB0CE7">
        <w:rPr>
          <w:rFonts w:ascii="Arial" w:hAnsi="Arial" w:cs="Arial"/>
          <w:sz w:val="20"/>
          <w:szCs w:val="20"/>
        </w:rPr>
      </w:r>
      <w:r w:rsidR="00EB0CE7">
        <w:rPr>
          <w:rFonts w:ascii="Arial" w:hAnsi="Arial" w:cs="Arial"/>
          <w:sz w:val="20"/>
          <w:szCs w:val="20"/>
        </w:rPr>
        <w:fldChar w:fldCharType="separate"/>
      </w:r>
      <w:r w:rsidR="00EB0CE7">
        <w:rPr>
          <w:rFonts w:ascii="Arial" w:hAnsi="Arial" w:cs="Arial"/>
          <w:noProof/>
          <w:sz w:val="20"/>
          <w:szCs w:val="20"/>
        </w:rPr>
        <w:t> </w:t>
      </w:r>
      <w:r w:rsidR="00EB0CE7">
        <w:rPr>
          <w:rFonts w:ascii="Arial" w:hAnsi="Arial" w:cs="Arial"/>
          <w:noProof/>
          <w:sz w:val="20"/>
          <w:szCs w:val="20"/>
        </w:rPr>
        <w:t> </w:t>
      </w:r>
      <w:r w:rsidR="00EB0CE7">
        <w:rPr>
          <w:rFonts w:ascii="Arial" w:hAnsi="Arial" w:cs="Arial"/>
          <w:noProof/>
          <w:sz w:val="20"/>
          <w:szCs w:val="20"/>
        </w:rPr>
        <w:t> </w:t>
      </w:r>
      <w:r w:rsidR="00EB0CE7">
        <w:rPr>
          <w:rFonts w:ascii="Arial" w:hAnsi="Arial" w:cs="Arial"/>
          <w:noProof/>
          <w:sz w:val="20"/>
          <w:szCs w:val="20"/>
        </w:rPr>
        <w:t> </w:t>
      </w:r>
      <w:r w:rsidR="00EB0CE7">
        <w:rPr>
          <w:rFonts w:ascii="Arial" w:hAnsi="Arial" w:cs="Arial"/>
          <w:noProof/>
          <w:sz w:val="20"/>
          <w:szCs w:val="20"/>
        </w:rPr>
        <w:t> </w:t>
      </w:r>
      <w:r w:rsidR="00EB0CE7">
        <w:rPr>
          <w:rFonts w:ascii="Arial" w:hAnsi="Arial" w:cs="Arial"/>
          <w:sz w:val="20"/>
          <w:szCs w:val="20"/>
        </w:rPr>
        <w:fldChar w:fldCharType="end"/>
      </w:r>
      <w:bookmarkEnd w:id="18"/>
    </w:p>
    <w:p w14:paraId="40CD7D80" w14:textId="77777777" w:rsidR="00EB0CE7" w:rsidRDefault="00EB0CE7" w:rsidP="0029224F">
      <w:pPr>
        <w:ind w:left="-360"/>
        <w:rPr>
          <w:rFonts w:ascii="Arial" w:hAnsi="Arial" w:cs="Arial"/>
          <w:sz w:val="20"/>
          <w:szCs w:val="20"/>
        </w:rPr>
      </w:pPr>
    </w:p>
    <w:p w14:paraId="26546BE0" w14:textId="77777777" w:rsidR="00EB0CE7" w:rsidRPr="00830023" w:rsidRDefault="00EB0CE7" w:rsidP="0029224F">
      <w:pPr>
        <w:ind w:left="-360"/>
        <w:rPr>
          <w:rFonts w:ascii="Arial" w:hAnsi="Arial" w:cs="Arial"/>
          <w:sz w:val="20"/>
          <w:szCs w:val="20"/>
        </w:rPr>
      </w:pPr>
    </w:p>
    <w:p w14:paraId="0FBB28B9" w14:textId="77777777" w:rsidR="0029224F" w:rsidRDefault="0029224F" w:rsidP="0029224F">
      <w:pPr>
        <w:ind w:left="-360"/>
        <w:rPr>
          <w:rFonts w:ascii="Arial" w:hAnsi="Arial" w:cs="Arial"/>
          <w:sz w:val="20"/>
          <w:szCs w:val="20"/>
        </w:rPr>
      </w:pPr>
      <w:r w:rsidRPr="00830023">
        <w:rPr>
          <w:rFonts w:ascii="Arial" w:hAnsi="Arial" w:cs="Arial"/>
          <w:sz w:val="20"/>
          <w:szCs w:val="20"/>
        </w:rPr>
        <w:t>Policy Number</w:t>
      </w:r>
      <w:bookmarkStart w:id="19" w:name="Text22"/>
      <w:r w:rsidR="00EB0CE7">
        <w:rPr>
          <w:rFonts w:ascii="Arial" w:hAnsi="Arial" w:cs="Arial"/>
          <w:sz w:val="20"/>
          <w:szCs w:val="20"/>
        </w:rPr>
        <w:fldChar w:fldCharType="begin">
          <w:ffData>
            <w:name w:val="Text22"/>
            <w:enabled/>
            <w:calcOnExit w:val="0"/>
            <w:textInput/>
          </w:ffData>
        </w:fldChar>
      </w:r>
      <w:r w:rsidR="00EB0CE7">
        <w:rPr>
          <w:rFonts w:ascii="Arial" w:hAnsi="Arial" w:cs="Arial"/>
          <w:sz w:val="20"/>
          <w:szCs w:val="20"/>
        </w:rPr>
        <w:instrText xml:space="preserve"> FORMTEXT </w:instrText>
      </w:r>
      <w:r w:rsidR="00EB0CE7">
        <w:rPr>
          <w:rFonts w:ascii="Arial" w:hAnsi="Arial" w:cs="Arial"/>
          <w:sz w:val="20"/>
          <w:szCs w:val="20"/>
        </w:rPr>
      </w:r>
      <w:r w:rsidR="00EB0CE7">
        <w:rPr>
          <w:rFonts w:ascii="Arial" w:hAnsi="Arial" w:cs="Arial"/>
          <w:sz w:val="20"/>
          <w:szCs w:val="20"/>
        </w:rPr>
        <w:fldChar w:fldCharType="separate"/>
      </w:r>
      <w:r w:rsidR="00EB0CE7">
        <w:rPr>
          <w:rFonts w:ascii="Arial" w:hAnsi="Arial" w:cs="Arial"/>
          <w:noProof/>
          <w:sz w:val="20"/>
          <w:szCs w:val="20"/>
        </w:rPr>
        <w:t> </w:t>
      </w:r>
      <w:r w:rsidR="00EB0CE7">
        <w:rPr>
          <w:rFonts w:ascii="Arial" w:hAnsi="Arial" w:cs="Arial"/>
          <w:noProof/>
          <w:sz w:val="20"/>
          <w:szCs w:val="20"/>
        </w:rPr>
        <w:t> </w:t>
      </w:r>
      <w:r w:rsidR="00EB0CE7">
        <w:rPr>
          <w:rFonts w:ascii="Arial" w:hAnsi="Arial" w:cs="Arial"/>
          <w:noProof/>
          <w:sz w:val="20"/>
          <w:szCs w:val="20"/>
        </w:rPr>
        <w:t> </w:t>
      </w:r>
      <w:r w:rsidR="00EB0CE7">
        <w:rPr>
          <w:rFonts w:ascii="Arial" w:hAnsi="Arial" w:cs="Arial"/>
          <w:noProof/>
          <w:sz w:val="20"/>
          <w:szCs w:val="20"/>
        </w:rPr>
        <w:t> </w:t>
      </w:r>
      <w:r w:rsidR="00EB0CE7">
        <w:rPr>
          <w:rFonts w:ascii="Arial" w:hAnsi="Arial" w:cs="Arial"/>
          <w:noProof/>
          <w:sz w:val="20"/>
          <w:szCs w:val="20"/>
        </w:rPr>
        <w:t> </w:t>
      </w:r>
      <w:r w:rsidR="00EB0CE7">
        <w:rPr>
          <w:rFonts w:ascii="Arial" w:hAnsi="Arial" w:cs="Arial"/>
          <w:sz w:val="20"/>
          <w:szCs w:val="20"/>
        </w:rPr>
        <w:fldChar w:fldCharType="end"/>
      </w:r>
      <w:bookmarkEnd w:id="19"/>
      <w:r w:rsidR="00EB0CE7">
        <w:rPr>
          <w:rFonts w:ascii="Arial" w:hAnsi="Arial" w:cs="Arial"/>
          <w:sz w:val="20"/>
          <w:szCs w:val="20"/>
        </w:rPr>
        <w:t xml:space="preserve">                                </w:t>
      </w:r>
      <w:r w:rsidRPr="00830023">
        <w:rPr>
          <w:rFonts w:ascii="Arial" w:hAnsi="Arial" w:cs="Arial"/>
          <w:sz w:val="20"/>
          <w:szCs w:val="20"/>
        </w:rPr>
        <w:t xml:space="preserve">   Expiry </w:t>
      </w:r>
      <w:r w:rsidR="005A2C71" w:rsidRPr="00830023">
        <w:rPr>
          <w:rFonts w:ascii="Arial" w:hAnsi="Arial" w:cs="Arial"/>
          <w:sz w:val="20"/>
          <w:szCs w:val="20"/>
        </w:rPr>
        <w:t>Date</w:t>
      </w:r>
      <w:bookmarkStart w:id="20" w:name="Text21"/>
      <w:r w:rsidR="00EB0CE7">
        <w:rPr>
          <w:rFonts w:ascii="Arial" w:hAnsi="Arial" w:cs="Arial"/>
          <w:sz w:val="20"/>
          <w:szCs w:val="20"/>
        </w:rPr>
        <w:fldChar w:fldCharType="begin">
          <w:ffData>
            <w:name w:val="Text21"/>
            <w:enabled/>
            <w:calcOnExit w:val="0"/>
            <w:textInput/>
          </w:ffData>
        </w:fldChar>
      </w:r>
      <w:r w:rsidR="00EB0CE7">
        <w:rPr>
          <w:rFonts w:ascii="Arial" w:hAnsi="Arial" w:cs="Arial"/>
          <w:sz w:val="20"/>
          <w:szCs w:val="20"/>
        </w:rPr>
        <w:instrText xml:space="preserve"> FORMTEXT </w:instrText>
      </w:r>
      <w:r w:rsidR="00EB0CE7">
        <w:rPr>
          <w:rFonts w:ascii="Arial" w:hAnsi="Arial" w:cs="Arial"/>
          <w:sz w:val="20"/>
          <w:szCs w:val="20"/>
        </w:rPr>
      </w:r>
      <w:r w:rsidR="00EB0CE7">
        <w:rPr>
          <w:rFonts w:ascii="Arial" w:hAnsi="Arial" w:cs="Arial"/>
          <w:sz w:val="20"/>
          <w:szCs w:val="20"/>
        </w:rPr>
        <w:fldChar w:fldCharType="separate"/>
      </w:r>
      <w:r w:rsidR="00EB0CE7">
        <w:rPr>
          <w:rFonts w:ascii="Arial" w:hAnsi="Arial" w:cs="Arial"/>
          <w:noProof/>
          <w:sz w:val="20"/>
          <w:szCs w:val="20"/>
        </w:rPr>
        <w:t> </w:t>
      </w:r>
      <w:r w:rsidR="00EB0CE7">
        <w:rPr>
          <w:rFonts w:ascii="Arial" w:hAnsi="Arial" w:cs="Arial"/>
          <w:noProof/>
          <w:sz w:val="20"/>
          <w:szCs w:val="20"/>
        </w:rPr>
        <w:t> </w:t>
      </w:r>
      <w:r w:rsidR="00EB0CE7">
        <w:rPr>
          <w:rFonts w:ascii="Arial" w:hAnsi="Arial" w:cs="Arial"/>
          <w:noProof/>
          <w:sz w:val="20"/>
          <w:szCs w:val="20"/>
        </w:rPr>
        <w:t> </w:t>
      </w:r>
      <w:r w:rsidR="00EB0CE7">
        <w:rPr>
          <w:rFonts w:ascii="Arial" w:hAnsi="Arial" w:cs="Arial"/>
          <w:noProof/>
          <w:sz w:val="20"/>
          <w:szCs w:val="20"/>
        </w:rPr>
        <w:t> </w:t>
      </w:r>
      <w:r w:rsidR="00EB0CE7">
        <w:rPr>
          <w:rFonts w:ascii="Arial" w:hAnsi="Arial" w:cs="Arial"/>
          <w:noProof/>
          <w:sz w:val="20"/>
          <w:szCs w:val="20"/>
        </w:rPr>
        <w:t> </w:t>
      </w:r>
      <w:r w:rsidR="00EB0CE7">
        <w:rPr>
          <w:rFonts w:ascii="Arial" w:hAnsi="Arial" w:cs="Arial"/>
          <w:sz w:val="20"/>
          <w:szCs w:val="20"/>
        </w:rPr>
        <w:fldChar w:fldCharType="end"/>
      </w:r>
      <w:bookmarkEnd w:id="20"/>
    </w:p>
    <w:p w14:paraId="1A160B77" w14:textId="77777777" w:rsidR="00D7367B" w:rsidRDefault="00D7367B" w:rsidP="0029224F">
      <w:pPr>
        <w:ind w:left="-360"/>
        <w:rPr>
          <w:rFonts w:ascii="Arial" w:hAnsi="Arial" w:cs="Arial"/>
          <w:sz w:val="20"/>
          <w:szCs w:val="20"/>
        </w:rPr>
      </w:pPr>
    </w:p>
    <w:p w14:paraId="5AC287EE" w14:textId="77777777" w:rsidR="00D7367B" w:rsidRDefault="00D7367B" w:rsidP="0029224F">
      <w:pPr>
        <w:ind w:left="-360"/>
        <w:rPr>
          <w:rFonts w:ascii="Arial" w:hAnsi="Arial" w:cs="Arial"/>
          <w:sz w:val="20"/>
          <w:szCs w:val="20"/>
        </w:rPr>
      </w:pPr>
    </w:p>
    <w:p w14:paraId="73E59C09" w14:textId="77777777" w:rsidR="00D7367B" w:rsidRDefault="00D7367B" w:rsidP="0029224F">
      <w:pPr>
        <w:ind w:left="-360"/>
        <w:rPr>
          <w:rFonts w:ascii="Arial" w:hAnsi="Arial" w:cs="Arial"/>
          <w:sz w:val="20"/>
          <w:szCs w:val="20"/>
        </w:rPr>
      </w:pPr>
    </w:p>
    <w:p w14:paraId="4A9FF8A9" w14:textId="77777777" w:rsidR="00D7367B" w:rsidRDefault="00D7367B" w:rsidP="0029224F">
      <w:pPr>
        <w:ind w:left="-360"/>
        <w:rPr>
          <w:rFonts w:ascii="Arial" w:hAnsi="Arial" w:cs="Arial"/>
          <w:sz w:val="20"/>
          <w:szCs w:val="20"/>
        </w:rPr>
      </w:pPr>
    </w:p>
    <w:p w14:paraId="76133ABE" w14:textId="77777777" w:rsidR="00D7367B" w:rsidRDefault="00D7367B" w:rsidP="0029224F">
      <w:pPr>
        <w:ind w:left="-360"/>
        <w:rPr>
          <w:rFonts w:ascii="Arial" w:hAnsi="Arial" w:cs="Arial"/>
          <w:sz w:val="20"/>
          <w:szCs w:val="20"/>
        </w:rPr>
      </w:pPr>
    </w:p>
    <w:p w14:paraId="5AC17293" w14:textId="77777777" w:rsidR="00D7367B" w:rsidRDefault="00D7367B" w:rsidP="0029224F">
      <w:pPr>
        <w:ind w:left="-360"/>
        <w:rPr>
          <w:rFonts w:ascii="Arial" w:hAnsi="Arial" w:cs="Arial"/>
          <w:sz w:val="20"/>
          <w:szCs w:val="20"/>
        </w:rPr>
      </w:pPr>
    </w:p>
    <w:p w14:paraId="4A554C71" w14:textId="77777777" w:rsidR="00EB0CE7" w:rsidRPr="00830023" w:rsidRDefault="00EB0CE7" w:rsidP="0029224F">
      <w:pPr>
        <w:ind w:left="-360"/>
        <w:rPr>
          <w:rFonts w:ascii="Arial" w:hAnsi="Arial" w:cs="Arial"/>
          <w:sz w:val="20"/>
          <w:szCs w:val="20"/>
        </w:rPr>
      </w:pPr>
    </w:p>
    <w:p w14:paraId="45625920" w14:textId="77777777" w:rsidR="00830023" w:rsidRPr="00830023" w:rsidRDefault="0029224F" w:rsidP="0029224F">
      <w:pPr>
        <w:ind w:left="-360"/>
        <w:rPr>
          <w:rFonts w:ascii="Arial" w:hAnsi="Arial" w:cs="Arial"/>
          <w:b/>
          <w:sz w:val="20"/>
          <w:szCs w:val="20"/>
        </w:rPr>
      </w:pPr>
      <w:r w:rsidRPr="00830023">
        <w:rPr>
          <w:rFonts w:ascii="Arial" w:hAnsi="Arial" w:cs="Arial"/>
          <w:b/>
          <w:sz w:val="20"/>
          <w:szCs w:val="20"/>
        </w:rPr>
        <w:t>I hereby apply</w:t>
      </w:r>
      <w:r w:rsidR="005A2C71">
        <w:rPr>
          <w:rFonts w:ascii="Arial" w:hAnsi="Arial" w:cs="Arial"/>
          <w:b/>
          <w:sz w:val="20"/>
          <w:szCs w:val="20"/>
        </w:rPr>
        <w:t xml:space="preserve"> </w:t>
      </w:r>
      <w:r w:rsidRPr="00830023">
        <w:rPr>
          <w:rFonts w:ascii="Arial" w:hAnsi="Arial" w:cs="Arial"/>
          <w:b/>
          <w:sz w:val="20"/>
          <w:szCs w:val="20"/>
        </w:rPr>
        <w:t xml:space="preserve">  for permission to carry out the above work. I have read the note for </w:t>
      </w:r>
      <w:r w:rsidR="005A2C71" w:rsidRPr="00830023">
        <w:rPr>
          <w:rFonts w:ascii="Arial" w:hAnsi="Arial" w:cs="Arial"/>
          <w:b/>
          <w:sz w:val="20"/>
          <w:szCs w:val="20"/>
        </w:rPr>
        <w:t>guidance,</w:t>
      </w:r>
      <w:r w:rsidRPr="00830023">
        <w:rPr>
          <w:rFonts w:ascii="Arial" w:hAnsi="Arial" w:cs="Arial"/>
          <w:b/>
          <w:sz w:val="20"/>
          <w:szCs w:val="20"/>
        </w:rPr>
        <w:t xml:space="preserve"> which I </w:t>
      </w:r>
      <w:proofErr w:type="gramStart"/>
      <w:r w:rsidRPr="00830023">
        <w:rPr>
          <w:rFonts w:ascii="Arial" w:hAnsi="Arial" w:cs="Arial"/>
          <w:b/>
          <w:sz w:val="20"/>
          <w:szCs w:val="20"/>
        </w:rPr>
        <w:t>accept</w:t>
      </w:r>
      <w:proofErr w:type="gramEnd"/>
      <w:r w:rsidRPr="00830023">
        <w:rPr>
          <w:rFonts w:ascii="Arial" w:hAnsi="Arial" w:cs="Arial"/>
          <w:b/>
          <w:sz w:val="20"/>
          <w:szCs w:val="20"/>
        </w:rPr>
        <w:t xml:space="preserve"> and I enclose the appropriate fees as described in</w:t>
      </w:r>
      <w:r w:rsidR="00D36479">
        <w:rPr>
          <w:rFonts w:ascii="Arial" w:hAnsi="Arial" w:cs="Arial"/>
          <w:b/>
          <w:sz w:val="20"/>
          <w:szCs w:val="20"/>
        </w:rPr>
        <w:t xml:space="preserve"> the attachment.</w:t>
      </w:r>
    </w:p>
    <w:p w14:paraId="690204CD" w14:textId="77777777" w:rsidR="00830023" w:rsidRPr="00830023" w:rsidRDefault="00830023" w:rsidP="0029224F">
      <w:pPr>
        <w:ind w:left="-360"/>
        <w:rPr>
          <w:rFonts w:ascii="Arial" w:hAnsi="Arial" w:cs="Arial"/>
          <w:b/>
          <w:sz w:val="20"/>
          <w:szCs w:val="20"/>
        </w:rPr>
      </w:pPr>
    </w:p>
    <w:p w14:paraId="0D7F270F" w14:textId="77777777" w:rsidR="00830023" w:rsidRDefault="00830023" w:rsidP="0029224F">
      <w:pPr>
        <w:ind w:left="-360"/>
        <w:rPr>
          <w:rFonts w:ascii="Arial" w:hAnsi="Arial" w:cs="Arial"/>
          <w:sz w:val="20"/>
          <w:szCs w:val="20"/>
        </w:rPr>
      </w:pPr>
      <w:r w:rsidRPr="00830023">
        <w:rPr>
          <w:rFonts w:ascii="Arial" w:hAnsi="Arial" w:cs="Arial"/>
          <w:sz w:val="20"/>
          <w:szCs w:val="20"/>
        </w:rPr>
        <w:t xml:space="preserve">Signature: </w:t>
      </w:r>
      <w:bookmarkStart w:id="21" w:name="Text23"/>
      <w:r w:rsidR="00EB0CE7">
        <w:rPr>
          <w:rFonts w:ascii="Arial" w:hAnsi="Arial" w:cs="Arial"/>
          <w:sz w:val="20"/>
          <w:szCs w:val="20"/>
        </w:rPr>
        <w:fldChar w:fldCharType="begin">
          <w:ffData>
            <w:name w:val="Text23"/>
            <w:enabled/>
            <w:calcOnExit w:val="0"/>
            <w:textInput/>
          </w:ffData>
        </w:fldChar>
      </w:r>
      <w:r w:rsidR="00EB0CE7">
        <w:rPr>
          <w:rFonts w:ascii="Arial" w:hAnsi="Arial" w:cs="Arial"/>
          <w:sz w:val="20"/>
          <w:szCs w:val="20"/>
        </w:rPr>
        <w:instrText xml:space="preserve"> FORMTEXT </w:instrText>
      </w:r>
      <w:r w:rsidR="00EB0CE7">
        <w:rPr>
          <w:rFonts w:ascii="Arial" w:hAnsi="Arial" w:cs="Arial"/>
          <w:sz w:val="20"/>
          <w:szCs w:val="20"/>
        </w:rPr>
      </w:r>
      <w:r w:rsidR="00EB0CE7">
        <w:rPr>
          <w:rFonts w:ascii="Arial" w:hAnsi="Arial" w:cs="Arial"/>
          <w:sz w:val="20"/>
          <w:szCs w:val="20"/>
        </w:rPr>
        <w:fldChar w:fldCharType="separate"/>
      </w:r>
      <w:r w:rsidR="00EB0CE7">
        <w:rPr>
          <w:rFonts w:ascii="Arial" w:hAnsi="Arial" w:cs="Arial"/>
          <w:noProof/>
          <w:sz w:val="20"/>
          <w:szCs w:val="20"/>
        </w:rPr>
        <w:t> </w:t>
      </w:r>
      <w:r w:rsidR="00EB0CE7">
        <w:rPr>
          <w:rFonts w:ascii="Arial" w:hAnsi="Arial" w:cs="Arial"/>
          <w:noProof/>
          <w:sz w:val="20"/>
          <w:szCs w:val="20"/>
        </w:rPr>
        <w:t> </w:t>
      </w:r>
      <w:r w:rsidR="00EB0CE7">
        <w:rPr>
          <w:rFonts w:ascii="Arial" w:hAnsi="Arial" w:cs="Arial"/>
          <w:noProof/>
          <w:sz w:val="20"/>
          <w:szCs w:val="20"/>
        </w:rPr>
        <w:t> </w:t>
      </w:r>
      <w:r w:rsidR="00EB0CE7">
        <w:rPr>
          <w:rFonts w:ascii="Arial" w:hAnsi="Arial" w:cs="Arial"/>
          <w:noProof/>
          <w:sz w:val="20"/>
          <w:szCs w:val="20"/>
        </w:rPr>
        <w:t> </w:t>
      </w:r>
      <w:r w:rsidR="00EB0CE7">
        <w:rPr>
          <w:rFonts w:ascii="Arial" w:hAnsi="Arial" w:cs="Arial"/>
          <w:noProof/>
          <w:sz w:val="20"/>
          <w:szCs w:val="20"/>
        </w:rPr>
        <w:t> </w:t>
      </w:r>
      <w:r w:rsidR="00EB0CE7">
        <w:rPr>
          <w:rFonts w:ascii="Arial" w:hAnsi="Arial" w:cs="Arial"/>
          <w:sz w:val="20"/>
          <w:szCs w:val="20"/>
        </w:rPr>
        <w:fldChar w:fldCharType="end"/>
      </w:r>
      <w:bookmarkEnd w:id="21"/>
      <w:r w:rsidR="00EB0CE7">
        <w:rPr>
          <w:rFonts w:ascii="Arial" w:hAnsi="Arial" w:cs="Arial"/>
          <w:sz w:val="20"/>
          <w:szCs w:val="20"/>
        </w:rPr>
        <w:t xml:space="preserve">                              </w:t>
      </w:r>
      <w:r w:rsidRPr="00830023">
        <w:rPr>
          <w:rFonts w:ascii="Arial" w:hAnsi="Arial" w:cs="Arial"/>
          <w:sz w:val="20"/>
          <w:szCs w:val="20"/>
        </w:rPr>
        <w:t xml:space="preserve">  </w:t>
      </w:r>
      <w:r w:rsidR="005A2C71" w:rsidRPr="00830023">
        <w:rPr>
          <w:rFonts w:ascii="Arial" w:hAnsi="Arial" w:cs="Arial"/>
          <w:sz w:val="20"/>
          <w:szCs w:val="20"/>
        </w:rPr>
        <w:t>Name Block</w:t>
      </w:r>
      <w:r w:rsidRPr="00830023">
        <w:rPr>
          <w:rFonts w:ascii="Arial" w:hAnsi="Arial" w:cs="Arial"/>
          <w:sz w:val="20"/>
          <w:szCs w:val="20"/>
        </w:rPr>
        <w:t xml:space="preserve"> Capitals</w:t>
      </w:r>
      <w:r w:rsidR="005A2C71" w:rsidRPr="00830023">
        <w:rPr>
          <w:rFonts w:ascii="Arial" w:hAnsi="Arial" w:cs="Arial"/>
          <w:sz w:val="20"/>
          <w:szCs w:val="20"/>
        </w:rPr>
        <w:t>:</w:t>
      </w:r>
      <w:bookmarkStart w:id="22" w:name="Text24"/>
      <w:r w:rsidR="00EB0CE7">
        <w:rPr>
          <w:rFonts w:ascii="Arial" w:hAnsi="Arial" w:cs="Arial"/>
          <w:sz w:val="20"/>
          <w:szCs w:val="20"/>
        </w:rPr>
        <w:fldChar w:fldCharType="begin">
          <w:ffData>
            <w:name w:val="Text24"/>
            <w:enabled/>
            <w:calcOnExit w:val="0"/>
            <w:textInput/>
          </w:ffData>
        </w:fldChar>
      </w:r>
      <w:r w:rsidR="00EB0CE7">
        <w:rPr>
          <w:rFonts w:ascii="Arial" w:hAnsi="Arial" w:cs="Arial"/>
          <w:sz w:val="20"/>
          <w:szCs w:val="20"/>
        </w:rPr>
        <w:instrText xml:space="preserve"> FORMTEXT </w:instrText>
      </w:r>
      <w:r w:rsidR="00EB0CE7">
        <w:rPr>
          <w:rFonts w:ascii="Arial" w:hAnsi="Arial" w:cs="Arial"/>
          <w:sz w:val="20"/>
          <w:szCs w:val="20"/>
        </w:rPr>
      </w:r>
      <w:r w:rsidR="00EB0CE7">
        <w:rPr>
          <w:rFonts w:ascii="Arial" w:hAnsi="Arial" w:cs="Arial"/>
          <w:sz w:val="20"/>
          <w:szCs w:val="20"/>
        </w:rPr>
        <w:fldChar w:fldCharType="separate"/>
      </w:r>
      <w:r w:rsidR="00EB0CE7">
        <w:rPr>
          <w:rFonts w:ascii="Arial" w:hAnsi="Arial" w:cs="Arial"/>
          <w:noProof/>
          <w:sz w:val="20"/>
          <w:szCs w:val="20"/>
        </w:rPr>
        <w:t> </w:t>
      </w:r>
      <w:r w:rsidR="00EB0CE7">
        <w:rPr>
          <w:rFonts w:ascii="Arial" w:hAnsi="Arial" w:cs="Arial"/>
          <w:noProof/>
          <w:sz w:val="20"/>
          <w:szCs w:val="20"/>
        </w:rPr>
        <w:t> </w:t>
      </w:r>
      <w:r w:rsidR="00EB0CE7">
        <w:rPr>
          <w:rFonts w:ascii="Arial" w:hAnsi="Arial" w:cs="Arial"/>
          <w:noProof/>
          <w:sz w:val="20"/>
          <w:szCs w:val="20"/>
        </w:rPr>
        <w:t> </w:t>
      </w:r>
      <w:r w:rsidR="00EB0CE7">
        <w:rPr>
          <w:rFonts w:ascii="Arial" w:hAnsi="Arial" w:cs="Arial"/>
          <w:noProof/>
          <w:sz w:val="20"/>
          <w:szCs w:val="20"/>
        </w:rPr>
        <w:t> </w:t>
      </w:r>
      <w:r w:rsidR="00EB0CE7">
        <w:rPr>
          <w:rFonts w:ascii="Arial" w:hAnsi="Arial" w:cs="Arial"/>
          <w:noProof/>
          <w:sz w:val="20"/>
          <w:szCs w:val="20"/>
        </w:rPr>
        <w:t> </w:t>
      </w:r>
      <w:r w:rsidR="00EB0CE7">
        <w:rPr>
          <w:rFonts w:ascii="Arial" w:hAnsi="Arial" w:cs="Arial"/>
          <w:sz w:val="20"/>
          <w:szCs w:val="20"/>
        </w:rPr>
        <w:fldChar w:fldCharType="end"/>
      </w:r>
      <w:bookmarkEnd w:id="22"/>
    </w:p>
    <w:p w14:paraId="620A2438" w14:textId="77777777" w:rsidR="00EB0CE7" w:rsidRDefault="00EB0CE7" w:rsidP="0029224F">
      <w:pPr>
        <w:ind w:left="-360"/>
        <w:rPr>
          <w:rFonts w:ascii="Arial" w:hAnsi="Arial" w:cs="Arial"/>
          <w:sz w:val="20"/>
          <w:szCs w:val="20"/>
        </w:rPr>
      </w:pPr>
    </w:p>
    <w:p w14:paraId="3A1C53E8" w14:textId="77777777" w:rsidR="00830023" w:rsidRPr="00830023" w:rsidRDefault="00830023" w:rsidP="0029224F">
      <w:pPr>
        <w:ind w:left="-360"/>
        <w:rPr>
          <w:rFonts w:ascii="Arial" w:hAnsi="Arial" w:cs="Arial"/>
          <w:sz w:val="20"/>
          <w:szCs w:val="20"/>
        </w:rPr>
      </w:pPr>
      <w:r w:rsidRPr="00830023">
        <w:rPr>
          <w:rFonts w:ascii="Arial" w:hAnsi="Arial" w:cs="Arial"/>
          <w:sz w:val="20"/>
          <w:szCs w:val="20"/>
        </w:rPr>
        <w:t xml:space="preserve"> Position in </w:t>
      </w:r>
      <w:r w:rsidR="005A2C71" w:rsidRPr="00830023">
        <w:rPr>
          <w:rFonts w:ascii="Arial" w:hAnsi="Arial" w:cs="Arial"/>
          <w:sz w:val="20"/>
          <w:szCs w:val="20"/>
        </w:rPr>
        <w:t>Company:</w:t>
      </w:r>
      <w:r w:rsidRPr="00830023">
        <w:rPr>
          <w:rFonts w:ascii="Arial" w:hAnsi="Arial" w:cs="Arial"/>
          <w:sz w:val="20"/>
          <w:szCs w:val="20"/>
        </w:rPr>
        <w:t xml:space="preserve">   Date: </w:t>
      </w:r>
      <w:bookmarkStart w:id="23" w:name="Text25"/>
      <w:r w:rsidR="00EB0CE7">
        <w:rPr>
          <w:rFonts w:ascii="Arial" w:hAnsi="Arial" w:cs="Arial"/>
          <w:sz w:val="20"/>
          <w:szCs w:val="20"/>
        </w:rPr>
        <w:fldChar w:fldCharType="begin">
          <w:ffData>
            <w:name w:val="Text25"/>
            <w:enabled/>
            <w:calcOnExit w:val="0"/>
            <w:textInput/>
          </w:ffData>
        </w:fldChar>
      </w:r>
      <w:r w:rsidR="00EB0CE7">
        <w:rPr>
          <w:rFonts w:ascii="Arial" w:hAnsi="Arial" w:cs="Arial"/>
          <w:sz w:val="20"/>
          <w:szCs w:val="20"/>
        </w:rPr>
        <w:instrText xml:space="preserve"> FORMTEXT </w:instrText>
      </w:r>
      <w:r w:rsidR="00EB0CE7">
        <w:rPr>
          <w:rFonts w:ascii="Arial" w:hAnsi="Arial" w:cs="Arial"/>
          <w:sz w:val="20"/>
          <w:szCs w:val="20"/>
        </w:rPr>
      </w:r>
      <w:r w:rsidR="00EB0CE7">
        <w:rPr>
          <w:rFonts w:ascii="Arial" w:hAnsi="Arial" w:cs="Arial"/>
          <w:sz w:val="20"/>
          <w:szCs w:val="20"/>
        </w:rPr>
        <w:fldChar w:fldCharType="separate"/>
      </w:r>
      <w:r w:rsidR="00EB0CE7">
        <w:rPr>
          <w:rFonts w:ascii="Arial" w:hAnsi="Arial" w:cs="Arial"/>
          <w:noProof/>
          <w:sz w:val="20"/>
          <w:szCs w:val="20"/>
        </w:rPr>
        <w:t> </w:t>
      </w:r>
      <w:r w:rsidR="00EB0CE7">
        <w:rPr>
          <w:rFonts w:ascii="Arial" w:hAnsi="Arial" w:cs="Arial"/>
          <w:noProof/>
          <w:sz w:val="20"/>
          <w:szCs w:val="20"/>
        </w:rPr>
        <w:t> </w:t>
      </w:r>
      <w:r w:rsidR="00EB0CE7">
        <w:rPr>
          <w:rFonts w:ascii="Arial" w:hAnsi="Arial" w:cs="Arial"/>
          <w:noProof/>
          <w:sz w:val="20"/>
          <w:szCs w:val="20"/>
        </w:rPr>
        <w:t> </w:t>
      </w:r>
      <w:r w:rsidR="00EB0CE7">
        <w:rPr>
          <w:rFonts w:ascii="Arial" w:hAnsi="Arial" w:cs="Arial"/>
          <w:noProof/>
          <w:sz w:val="20"/>
          <w:szCs w:val="20"/>
        </w:rPr>
        <w:t> </w:t>
      </w:r>
      <w:r w:rsidR="00EB0CE7">
        <w:rPr>
          <w:rFonts w:ascii="Arial" w:hAnsi="Arial" w:cs="Arial"/>
          <w:noProof/>
          <w:sz w:val="20"/>
          <w:szCs w:val="20"/>
        </w:rPr>
        <w:t> </w:t>
      </w:r>
      <w:r w:rsidR="00EB0CE7">
        <w:rPr>
          <w:rFonts w:ascii="Arial" w:hAnsi="Arial" w:cs="Arial"/>
          <w:sz w:val="20"/>
          <w:szCs w:val="20"/>
        </w:rPr>
        <w:fldChar w:fldCharType="end"/>
      </w:r>
      <w:bookmarkEnd w:id="23"/>
    </w:p>
    <w:p w14:paraId="6BCBC3C5" w14:textId="77777777" w:rsidR="00045B80" w:rsidRDefault="00045B80" w:rsidP="008B5EB3">
      <w:pPr>
        <w:ind w:left="-255"/>
        <w:rPr>
          <w:rFonts w:ascii="Arial" w:hAnsi="Arial" w:cs="Arial"/>
          <w:sz w:val="20"/>
          <w:szCs w:val="20"/>
        </w:rPr>
      </w:pPr>
    </w:p>
    <w:p w14:paraId="03224A44" w14:textId="77777777" w:rsidR="0005745A" w:rsidRDefault="0005745A" w:rsidP="008B5EB3">
      <w:pPr>
        <w:ind w:left="-255"/>
        <w:rPr>
          <w:rFonts w:ascii="Arial" w:hAnsi="Arial" w:cs="Arial"/>
          <w:sz w:val="20"/>
          <w:szCs w:val="20"/>
        </w:rPr>
      </w:pPr>
    </w:p>
    <w:p w14:paraId="5587C32E" w14:textId="77777777" w:rsidR="0005745A" w:rsidRDefault="0005745A" w:rsidP="008B5EB3">
      <w:pPr>
        <w:ind w:left="-255"/>
        <w:rPr>
          <w:rFonts w:ascii="Arial" w:hAnsi="Arial" w:cs="Arial"/>
          <w:sz w:val="20"/>
          <w:szCs w:val="20"/>
        </w:rPr>
      </w:pPr>
    </w:p>
    <w:p w14:paraId="5457A98F" w14:textId="77777777" w:rsidR="00045B80" w:rsidRPr="003625AE" w:rsidRDefault="003625AE" w:rsidP="008B5EB3">
      <w:pPr>
        <w:ind w:left="-255"/>
        <w:rPr>
          <w:rFonts w:ascii="Modern No. 20" w:hAnsi="Modern No. 20" w:cs="Arial"/>
          <w:b/>
          <w:sz w:val="28"/>
          <w:szCs w:val="28"/>
          <w:u w:val="single"/>
        </w:rPr>
      </w:pPr>
      <w:r>
        <w:rPr>
          <w:rFonts w:ascii="Arial" w:hAnsi="Arial" w:cs="Arial"/>
          <w:sz w:val="20"/>
          <w:szCs w:val="20"/>
        </w:rPr>
        <w:t xml:space="preserve">                                      </w:t>
      </w:r>
      <w:r w:rsidRPr="003625AE">
        <w:rPr>
          <w:rFonts w:ascii="Modern No. 20" w:hAnsi="Modern No. 20" w:cs="Arial"/>
          <w:sz w:val="20"/>
          <w:szCs w:val="20"/>
        </w:rPr>
        <w:t xml:space="preserve">   </w:t>
      </w:r>
      <w:r w:rsidRPr="003625AE">
        <w:rPr>
          <w:rFonts w:ascii="Modern No. 20" w:hAnsi="Modern No. 20" w:cs="Arial"/>
          <w:b/>
          <w:sz w:val="28"/>
          <w:szCs w:val="28"/>
        </w:rPr>
        <w:t xml:space="preserve">  </w:t>
      </w:r>
      <w:r w:rsidRPr="003625AE">
        <w:rPr>
          <w:rFonts w:ascii="Modern No. 20" w:hAnsi="Modern No. 20" w:cs="Arial"/>
          <w:b/>
          <w:sz w:val="28"/>
          <w:szCs w:val="28"/>
          <w:u w:val="single"/>
        </w:rPr>
        <w:t xml:space="preserve"> SECTION 50 LICENCES</w:t>
      </w:r>
    </w:p>
    <w:p w14:paraId="4210A85E" w14:textId="77777777" w:rsidR="003625AE" w:rsidRDefault="003625AE" w:rsidP="008B5EB3">
      <w:pPr>
        <w:ind w:left="-255"/>
        <w:rPr>
          <w:rFonts w:ascii="Modern No. 20" w:hAnsi="Modern No. 20" w:cs="Arial"/>
          <w:sz w:val="20"/>
          <w:szCs w:val="20"/>
          <w:u w:val="single"/>
        </w:rPr>
      </w:pPr>
      <w:r>
        <w:rPr>
          <w:rFonts w:ascii="Modern No. 20" w:hAnsi="Modern No. 20" w:cs="Arial"/>
          <w:sz w:val="20"/>
          <w:szCs w:val="20"/>
          <w:u w:val="single"/>
        </w:rPr>
        <w:t xml:space="preserve">  </w:t>
      </w:r>
    </w:p>
    <w:p w14:paraId="1417FAB0" w14:textId="77777777" w:rsidR="003625AE" w:rsidRDefault="003625AE" w:rsidP="008B5EB3">
      <w:pPr>
        <w:ind w:left="-255"/>
        <w:rPr>
          <w:rFonts w:ascii="Modern No. 20" w:hAnsi="Modern No. 20" w:cs="Arial"/>
          <w:sz w:val="20"/>
          <w:szCs w:val="20"/>
          <w:u w:val="single"/>
        </w:rPr>
      </w:pPr>
    </w:p>
    <w:p w14:paraId="76F8F1EC" w14:textId="77777777" w:rsidR="00045B80" w:rsidRDefault="003625AE" w:rsidP="008B5EB3">
      <w:pPr>
        <w:ind w:left="-255"/>
        <w:rPr>
          <w:rFonts w:ascii="Arial" w:hAnsi="Arial" w:cs="Arial"/>
          <w:b/>
          <w:u w:val="single"/>
        </w:rPr>
      </w:pPr>
      <w:r w:rsidRPr="003625AE">
        <w:rPr>
          <w:rFonts w:ascii="Arial" w:hAnsi="Arial" w:cs="Arial"/>
          <w:b/>
          <w:u w:val="single"/>
        </w:rPr>
        <w:t>Reference</w:t>
      </w:r>
      <w:r>
        <w:rPr>
          <w:rFonts w:ascii="Arial" w:hAnsi="Arial" w:cs="Arial"/>
          <w:b/>
          <w:u w:val="single"/>
        </w:rPr>
        <w:t>:</w:t>
      </w:r>
    </w:p>
    <w:p w14:paraId="4765EF95" w14:textId="77777777" w:rsidR="003625AE" w:rsidRDefault="003625AE" w:rsidP="008B5EB3">
      <w:pPr>
        <w:ind w:left="-255"/>
        <w:rPr>
          <w:rFonts w:ascii="Arial" w:hAnsi="Arial" w:cs="Arial"/>
          <w:b/>
          <w:u w:val="single"/>
        </w:rPr>
      </w:pPr>
    </w:p>
    <w:p w14:paraId="2CA502EB" w14:textId="77777777" w:rsidR="00045B80" w:rsidRDefault="003625AE" w:rsidP="008B5EB3">
      <w:pPr>
        <w:ind w:left="-255"/>
        <w:rPr>
          <w:rFonts w:ascii="Arial" w:hAnsi="Arial" w:cs="Arial"/>
          <w:sz w:val="20"/>
          <w:szCs w:val="20"/>
        </w:rPr>
      </w:pPr>
      <w:r>
        <w:rPr>
          <w:rFonts w:ascii="Arial" w:hAnsi="Arial" w:cs="Arial"/>
          <w:sz w:val="20"/>
          <w:szCs w:val="20"/>
        </w:rPr>
        <w:t xml:space="preserve">Attached </w:t>
      </w:r>
      <w:r w:rsidR="000C191F">
        <w:rPr>
          <w:rFonts w:ascii="Arial" w:hAnsi="Arial" w:cs="Arial"/>
          <w:sz w:val="20"/>
          <w:szCs w:val="20"/>
        </w:rPr>
        <w:t>are</w:t>
      </w:r>
      <w:r>
        <w:rPr>
          <w:rFonts w:ascii="Arial" w:hAnsi="Arial" w:cs="Arial"/>
          <w:sz w:val="20"/>
          <w:szCs w:val="20"/>
        </w:rPr>
        <w:t xml:space="preserve"> the application form and other information you will need in order to apply for a street works licence.</w:t>
      </w:r>
    </w:p>
    <w:p w14:paraId="516DB867" w14:textId="77777777" w:rsidR="003625AE" w:rsidRDefault="003625AE" w:rsidP="008B5EB3">
      <w:pPr>
        <w:ind w:left="-255"/>
        <w:rPr>
          <w:rFonts w:ascii="Arial" w:hAnsi="Arial" w:cs="Arial"/>
          <w:sz w:val="20"/>
          <w:szCs w:val="20"/>
        </w:rPr>
      </w:pPr>
    </w:p>
    <w:p w14:paraId="794828BF" w14:textId="77777777" w:rsidR="003625AE" w:rsidRDefault="003625AE" w:rsidP="008B5EB3">
      <w:pPr>
        <w:ind w:left="-255"/>
        <w:rPr>
          <w:rFonts w:ascii="Arial" w:hAnsi="Arial" w:cs="Arial"/>
          <w:sz w:val="20"/>
          <w:szCs w:val="20"/>
        </w:rPr>
      </w:pPr>
      <w:r>
        <w:rPr>
          <w:rFonts w:ascii="Arial" w:hAnsi="Arial" w:cs="Arial"/>
          <w:sz w:val="20"/>
          <w:szCs w:val="20"/>
        </w:rPr>
        <w:t>Please ensure the enclosed ‘Notes for Guidance’</w:t>
      </w:r>
      <w:r w:rsidR="00CE1C86">
        <w:rPr>
          <w:rFonts w:ascii="Arial" w:hAnsi="Arial" w:cs="Arial"/>
          <w:sz w:val="20"/>
          <w:szCs w:val="20"/>
        </w:rPr>
        <w:t xml:space="preserve"> are read carefully and that your company understands its obligations when working in the public highways, even if you are an experienced operator – note the changes to the New Roads and Street Works act that have recently come in to force regarding the recording of apparatus (Section 79) and charging for prolonged works under Section 74.</w:t>
      </w:r>
    </w:p>
    <w:p w14:paraId="605025B7" w14:textId="77777777" w:rsidR="00CE1C86" w:rsidRDefault="00CE1C86" w:rsidP="008B5EB3">
      <w:pPr>
        <w:ind w:left="-255"/>
        <w:rPr>
          <w:rFonts w:ascii="Arial" w:hAnsi="Arial" w:cs="Arial"/>
          <w:sz w:val="20"/>
          <w:szCs w:val="20"/>
        </w:rPr>
      </w:pPr>
    </w:p>
    <w:p w14:paraId="7DC3C0E8" w14:textId="77777777" w:rsidR="00CE1C86" w:rsidRDefault="00CE1C86" w:rsidP="008B5EB3">
      <w:pPr>
        <w:ind w:left="-255"/>
        <w:rPr>
          <w:rFonts w:ascii="Arial" w:hAnsi="Arial" w:cs="Arial"/>
          <w:sz w:val="20"/>
          <w:szCs w:val="20"/>
        </w:rPr>
      </w:pPr>
      <w:r>
        <w:rPr>
          <w:rFonts w:ascii="Arial" w:hAnsi="Arial" w:cs="Arial"/>
          <w:sz w:val="20"/>
          <w:szCs w:val="20"/>
        </w:rPr>
        <w:lastRenderedPageBreak/>
        <w:t xml:space="preserve">Please note that we require minimum 10 working </w:t>
      </w:r>
      <w:proofErr w:type="spellStart"/>
      <w:r>
        <w:rPr>
          <w:rFonts w:ascii="Arial" w:hAnsi="Arial" w:cs="Arial"/>
          <w:sz w:val="20"/>
          <w:szCs w:val="20"/>
        </w:rPr>
        <w:t xml:space="preserve">days </w:t>
      </w:r>
      <w:proofErr w:type="gramStart"/>
      <w:r>
        <w:rPr>
          <w:rFonts w:ascii="Arial" w:hAnsi="Arial" w:cs="Arial"/>
          <w:sz w:val="20"/>
          <w:szCs w:val="20"/>
        </w:rPr>
        <w:t>notice</w:t>
      </w:r>
      <w:proofErr w:type="spellEnd"/>
      <w:r>
        <w:rPr>
          <w:rFonts w:ascii="Arial" w:hAnsi="Arial" w:cs="Arial"/>
          <w:sz w:val="20"/>
          <w:szCs w:val="20"/>
        </w:rPr>
        <w:t xml:space="preserve">  of</w:t>
      </w:r>
      <w:proofErr w:type="gramEnd"/>
      <w:r>
        <w:rPr>
          <w:rFonts w:ascii="Arial" w:hAnsi="Arial" w:cs="Arial"/>
          <w:sz w:val="20"/>
          <w:szCs w:val="20"/>
        </w:rPr>
        <w:t xml:space="preserve"> a start date before we can issue a licence and works can commence – this is because we have to inform the statutory utility companies if the works.</w:t>
      </w:r>
      <w:r w:rsidR="00696E76">
        <w:rPr>
          <w:rFonts w:ascii="Arial" w:hAnsi="Arial" w:cs="Arial"/>
          <w:sz w:val="20"/>
          <w:szCs w:val="20"/>
        </w:rPr>
        <w:t xml:space="preserve">  </w:t>
      </w:r>
      <w:proofErr w:type="gramStart"/>
      <w:r w:rsidR="00696E76">
        <w:rPr>
          <w:rFonts w:ascii="Arial" w:hAnsi="Arial" w:cs="Arial"/>
          <w:sz w:val="20"/>
          <w:szCs w:val="20"/>
        </w:rPr>
        <w:t>However</w:t>
      </w:r>
      <w:proofErr w:type="gramEnd"/>
      <w:r w:rsidR="00696E76">
        <w:rPr>
          <w:rFonts w:ascii="Arial" w:hAnsi="Arial" w:cs="Arial"/>
          <w:sz w:val="20"/>
          <w:szCs w:val="20"/>
        </w:rPr>
        <w:t xml:space="preserve"> 3 Months is required if you have a Temporary Traffic Regulation Order for your works.</w:t>
      </w:r>
    </w:p>
    <w:p w14:paraId="59CC85E8" w14:textId="77777777" w:rsidR="00CE1C86" w:rsidRDefault="00CE1C86" w:rsidP="008B5EB3">
      <w:pPr>
        <w:ind w:left="-255"/>
        <w:rPr>
          <w:rFonts w:ascii="Arial" w:hAnsi="Arial" w:cs="Arial"/>
          <w:sz w:val="20"/>
          <w:szCs w:val="20"/>
        </w:rPr>
      </w:pPr>
    </w:p>
    <w:p w14:paraId="1639F86A" w14:textId="77777777" w:rsidR="00CE1C86" w:rsidRDefault="00CE1C86" w:rsidP="008B5EB3">
      <w:pPr>
        <w:ind w:left="-255"/>
        <w:rPr>
          <w:rFonts w:ascii="Arial" w:hAnsi="Arial" w:cs="Arial"/>
          <w:sz w:val="20"/>
          <w:szCs w:val="20"/>
        </w:rPr>
      </w:pPr>
      <w:r>
        <w:rPr>
          <w:rFonts w:ascii="Arial" w:hAnsi="Arial" w:cs="Arial"/>
          <w:sz w:val="20"/>
          <w:szCs w:val="20"/>
        </w:rPr>
        <w:t xml:space="preserve">If you have any </w:t>
      </w:r>
      <w:proofErr w:type="gramStart"/>
      <w:r>
        <w:rPr>
          <w:rFonts w:ascii="Arial" w:hAnsi="Arial" w:cs="Arial"/>
          <w:sz w:val="20"/>
          <w:szCs w:val="20"/>
        </w:rPr>
        <w:t>queries</w:t>
      </w:r>
      <w:proofErr w:type="gramEnd"/>
      <w:r>
        <w:rPr>
          <w:rFonts w:ascii="Arial" w:hAnsi="Arial" w:cs="Arial"/>
          <w:sz w:val="20"/>
          <w:szCs w:val="20"/>
        </w:rPr>
        <w:t xml:space="preserve"> please do not hesitate to contact us </w:t>
      </w:r>
      <w:r w:rsidR="000C191F">
        <w:rPr>
          <w:rFonts w:ascii="Arial" w:hAnsi="Arial" w:cs="Arial"/>
          <w:sz w:val="20"/>
          <w:szCs w:val="20"/>
        </w:rPr>
        <w:t xml:space="preserve">on </w:t>
      </w:r>
      <w:r>
        <w:rPr>
          <w:rFonts w:ascii="Arial" w:hAnsi="Arial" w:cs="Arial"/>
          <w:sz w:val="20"/>
          <w:szCs w:val="20"/>
        </w:rPr>
        <w:t xml:space="preserve">by </w:t>
      </w:r>
    </w:p>
    <w:p w14:paraId="48FBB9E6" w14:textId="77777777" w:rsidR="000C191F" w:rsidRDefault="000C191F" w:rsidP="008B5EB3">
      <w:pPr>
        <w:ind w:left="-255"/>
        <w:rPr>
          <w:rFonts w:ascii="Arial" w:hAnsi="Arial" w:cs="Arial"/>
          <w:sz w:val="20"/>
          <w:szCs w:val="20"/>
        </w:rPr>
      </w:pPr>
    </w:p>
    <w:p w14:paraId="7C1779A7" w14:textId="77777777" w:rsidR="000C191F" w:rsidRDefault="00774BBD" w:rsidP="008B5EB3">
      <w:pPr>
        <w:ind w:left="-255"/>
        <w:rPr>
          <w:rFonts w:ascii="Modern No. 20" w:hAnsi="Modern No. 20" w:cs="Arial"/>
          <w:b/>
          <w:sz w:val="28"/>
          <w:szCs w:val="28"/>
          <w:u w:val="single"/>
        </w:rPr>
      </w:pPr>
      <w:r>
        <w:rPr>
          <w:rFonts w:ascii="Modern No. 20" w:hAnsi="Modern No. 20" w:cs="Arial"/>
          <w:b/>
          <w:sz w:val="28"/>
          <w:szCs w:val="28"/>
          <w:u w:val="single"/>
        </w:rPr>
        <w:t>NOTES OF GUIDANCE</w:t>
      </w:r>
    </w:p>
    <w:p w14:paraId="2BA2F85A" w14:textId="77777777" w:rsidR="000C191F" w:rsidRDefault="000C191F" w:rsidP="008B5EB3">
      <w:pPr>
        <w:ind w:left="-255"/>
        <w:rPr>
          <w:rFonts w:ascii="Modern No. 20" w:hAnsi="Modern No. 20" w:cs="Arial"/>
          <w:b/>
          <w:sz w:val="28"/>
          <w:szCs w:val="28"/>
          <w:u w:val="single"/>
        </w:rPr>
      </w:pPr>
    </w:p>
    <w:p w14:paraId="261E51C4" w14:textId="77777777" w:rsidR="000C191F" w:rsidRDefault="000C191F" w:rsidP="008B5EB3">
      <w:pPr>
        <w:ind w:left="-255"/>
        <w:rPr>
          <w:rFonts w:ascii="Arial" w:hAnsi="Arial" w:cs="Arial"/>
          <w:sz w:val="20"/>
          <w:szCs w:val="20"/>
        </w:rPr>
      </w:pPr>
      <w:r w:rsidRPr="000C191F">
        <w:rPr>
          <w:rFonts w:ascii="Arial" w:hAnsi="Arial" w:cs="Arial"/>
          <w:sz w:val="20"/>
          <w:szCs w:val="20"/>
        </w:rPr>
        <w:t>I</w:t>
      </w:r>
      <w:r>
        <w:rPr>
          <w:rFonts w:ascii="Arial" w:hAnsi="Arial" w:cs="Arial"/>
          <w:sz w:val="20"/>
          <w:szCs w:val="20"/>
        </w:rPr>
        <w:t>n order to issue a licence under Section 50 of the N</w:t>
      </w:r>
      <w:r w:rsidR="000C7DE9">
        <w:rPr>
          <w:rFonts w:ascii="Arial" w:hAnsi="Arial" w:cs="Arial"/>
          <w:sz w:val="20"/>
          <w:szCs w:val="20"/>
        </w:rPr>
        <w:t>ew Roads Street Works Act1991 (</w:t>
      </w:r>
      <w:r>
        <w:rPr>
          <w:rFonts w:ascii="Arial" w:hAnsi="Arial" w:cs="Arial"/>
          <w:sz w:val="20"/>
          <w:szCs w:val="20"/>
        </w:rPr>
        <w:t>NRSWA) we require the following information to be supplied and conditions met:</w:t>
      </w:r>
    </w:p>
    <w:p w14:paraId="7433811A" w14:textId="77777777" w:rsidR="000C191F" w:rsidRDefault="000C191F" w:rsidP="000C191F">
      <w:pPr>
        <w:ind w:left="-255" w:hanging="465"/>
        <w:rPr>
          <w:rFonts w:ascii="Arial" w:hAnsi="Arial" w:cs="Arial"/>
          <w:sz w:val="20"/>
          <w:szCs w:val="20"/>
        </w:rPr>
      </w:pPr>
    </w:p>
    <w:p w14:paraId="76ECA56C" w14:textId="77777777" w:rsidR="000C191F" w:rsidRDefault="000C191F" w:rsidP="000C191F">
      <w:pPr>
        <w:numPr>
          <w:ilvl w:val="0"/>
          <w:numId w:val="4"/>
        </w:numPr>
        <w:rPr>
          <w:rFonts w:ascii="Arial" w:hAnsi="Arial" w:cs="Arial"/>
          <w:sz w:val="20"/>
          <w:szCs w:val="20"/>
        </w:rPr>
      </w:pPr>
      <w:r>
        <w:rPr>
          <w:rFonts w:ascii="Arial" w:hAnsi="Arial" w:cs="Arial"/>
          <w:sz w:val="20"/>
          <w:szCs w:val="20"/>
        </w:rPr>
        <w:t xml:space="preserve">Copies of all statutory </w:t>
      </w:r>
      <w:r w:rsidR="005541EA">
        <w:rPr>
          <w:rFonts w:ascii="Arial" w:hAnsi="Arial" w:cs="Arial"/>
          <w:sz w:val="20"/>
          <w:szCs w:val="20"/>
        </w:rPr>
        <w:t>undertakers’</w:t>
      </w:r>
      <w:r>
        <w:rPr>
          <w:rFonts w:ascii="Arial" w:hAnsi="Arial" w:cs="Arial"/>
          <w:sz w:val="20"/>
          <w:szCs w:val="20"/>
        </w:rPr>
        <w:t xml:space="preserve"> apparatus in the location </w:t>
      </w:r>
      <w:r w:rsidR="003A48EF">
        <w:rPr>
          <w:rFonts w:ascii="Arial" w:hAnsi="Arial" w:cs="Arial"/>
          <w:sz w:val="20"/>
          <w:szCs w:val="20"/>
        </w:rPr>
        <w:t xml:space="preserve">of your proposed works. A list of </w:t>
      </w:r>
      <w:r w:rsidR="005541EA">
        <w:rPr>
          <w:rFonts w:ascii="Arial" w:hAnsi="Arial" w:cs="Arial"/>
          <w:sz w:val="20"/>
          <w:szCs w:val="20"/>
        </w:rPr>
        <w:t>the stats</w:t>
      </w:r>
      <w:r w:rsidR="003A48EF">
        <w:rPr>
          <w:rFonts w:ascii="Arial" w:hAnsi="Arial" w:cs="Arial"/>
          <w:sz w:val="20"/>
          <w:szCs w:val="20"/>
        </w:rPr>
        <w:t xml:space="preserve"> </w:t>
      </w:r>
      <w:r w:rsidR="005541EA">
        <w:rPr>
          <w:rFonts w:ascii="Arial" w:hAnsi="Arial" w:cs="Arial"/>
          <w:sz w:val="20"/>
          <w:szCs w:val="20"/>
        </w:rPr>
        <w:t>numbers accompanies</w:t>
      </w:r>
      <w:r w:rsidR="003A48EF">
        <w:rPr>
          <w:rFonts w:ascii="Arial" w:hAnsi="Arial" w:cs="Arial"/>
          <w:sz w:val="20"/>
          <w:szCs w:val="20"/>
        </w:rPr>
        <w:t xml:space="preserve"> this fax.</w:t>
      </w:r>
    </w:p>
    <w:p w14:paraId="6F931E7C" w14:textId="77777777" w:rsidR="003A48EF" w:rsidRDefault="003A48EF" w:rsidP="003A48EF">
      <w:pPr>
        <w:ind w:left="-180"/>
        <w:rPr>
          <w:rFonts w:ascii="Arial" w:hAnsi="Arial" w:cs="Arial"/>
          <w:sz w:val="20"/>
          <w:szCs w:val="20"/>
        </w:rPr>
      </w:pPr>
    </w:p>
    <w:p w14:paraId="7A057DCB" w14:textId="77777777" w:rsidR="003A48EF" w:rsidRDefault="003A48EF" w:rsidP="000C191F">
      <w:pPr>
        <w:numPr>
          <w:ilvl w:val="0"/>
          <w:numId w:val="4"/>
        </w:numPr>
        <w:rPr>
          <w:rFonts w:ascii="Arial" w:hAnsi="Arial" w:cs="Arial"/>
          <w:sz w:val="20"/>
          <w:szCs w:val="20"/>
        </w:rPr>
      </w:pPr>
      <w:r>
        <w:rPr>
          <w:rFonts w:ascii="Arial" w:hAnsi="Arial" w:cs="Arial"/>
          <w:sz w:val="20"/>
          <w:szCs w:val="20"/>
        </w:rPr>
        <w:t>Proof of £5,000,000 Public Liability Insurance.</w:t>
      </w:r>
    </w:p>
    <w:p w14:paraId="3FB7D39A" w14:textId="77777777" w:rsidR="003A48EF" w:rsidRDefault="003A48EF" w:rsidP="003A48EF">
      <w:pPr>
        <w:rPr>
          <w:rFonts w:ascii="Arial" w:hAnsi="Arial" w:cs="Arial"/>
          <w:sz w:val="20"/>
          <w:szCs w:val="20"/>
        </w:rPr>
      </w:pPr>
    </w:p>
    <w:p w14:paraId="0A3D825B" w14:textId="77777777" w:rsidR="003A48EF" w:rsidRDefault="003A48EF" w:rsidP="000C191F">
      <w:pPr>
        <w:numPr>
          <w:ilvl w:val="0"/>
          <w:numId w:val="4"/>
        </w:numPr>
        <w:rPr>
          <w:rFonts w:ascii="Arial" w:hAnsi="Arial" w:cs="Arial"/>
          <w:sz w:val="20"/>
          <w:szCs w:val="20"/>
        </w:rPr>
      </w:pPr>
      <w:r>
        <w:rPr>
          <w:rFonts w:ascii="Arial" w:hAnsi="Arial" w:cs="Arial"/>
          <w:sz w:val="20"/>
          <w:szCs w:val="20"/>
        </w:rPr>
        <w:t xml:space="preserve">Proof of Supervisor’s qualifications under NRSWA, </w:t>
      </w:r>
      <w:proofErr w:type="gramStart"/>
      <w:r>
        <w:rPr>
          <w:rFonts w:ascii="Arial" w:hAnsi="Arial" w:cs="Arial"/>
          <w:sz w:val="20"/>
          <w:szCs w:val="20"/>
        </w:rPr>
        <w:t>i.e.</w:t>
      </w:r>
      <w:proofErr w:type="gramEnd"/>
      <w:r>
        <w:rPr>
          <w:rFonts w:ascii="Arial" w:hAnsi="Arial" w:cs="Arial"/>
          <w:sz w:val="20"/>
          <w:szCs w:val="20"/>
        </w:rPr>
        <w:t xml:space="preserve"> a photocopy of Street </w:t>
      </w:r>
      <w:r w:rsidR="005541EA">
        <w:rPr>
          <w:rFonts w:ascii="Arial" w:hAnsi="Arial" w:cs="Arial"/>
          <w:sz w:val="20"/>
          <w:szCs w:val="20"/>
        </w:rPr>
        <w:t>Works</w:t>
      </w:r>
      <w:r>
        <w:rPr>
          <w:rFonts w:ascii="Arial" w:hAnsi="Arial" w:cs="Arial"/>
          <w:sz w:val="20"/>
          <w:szCs w:val="20"/>
        </w:rPr>
        <w:t xml:space="preserve"> </w:t>
      </w:r>
      <w:r w:rsidR="005541EA">
        <w:rPr>
          <w:rFonts w:ascii="Arial" w:hAnsi="Arial" w:cs="Arial"/>
          <w:sz w:val="20"/>
          <w:szCs w:val="20"/>
        </w:rPr>
        <w:t>Qualifications</w:t>
      </w:r>
      <w:r>
        <w:rPr>
          <w:rFonts w:ascii="Arial" w:hAnsi="Arial" w:cs="Arial"/>
          <w:sz w:val="20"/>
          <w:szCs w:val="20"/>
        </w:rPr>
        <w:t xml:space="preserve"> Register card.</w:t>
      </w:r>
    </w:p>
    <w:p w14:paraId="74BE9481" w14:textId="77777777" w:rsidR="003A48EF" w:rsidRDefault="003A48EF" w:rsidP="003A48EF">
      <w:pPr>
        <w:rPr>
          <w:rFonts w:ascii="Arial" w:hAnsi="Arial" w:cs="Arial"/>
          <w:sz w:val="20"/>
          <w:szCs w:val="20"/>
        </w:rPr>
      </w:pPr>
    </w:p>
    <w:p w14:paraId="4E540296" w14:textId="77777777" w:rsidR="003A48EF" w:rsidRDefault="00563CAA" w:rsidP="000C191F">
      <w:pPr>
        <w:numPr>
          <w:ilvl w:val="0"/>
          <w:numId w:val="4"/>
        </w:numPr>
        <w:rPr>
          <w:rFonts w:ascii="Arial" w:hAnsi="Arial" w:cs="Arial"/>
          <w:sz w:val="20"/>
          <w:szCs w:val="20"/>
        </w:rPr>
      </w:pPr>
      <w:r>
        <w:rPr>
          <w:rFonts w:ascii="Arial" w:hAnsi="Arial" w:cs="Arial"/>
          <w:sz w:val="20"/>
          <w:szCs w:val="20"/>
        </w:rPr>
        <w:t>Two copies of an A3/</w:t>
      </w:r>
      <w:r w:rsidR="003A48EF">
        <w:rPr>
          <w:rFonts w:ascii="Arial" w:hAnsi="Arial" w:cs="Arial"/>
          <w:sz w:val="20"/>
          <w:szCs w:val="20"/>
        </w:rPr>
        <w:t xml:space="preserve">A4 </w:t>
      </w:r>
      <w:r>
        <w:rPr>
          <w:rFonts w:ascii="Arial" w:hAnsi="Arial" w:cs="Arial"/>
          <w:sz w:val="20"/>
          <w:szCs w:val="20"/>
        </w:rPr>
        <w:t xml:space="preserve">size drawing to a 1:1250 </w:t>
      </w:r>
      <w:r w:rsidR="003A48EF">
        <w:rPr>
          <w:rFonts w:ascii="Arial" w:hAnsi="Arial" w:cs="Arial"/>
          <w:sz w:val="20"/>
          <w:szCs w:val="20"/>
        </w:rPr>
        <w:t xml:space="preserve">plan </w:t>
      </w:r>
      <w:r>
        <w:rPr>
          <w:rFonts w:ascii="Arial" w:hAnsi="Arial" w:cs="Arial"/>
          <w:sz w:val="20"/>
          <w:szCs w:val="20"/>
        </w:rPr>
        <w:t xml:space="preserve">clearly </w:t>
      </w:r>
      <w:r w:rsidR="00D36479">
        <w:rPr>
          <w:rFonts w:ascii="Arial" w:hAnsi="Arial" w:cs="Arial"/>
          <w:sz w:val="20"/>
          <w:szCs w:val="20"/>
        </w:rPr>
        <w:t>showing location</w:t>
      </w:r>
      <w:r w:rsidR="003A48EF">
        <w:rPr>
          <w:rFonts w:ascii="Arial" w:hAnsi="Arial" w:cs="Arial"/>
          <w:sz w:val="20"/>
          <w:szCs w:val="20"/>
        </w:rPr>
        <w:t xml:space="preserve"> of works</w:t>
      </w:r>
      <w:r>
        <w:rPr>
          <w:rFonts w:ascii="Arial" w:hAnsi="Arial" w:cs="Arial"/>
          <w:sz w:val="20"/>
          <w:szCs w:val="20"/>
        </w:rPr>
        <w:t xml:space="preserve"> provided with the application.</w:t>
      </w:r>
    </w:p>
    <w:p w14:paraId="07F419B9" w14:textId="77777777" w:rsidR="003A48EF" w:rsidRDefault="003A48EF" w:rsidP="003A48EF">
      <w:pPr>
        <w:rPr>
          <w:rFonts w:ascii="Arial" w:hAnsi="Arial" w:cs="Arial"/>
          <w:sz w:val="20"/>
          <w:szCs w:val="20"/>
        </w:rPr>
      </w:pPr>
    </w:p>
    <w:p w14:paraId="3A8B90E5" w14:textId="77777777" w:rsidR="003A48EF" w:rsidRDefault="003A48EF" w:rsidP="000C191F">
      <w:pPr>
        <w:numPr>
          <w:ilvl w:val="0"/>
          <w:numId w:val="4"/>
        </w:numPr>
        <w:rPr>
          <w:rFonts w:ascii="Arial" w:hAnsi="Arial" w:cs="Arial"/>
          <w:sz w:val="20"/>
          <w:szCs w:val="20"/>
        </w:rPr>
      </w:pPr>
      <w:r>
        <w:rPr>
          <w:rFonts w:ascii="Arial" w:hAnsi="Arial" w:cs="Arial"/>
          <w:sz w:val="20"/>
          <w:szCs w:val="20"/>
        </w:rPr>
        <w:t>Statement of Works, detailing start date</w:t>
      </w:r>
      <w:r w:rsidR="005541EA">
        <w:rPr>
          <w:rFonts w:ascii="Arial" w:hAnsi="Arial" w:cs="Arial"/>
          <w:sz w:val="20"/>
          <w:szCs w:val="20"/>
        </w:rPr>
        <w:t>*, expected duration, excavation methods, approximate dimensions and depths, and reinstatement specifications. Details useful for working in the highway bear available under the NRSWA Codes of Practice.</w:t>
      </w:r>
    </w:p>
    <w:p w14:paraId="17426DFF" w14:textId="77777777" w:rsidR="005541EA" w:rsidRDefault="005541EA" w:rsidP="005541EA">
      <w:pPr>
        <w:rPr>
          <w:rFonts w:ascii="Arial" w:hAnsi="Arial" w:cs="Arial"/>
          <w:sz w:val="20"/>
          <w:szCs w:val="20"/>
        </w:rPr>
      </w:pPr>
    </w:p>
    <w:p w14:paraId="6A828A14" w14:textId="77777777" w:rsidR="00E1676D" w:rsidRDefault="000762BD" w:rsidP="00E1676D">
      <w:pPr>
        <w:numPr>
          <w:ilvl w:val="0"/>
          <w:numId w:val="4"/>
        </w:numPr>
        <w:rPr>
          <w:rFonts w:ascii="Arial" w:hAnsi="Arial" w:cs="Arial"/>
          <w:sz w:val="20"/>
          <w:szCs w:val="20"/>
        </w:rPr>
      </w:pPr>
      <w:r>
        <w:rPr>
          <w:rFonts w:ascii="Arial" w:hAnsi="Arial" w:cs="Arial"/>
          <w:sz w:val="20"/>
          <w:szCs w:val="20"/>
        </w:rPr>
        <w:t>Out of hours and/or emergency telephone number.</w:t>
      </w:r>
    </w:p>
    <w:p w14:paraId="2CF8152E" w14:textId="77777777" w:rsidR="00E1676D" w:rsidRDefault="00E1676D" w:rsidP="00E1676D">
      <w:pPr>
        <w:rPr>
          <w:rFonts w:ascii="Arial" w:hAnsi="Arial" w:cs="Arial"/>
          <w:sz w:val="20"/>
          <w:szCs w:val="20"/>
        </w:rPr>
      </w:pPr>
    </w:p>
    <w:p w14:paraId="44515F7A" w14:textId="77777777" w:rsidR="00C1277F" w:rsidRDefault="00E1676D" w:rsidP="009B5AE4">
      <w:pPr>
        <w:numPr>
          <w:ilvl w:val="0"/>
          <w:numId w:val="4"/>
        </w:numPr>
        <w:rPr>
          <w:rFonts w:ascii="Arial" w:hAnsi="Arial" w:cs="Arial"/>
          <w:sz w:val="20"/>
          <w:szCs w:val="20"/>
          <w:u w:val="single"/>
        </w:rPr>
      </w:pPr>
      <w:r w:rsidRPr="00A5666A">
        <w:rPr>
          <w:rFonts w:ascii="Arial" w:hAnsi="Arial" w:cs="Arial"/>
          <w:sz w:val="20"/>
          <w:szCs w:val="20"/>
          <w:u w:val="single"/>
        </w:rPr>
        <w:t xml:space="preserve">Out </w:t>
      </w:r>
      <w:proofErr w:type="gramStart"/>
      <w:r w:rsidRPr="00A5666A">
        <w:rPr>
          <w:rFonts w:ascii="Arial" w:hAnsi="Arial" w:cs="Arial"/>
          <w:sz w:val="20"/>
          <w:szCs w:val="20"/>
          <w:u w:val="single"/>
        </w:rPr>
        <w:t xml:space="preserve">of </w:t>
      </w:r>
      <w:r w:rsidR="00B87707" w:rsidRPr="00A5666A">
        <w:rPr>
          <w:rFonts w:ascii="Arial" w:hAnsi="Arial" w:cs="Arial"/>
          <w:sz w:val="20"/>
          <w:szCs w:val="20"/>
          <w:u w:val="single"/>
        </w:rPr>
        <w:t xml:space="preserve"> hours</w:t>
      </w:r>
      <w:proofErr w:type="gramEnd"/>
      <w:r w:rsidR="00B87707" w:rsidRPr="00A5666A">
        <w:rPr>
          <w:rFonts w:ascii="Arial" w:hAnsi="Arial" w:cs="Arial"/>
          <w:sz w:val="20"/>
          <w:szCs w:val="20"/>
          <w:u w:val="single"/>
        </w:rPr>
        <w:t xml:space="preserve">/Weekends working please contact </w:t>
      </w:r>
      <w:r w:rsidRPr="00A5666A">
        <w:rPr>
          <w:rFonts w:ascii="Arial" w:hAnsi="Arial" w:cs="Arial"/>
          <w:sz w:val="20"/>
          <w:szCs w:val="20"/>
          <w:u w:val="single"/>
        </w:rPr>
        <w:t xml:space="preserve">the following </w:t>
      </w:r>
      <w:r w:rsidR="00B87707" w:rsidRPr="00A5666A">
        <w:rPr>
          <w:rFonts w:ascii="Arial" w:hAnsi="Arial" w:cs="Arial"/>
          <w:sz w:val="20"/>
          <w:szCs w:val="20"/>
          <w:u w:val="single"/>
        </w:rPr>
        <w:t>noise and pollution department</w:t>
      </w:r>
      <w:r w:rsidRPr="00A5666A">
        <w:rPr>
          <w:rFonts w:ascii="Arial" w:hAnsi="Arial" w:cs="Arial"/>
          <w:sz w:val="20"/>
          <w:szCs w:val="20"/>
          <w:u w:val="single"/>
        </w:rPr>
        <w:t xml:space="preserve"> to obtain permission:</w:t>
      </w:r>
      <w:r w:rsidR="00B87707" w:rsidRPr="00A5666A">
        <w:rPr>
          <w:rFonts w:ascii="Arial" w:hAnsi="Arial" w:cs="Arial"/>
          <w:sz w:val="20"/>
          <w:szCs w:val="20"/>
          <w:u w:val="single"/>
        </w:rPr>
        <w:t xml:space="preserve"> </w:t>
      </w:r>
      <w:r w:rsidR="009B5AE4">
        <w:rPr>
          <w:rFonts w:ascii="Arial" w:hAnsi="Arial" w:cs="Arial"/>
          <w:sz w:val="20"/>
          <w:szCs w:val="20"/>
          <w:u w:val="single"/>
        </w:rPr>
        <w:t xml:space="preserve"> </w:t>
      </w:r>
    </w:p>
    <w:p w14:paraId="00C89607" w14:textId="77777777" w:rsidR="00C1277F" w:rsidRDefault="00C1277F" w:rsidP="00C1277F">
      <w:pPr>
        <w:pStyle w:val="ListParagraph"/>
        <w:rPr>
          <w:rFonts w:ascii="Arial" w:hAnsi="Arial" w:cs="Arial"/>
          <w:sz w:val="20"/>
          <w:szCs w:val="20"/>
          <w:u w:val="single"/>
        </w:rPr>
      </w:pPr>
    </w:p>
    <w:p w14:paraId="2A3041B1" w14:textId="77777777" w:rsidR="00C1277F" w:rsidRDefault="00C1277F" w:rsidP="00C1277F">
      <w:pPr>
        <w:pStyle w:val="ListParagraph"/>
        <w:numPr>
          <w:ilvl w:val="0"/>
          <w:numId w:val="4"/>
        </w:numPr>
        <w:rPr>
          <w:color w:val="000080"/>
        </w:rPr>
      </w:pPr>
      <w:r w:rsidRPr="002F3930">
        <w:rPr>
          <w:rFonts w:ascii="Arial" w:eastAsia="Times New Roman" w:hAnsi="Arial" w:cs="Arial"/>
          <w:i/>
          <w:iCs/>
        </w:rPr>
        <w:t xml:space="preserve">You must contact the relevant Local Authority Environmental Health Office (EHO) to agree any noisy operations during environmentally sensitive hours.  Section 61 approval - </w:t>
      </w:r>
      <w:hyperlink r:id="rId12" w:history="1">
        <w:r>
          <w:rPr>
            <w:rStyle w:val="Hyperlink"/>
          </w:rPr>
          <w:t>PriorConsentApplications@lambeth.gov.uk</w:t>
        </w:r>
      </w:hyperlink>
      <w:r>
        <w:rPr>
          <w:rStyle w:val="Hyperlink"/>
        </w:rPr>
        <w:t xml:space="preserve">   </w:t>
      </w:r>
      <w:r w:rsidRPr="00575F50">
        <w:rPr>
          <w:rFonts w:ascii="Verdana" w:hAnsi="Verdana"/>
          <w:b/>
          <w:bCs/>
          <w:color w:val="000000"/>
          <w:sz w:val="17"/>
          <w:szCs w:val="17"/>
          <w:lang w:val="en" w:eastAsia="en-GB"/>
        </w:rPr>
        <w:t xml:space="preserve">Phone: 020 7926 </w:t>
      </w:r>
      <w:r>
        <w:rPr>
          <w:rFonts w:ascii="Verdana" w:hAnsi="Verdana"/>
          <w:b/>
          <w:bCs/>
          <w:color w:val="000000"/>
          <w:sz w:val="17"/>
          <w:szCs w:val="17"/>
          <w:lang w:val="en" w:eastAsia="en-GB"/>
        </w:rPr>
        <w:t>5000</w:t>
      </w:r>
    </w:p>
    <w:p w14:paraId="1854F128" w14:textId="77777777" w:rsidR="00031B3C" w:rsidRPr="00C1277F" w:rsidRDefault="00C1277F" w:rsidP="00C1277F">
      <w:pPr>
        <w:pStyle w:val="ListParagraph"/>
        <w:numPr>
          <w:ilvl w:val="0"/>
          <w:numId w:val="4"/>
        </w:numPr>
        <w:rPr>
          <w:color w:val="000080"/>
          <w:sz w:val="20"/>
          <w:szCs w:val="20"/>
        </w:rPr>
      </w:pPr>
      <w:r w:rsidRPr="002F3930">
        <w:rPr>
          <w:rFonts w:ascii="Arial" w:hAnsi="Arial" w:cs="Arial"/>
          <w:color w:val="FF0000"/>
          <w:sz w:val="20"/>
          <w:szCs w:val="20"/>
        </w:rPr>
        <w:t xml:space="preserve">A draft application/submission should be received at least </w:t>
      </w:r>
      <w:r w:rsidRPr="002F3930">
        <w:rPr>
          <w:rFonts w:ascii="Arial" w:hAnsi="Arial" w:cs="Arial"/>
          <w:b/>
          <w:bCs/>
          <w:color w:val="FF0000"/>
          <w:sz w:val="20"/>
          <w:szCs w:val="20"/>
          <w:u w:val="single"/>
        </w:rPr>
        <w:t>six weeks</w:t>
      </w:r>
      <w:r w:rsidRPr="002F3930">
        <w:rPr>
          <w:rFonts w:ascii="Arial" w:hAnsi="Arial" w:cs="Arial"/>
          <w:color w:val="FF0000"/>
          <w:sz w:val="20"/>
          <w:szCs w:val="20"/>
        </w:rPr>
        <w:t xml:space="preserve"> before work is due to commence. This allows for any necessary amendments to be made during or </w:t>
      </w:r>
      <w:r w:rsidRPr="002F3930">
        <w:rPr>
          <w:rFonts w:ascii="Arial" w:hAnsi="Arial" w:cs="Arial"/>
          <w:b/>
          <w:bCs/>
          <w:color w:val="FF0000"/>
          <w:sz w:val="20"/>
          <w:szCs w:val="20"/>
          <w:u w:val="single"/>
        </w:rPr>
        <w:t>prior to the 28- day period</w:t>
      </w:r>
      <w:r w:rsidRPr="002F3930">
        <w:rPr>
          <w:rFonts w:ascii="Arial" w:hAnsi="Arial" w:cs="Arial"/>
          <w:color w:val="FF0000"/>
          <w:sz w:val="20"/>
          <w:szCs w:val="20"/>
        </w:rPr>
        <w:t xml:space="preserve"> of consideration by the Council as stated in the legislation.</w:t>
      </w:r>
    </w:p>
    <w:p w14:paraId="0DB43FF2" w14:textId="77777777" w:rsidR="00E1676D" w:rsidRDefault="00E1676D" w:rsidP="00E1676D">
      <w:pPr>
        <w:ind w:left="-180"/>
        <w:rPr>
          <w:rFonts w:ascii="Verdana" w:hAnsi="Verdana"/>
          <w:b/>
          <w:bCs/>
          <w:color w:val="FF6600"/>
          <w:sz w:val="17"/>
          <w:szCs w:val="17"/>
          <w:lang w:val="en"/>
        </w:rPr>
      </w:pPr>
    </w:p>
    <w:p w14:paraId="5705EFC8" w14:textId="77777777" w:rsidR="00CD66E1" w:rsidRPr="00CD66E1" w:rsidRDefault="005D7026" w:rsidP="00CD66E1">
      <w:pPr>
        <w:numPr>
          <w:ilvl w:val="0"/>
          <w:numId w:val="4"/>
        </w:numPr>
        <w:rPr>
          <w:rFonts w:ascii="Arial" w:hAnsi="Arial" w:cs="Arial"/>
          <w:sz w:val="22"/>
          <w:szCs w:val="22"/>
        </w:rPr>
      </w:pPr>
      <w:r w:rsidRPr="00CD66E1">
        <w:rPr>
          <w:rFonts w:ascii="Arial" w:hAnsi="Arial" w:cs="Arial"/>
          <w:sz w:val="22"/>
          <w:szCs w:val="22"/>
        </w:rPr>
        <w:t>F</w:t>
      </w:r>
      <w:r w:rsidR="00B576B3" w:rsidRPr="00CD66E1">
        <w:rPr>
          <w:rFonts w:ascii="Arial" w:hAnsi="Arial" w:cs="Arial"/>
          <w:sz w:val="22"/>
          <w:szCs w:val="22"/>
        </w:rPr>
        <w:t xml:space="preserve">or parking suspension please </w:t>
      </w:r>
      <w:r w:rsidRPr="00CD66E1">
        <w:rPr>
          <w:rFonts w:ascii="Arial" w:hAnsi="Arial" w:cs="Arial"/>
          <w:sz w:val="22"/>
          <w:szCs w:val="22"/>
        </w:rPr>
        <w:t xml:space="preserve">access to the following council web site to obtain an application form: </w:t>
      </w:r>
      <w:r w:rsidR="00CD66E1" w:rsidRPr="00CD66E1">
        <w:rPr>
          <w:rFonts w:ascii="Arial" w:hAnsi="Arial" w:cs="Arial"/>
          <w:sz w:val="22"/>
          <w:szCs w:val="22"/>
        </w:rPr>
        <w:t xml:space="preserve"> </w:t>
      </w:r>
      <w:r w:rsidR="00CD66E1" w:rsidRPr="00CD66E1">
        <w:rPr>
          <w:rFonts w:ascii="Arial" w:hAnsi="Arial" w:cs="Arial"/>
          <w:i/>
          <w:iCs/>
          <w:sz w:val="22"/>
          <w:szCs w:val="22"/>
        </w:rPr>
        <w:t xml:space="preserve">Lambeth Parking to be given a minimum of 10 </w:t>
      </w:r>
      <w:proofErr w:type="spellStart"/>
      <w:r w:rsidR="00CD66E1" w:rsidRPr="00CD66E1">
        <w:rPr>
          <w:rFonts w:ascii="Arial" w:hAnsi="Arial" w:cs="Arial"/>
          <w:i/>
          <w:iCs/>
          <w:sz w:val="22"/>
          <w:szCs w:val="22"/>
        </w:rPr>
        <w:t>days notice</w:t>
      </w:r>
      <w:proofErr w:type="spellEnd"/>
      <w:r w:rsidR="00CD66E1" w:rsidRPr="00CD66E1">
        <w:rPr>
          <w:rFonts w:ascii="Arial" w:hAnsi="Arial" w:cs="Arial"/>
          <w:i/>
          <w:iCs/>
          <w:sz w:val="22"/>
          <w:szCs w:val="22"/>
        </w:rPr>
        <w:t xml:space="preserve"> for any bay suspensions.</w:t>
      </w:r>
      <w:r w:rsidR="00CD66E1" w:rsidRPr="00CD66E1">
        <w:rPr>
          <w:rFonts w:ascii="Calibri" w:hAnsi="Calibri" w:cs="Calibri"/>
          <w:color w:val="1F497D"/>
          <w:sz w:val="22"/>
          <w:szCs w:val="22"/>
        </w:rPr>
        <w:t xml:space="preserve"> </w:t>
      </w:r>
      <w:hyperlink r:id="rId13" w:history="1">
        <w:r w:rsidR="00CD66E1" w:rsidRPr="00CD66E1">
          <w:rPr>
            <w:rStyle w:val="Hyperlink"/>
            <w:rFonts w:ascii="Calibri" w:hAnsi="Calibri" w:cs="Calibri"/>
            <w:sz w:val="22"/>
            <w:szCs w:val="22"/>
          </w:rPr>
          <w:t>http://www.lambeth.gov.uk/apply-for-a-parking-suspension</w:t>
        </w:r>
      </w:hyperlink>
      <w:r w:rsidR="00CD66E1" w:rsidRPr="00CD66E1">
        <w:rPr>
          <w:rFonts w:ascii="Arial" w:hAnsi="Arial" w:cs="Arial"/>
          <w:i/>
          <w:iCs/>
          <w:sz w:val="22"/>
          <w:szCs w:val="22"/>
        </w:rPr>
        <w:t xml:space="preserve"> -  </w:t>
      </w:r>
      <w:hyperlink r:id="rId14" w:history="1">
        <w:r w:rsidR="00CD66E1" w:rsidRPr="00CD66E1">
          <w:rPr>
            <w:rStyle w:val="Hyperlink"/>
            <w:rFonts w:ascii="Arial" w:hAnsi="Arial" w:cs="Arial"/>
            <w:i/>
            <w:iCs/>
            <w:sz w:val="22"/>
            <w:szCs w:val="22"/>
          </w:rPr>
          <w:t>XHREparkingsuspensio@lambeth.gov.uk</w:t>
        </w:r>
      </w:hyperlink>
    </w:p>
    <w:p w14:paraId="19CCAB15" w14:textId="77777777" w:rsidR="005D7026" w:rsidRPr="00CD66E1" w:rsidRDefault="005D7026" w:rsidP="00CD66E1">
      <w:pPr>
        <w:ind w:left="180"/>
        <w:rPr>
          <w:rFonts w:ascii="Arial" w:hAnsi="Arial" w:cs="Arial"/>
          <w:sz w:val="20"/>
          <w:szCs w:val="20"/>
        </w:rPr>
      </w:pPr>
      <w:r>
        <w:rPr>
          <w:rFonts w:ascii="Arial" w:hAnsi="Arial" w:cs="Arial"/>
          <w:sz w:val="20"/>
          <w:szCs w:val="20"/>
        </w:rPr>
        <w:t xml:space="preserve">    </w:t>
      </w:r>
    </w:p>
    <w:p w14:paraId="5BCBF123" w14:textId="77777777" w:rsidR="000762BD" w:rsidRDefault="000762BD" w:rsidP="00E15502">
      <w:pPr>
        <w:numPr>
          <w:ilvl w:val="0"/>
          <w:numId w:val="4"/>
        </w:numPr>
        <w:rPr>
          <w:rFonts w:ascii="Arial" w:hAnsi="Arial" w:cs="Arial"/>
          <w:sz w:val="20"/>
          <w:szCs w:val="20"/>
        </w:rPr>
      </w:pPr>
      <w:r>
        <w:rPr>
          <w:rFonts w:ascii="Arial" w:hAnsi="Arial" w:cs="Arial"/>
          <w:sz w:val="20"/>
          <w:szCs w:val="20"/>
        </w:rPr>
        <w:t>The attach</w:t>
      </w:r>
      <w:r w:rsidR="00B87707">
        <w:rPr>
          <w:rFonts w:ascii="Arial" w:hAnsi="Arial" w:cs="Arial"/>
          <w:sz w:val="20"/>
          <w:szCs w:val="20"/>
        </w:rPr>
        <w:t>ed</w:t>
      </w:r>
      <w:r>
        <w:rPr>
          <w:rFonts w:ascii="Arial" w:hAnsi="Arial" w:cs="Arial"/>
          <w:sz w:val="20"/>
          <w:szCs w:val="20"/>
        </w:rPr>
        <w:t xml:space="preserve"> application form completed and signed by the owners</w:t>
      </w:r>
      <w:r w:rsidR="00150C8F">
        <w:rPr>
          <w:rFonts w:ascii="Arial" w:hAnsi="Arial" w:cs="Arial"/>
          <w:sz w:val="20"/>
          <w:szCs w:val="20"/>
        </w:rPr>
        <w:t xml:space="preserve"> or managers of the above property.</w:t>
      </w:r>
    </w:p>
    <w:p w14:paraId="39EEA182" w14:textId="77777777" w:rsidR="003A1B7F" w:rsidRDefault="003A1B7F" w:rsidP="00E15502">
      <w:pPr>
        <w:numPr>
          <w:ilvl w:val="0"/>
          <w:numId w:val="4"/>
        </w:numPr>
        <w:rPr>
          <w:rFonts w:ascii="Arial" w:hAnsi="Arial" w:cs="Arial"/>
          <w:sz w:val="20"/>
          <w:szCs w:val="20"/>
        </w:rPr>
      </w:pPr>
      <w:r>
        <w:rPr>
          <w:rFonts w:ascii="Arial" w:hAnsi="Arial" w:cs="Arial"/>
          <w:sz w:val="20"/>
          <w:szCs w:val="20"/>
        </w:rPr>
        <w:t>Section 58 Restriction in force: please note some parts of the highway may have been resurfaced and they will have restrictions on them.</w:t>
      </w:r>
    </w:p>
    <w:p w14:paraId="12B6D13F" w14:textId="77777777" w:rsidR="003A1B7F" w:rsidRDefault="003A1B7F" w:rsidP="003A1B7F">
      <w:pPr>
        <w:ind w:left="180"/>
        <w:rPr>
          <w:rFonts w:ascii="Arial" w:hAnsi="Arial" w:cs="Arial"/>
          <w:sz w:val="20"/>
          <w:szCs w:val="20"/>
        </w:rPr>
      </w:pPr>
    </w:p>
    <w:p w14:paraId="0A860946" w14:textId="77777777" w:rsidR="003A1B7F" w:rsidRDefault="003A1B7F" w:rsidP="003A1B7F">
      <w:pPr>
        <w:ind w:left="180"/>
        <w:rPr>
          <w:rFonts w:ascii="Arial" w:hAnsi="Arial" w:cs="Arial"/>
          <w:sz w:val="20"/>
          <w:szCs w:val="20"/>
        </w:rPr>
      </w:pPr>
      <w:r>
        <w:rPr>
          <w:rFonts w:ascii="Arial" w:hAnsi="Arial" w:cs="Arial"/>
          <w:sz w:val="20"/>
          <w:szCs w:val="20"/>
        </w:rPr>
        <w:t>3 years for Resurfaced area</w:t>
      </w:r>
    </w:p>
    <w:p w14:paraId="531E7C6C" w14:textId="77777777" w:rsidR="003A1B7F" w:rsidRDefault="003A1B7F" w:rsidP="003A1B7F">
      <w:pPr>
        <w:ind w:left="180"/>
        <w:rPr>
          <w:rFonts w:ascii="Arial" w:hAnsi="Arial" w:cs="Arial"/>
          <w:sz w:val="20"/>
          <w:szCs w:val="20"/>
        </w:rPr>
      </w:pPr>
      <w:r>
        <w:rPr>
          <w:rFonts w:ascii="Arial" w:hAnsi="Arial" w:cs="Arial"/>
          <w:sz w:val="20"/>
          <w:szCs w:val="20"/>
        </w:rPr>
        <w:t>5 years for reconstructed area</w:t>
      </w:r>
    </w:p>
    <w:p w14:paraId="53982BB3" w14:textId="77777777" w:rsidR="003A1B7F" w:rsidRDefault="003A1B7F" w:rsidP="003A1B7F">
      <w:pPr>
        <w:ind w:left="180"/>
        <w:rPr>
          <w:rFonts w:ascii="Arial" w:hAnsi="Arial" w:cs="Arial"/>
          <w:sz w:val="20"/>
          <w:szCs w:val="20"/>
        </w:rPr>
      </w:pPr>
    </w:p>
    <w:p w14:paraId="0FD16485" w14:textId="77777777" w:rsidR="008B5A1E" w:rsidRDefault="00150C8F" w:rsidP="008B5A1E">
      <w:pPr>
        <w:numPr>
          <w:ilvl w:val="0"/>
          <w:numId w:val="4"/>
        </w:numPr>
        <w:rPr>
          <w:rFonts w:ascii="Arial" w:hAnsi="Arial" w:cs="Arial"/>
          <w:sz w:val="20"/>
          <w:szCs w:val="20"/>
        </w:rPr>
      </w:pPr>
      <w:r>
        <w:rPr>
          <w:rFonts w:ascii="Arial" w:hAnsi="Arial" w:cs="Arial"/>
          <w:sz w:val="20"/>
          <w:szCs w:val="20"/>
        </w:rPr>
        <w:t>The attached NRSWA ‘N’ notice filled out</w:t>
      </w:r>
      <w:r w:rsidR="008B5A1E">
        <w:rPr>
          <w:rFonts w:ascii="Arial" w:hAnsi="Arial" w:cs="Arial"/>
          <w:sz w:val="20"/>
          <w:szCs w:val="20"/>
        </w:rPr>
        <w:t xml:space="preserve"> and return back to us</w:t>
      </w:r>
      <w:r w:rsidR="000C7DE9">
        <w:rPr>
          <w:rFonts w:ascii="Arial" w:hAnsi="Arial" w:cs="Arial"/>
          <w:sz w:val="20"/>
          <w:szCs w:val="20"/>
        </w:rPr>
        <w:t>, immediately</w:t>
      </w:r>
      <w:r w:rsidR="002E44EA">
        <w:rPr>
          <w:rFonts w:ascii="Arial" w:hAnsi="Arial" w:cs="Arial"/>
          <w:sz w:val="20"/>
          <w:szCs w:val="20"/>
        </w:rPr>
        <w:t>.</w:t>
      </w:r>
    </w:p>
    <w:p w14:paraId="6F0A0AC5" w14:textId="77777777" w:rsidR="00150C8F" w:rsidRDefault="00150C8F" w:rsidP="00150C8F">
      <w:pPr>
        <w:rPr>
          <w:rFonts w:ascii="Arial" w:hAnsi="Arial" w:cs="Arial"/>
          <w:sz w:val="20"/>
          <w:szCs w:val="20"/>
        </w:rPr>
      </w:pPr>
    </w:p>
    <w:p w14:paraId="6F4C1A34" w14:textId="77777777" w:rsidR="00150C8F" w:rsidRPr="000C7DE9" w:rsidRDefault="00150C8F" w:rsidP="000C7DE9">
      <w:pPr>
        <w:numPr>
          <w:ilvl w:val="0"/>
          <w:numId w:val="4"/>
        </w:numPr>
        <w:rPr>
          <w:rStyle w:val="Hyperlink"/>
          <w:rFonts w:ascii="Arial" w:hAnsi="Arial" w:cs="Arial"/>
          <w:color w:val="auto"/>
          <w:sz w:val="20"/>
          <w:szCs w:val="20"/>
          <w:u w:val="none"/>
        </w:rPr>
      </w:pPr>
      <w:r w:rsidRPr="00D17600">
        <w:rPr>
          <w:rFonts w:ascii="Arial" w:hAnsi="Arial" w:cs="Arial"/>
          <w:sz w:val="20"/>
          <w:szCs w:val="20"/>
        </w:rPr>
        <w:t>Should your works require any form of traffic or pedestrian management</w:t>
      </w:r>
      <w:r w:rsidR="0069610D" w:rsidRPr="00D17600">
        <w:rPr>
          <w:rFonts w:ascii="Arial" w:hAnsi="Arial" w:cs="Arial"/>
          <w:sz w:val="20"/>
          <w:szCs w:val="20"/>
        </w:rPr>
        <w:t xml:space="preserve"> and temporary traffic orders</w:t>
      </w:r>
      <w:r w:rsidRPr="00D17600">
        <w:rPr>
          <w:rFonts w:ascii="Arial" w:hAnsi="Arial" w:cs="Arial"/>
          <w:sz w:val="20"/>
          <w:szCs w:val="20"/>
        </w:rPr>
        <w:t>, please contact Traffic management Coordinator,</w:t>
      </w:r>
      <w:r w:rsidR="000C7DE9" w:rsidRPr="000C7DE9">
        <w:rPr>
          <w:rFonts w:ascii="Arial" w:hAnsi="Arial" w:cs="Arial"/>
          <w:sz w:val="20"/>
          <w:szCs w:val="20"/>
        </w:rPr>
        <w:t xml:space="preserve"> </w:t>
      </w:r>
      <w:proofErr w:type="gramStart"/>
      <w:r w:rsidR="000C7DE9">
        <w:rPr>
          <w:rFonts w:ascii="Arial" w:hAnsi="Arial" w:cs="Arial"/>
          <w:sz w:val="20"/>
          <w:szCs w:val="20"/>
        </w:rPr>
        <w:t>For</w:t>
      </w:r>
      <w:proofErr w:type="gramEnd"/>
      <w:r w:rsidR="000C7DE9">
        <w:rPr>
          <w:rFonts w:ascii="Arial" w:hAnsi="Arial" w:cs="Arial"/>
          <w:sz w:val="20"/>
          <w:szCs w:val="20"/>
        </w:rPr>
        <w:t xml:space="preserve"> temporary traffic lights please complete the application form (request one) and return it to us via this email address </w:t>
      </w:r>
      <w:hyperlink r:id="rId15" w:history="1">
        <w:r w:rsidR="009B5AE4" w:rsidRPr="000C7DE9">
          <w:rPr>
            <w:rStyle w:val="Hyperlink"/>
            <w:rFonts w:ascii="Verdana" w:hAnsi="Verdana"/>
            <w:b/>
            <w:bCs/>
            <w:sz w:val="17"/>
            <w:szCs w:val="17"/>
            <w:lang w:val="en"/>
          </w:rPr>
          <w:t>tmcord@lambeth.gov.uk</w:t>
        </w:r>
      </w:hyperlink>
    </w:p>
    <w:p w14:paraId="559639CC" w14:textId="77777777" w:rsidR="0069610D" w:rsidRDefault="0069610D" w:rsidP="00E15502">
      <w:pPr>
        <w:ind w:left="-180"/>
        <w:rPr>
          <w:rStyle w:val="Hyperlink"/>
          <w:rFonts w:ascii="Verdana" w:hAnsi="Verdana"/>
          <w:b/>
          <w:bCs/>
          <w:sz w:val="17"/>
          <w:szCs w:val="17"/>
          <w:lang w:val="en"/>
        </w:rPr>
      </w:pPr>
    </w:p>
    <w:p w14:paraId="7F341927" w14:textId="16F80AFD" w:rsidR="00A258F0" w:rsidRDefault="00D20E21" w:rsidP="0069610D">
      <w:pPr>
        <w:ind w:left="240"/>
        <w:rPr>
          <w:rFonts w:ascii="Arial" w:hAnsi="Arial" w:cs="Arial"/>
          <w:sz w:val="18"/>
          <w:szCs w:val="18"/>
        </w:rPr>
      </w:pPr>
      <w:r>
        <w:rPr>
          <w:rFonts w:ascii="Arial" w:hAnsi="Arial" w:cs="Arial"/>
          <w:sz w:val="18"/>
          <w:szCs w:val="18"/>
        </w:rPr>
        <w:lastRenderedPageBreak/>
        <w:t xml:space="preserve">S14.1 - </w:t>
      </w:r>
      <w:r w:rsidR="0069610D">
        <w:rPr>
          <w:rFonts w:ascii="Arial" w:hAnsi="Arial" w:cs="Arial"/>
          <w:sz w:val="18"/>
          <w:szCs w:val="18"/>
        </w:rPr>
        <w:t xml:space="preserve">For temporary traffic orders notice </w:t>
      </w:r>
      <w:r w:rsidR="0069610D" w:rsidRPr="00774BBD">
        <w:rPr>
          <w:rFonts w:ascii="Arial" w:hAnsi="Arial" w:cs="Arial"/>
          <w:sz w:val="18"/>
          <w:szCs w:val="18"/>
        </w:rPr>
        <w:t>period of</w:t>
      </w:r>
      <w:r w:rsidR="0069610D" w:rsidRPr="002E44EA">
        <w:rPr>
          <w:rFonts w:ascii="Arial" w:hAnsi="Arial" w:cs="Arial"/>
          <w:b/>
          <w:i/>
          <w:sz w:val="20"/>
          <w:szCs w:val="20"/>
        </w:rPr>
        <w:t xml:space="preserve"> </w:t>
      </w:r>
      <w:r w:rsidR="0069610D">
        <w:rPr>
          <w:rFonts w:ascii="Arial" w:hAnsi="Arial" w:cs="Arial"/>
          <w:b/>
          <w:i/>
          <w:sz w:val="20"/>
          <w:szCs w:val="20"/>
        </w:rPr>
        <w:t xml:space="preserve">12 weeks </w:t>
      </w:r>
      <w:r w:rsidR="0069610D" w:rsidRPr="00774BBD">
        <w:rPr>
          <w:rFonts w:ascii="Arial" w:hAnsi="Arial" w:cs="Arial"/>
          <w:sz w:val="18"/>
          <w:szCs w:val="18"/>
        </w:rPr>
        <w:t xml:space="preserve">should be allowed for the application to be </w:t>
      </w:r>
      <w:r w:rsidR="0069610D">
        <w:rPr>
          <w:rFonts w:ascii="Arial" w:hAnsi="Arial" w:cs="Arial"/>
          <w:sz w:val="18"/>
          <w:szCs w:val="18"/>
        </w:rPr>
        <w:t xml:space="preserve">  </w:t>
      </w:r>
      <w:r w:rsidR="0069610D" w:rsidRPr="00774BBD">
        <w:rPr>
          <w:rFonts w:ascii="Arial" w:hAnsi="Arial" w:cs="Arial"/>
          <w:sz w:val="18"/>
          <w:szCs w:val="18"/>
        </w:rPr>
        <w:t>processed.</w:t>
      </w:r>
      <w:r w:rsidR="000C7DE9">
        <w:rPr>
          <w:rFonts w:ascii="Arial" w:hAnsi="Arial" w:cs="Arial"/>
          <w:sz w:val="18"/>
          <w:szCs w:val="18"/>
        </w:rPr>
        <w:t xml:space="preserve"> (Fees &amp; Charges apply) </w:t>
      </w:r>
      <w:r w:rsidR="00E228F2">
        <w:rPr>
          <w:rFonts w:ascii="Arial" w:hAnsi="Arial" w:cs="Arial"/>
          <w:sz w:val="18"/>
          <w:szCs w:val="18"/>
        </w:rPr>
        <w:t xml:space="preserve">A </w:t>
      </w:r>
      <w:r w:rsidR="000C7DE9">
        <w:rPr>
          <w:rFonts w:ascii="Arial" w:hAnsi="Arial" w:cs="Arial"/>
          <w:sz w:val="18"/>
          <w:szCs w:val="18"/>
        </w:rPr>
        <w:t>separate purchase order numbers £</w:t>
      </w:r>
      <w:r w:rsidR="00E228F2">
        <w:rPr>
          <w:rFonts w:ascii="Arial" w:hAnsi="Arial" w:cs="Arial"/>
          <w:sz w:val="18"/>
          <w:szCs w:val="18"/>
        </w:rPr>
        <w:t xml:space="preserve">3375 </w:t>
      </w:r>
      <w:r w:rsidR="000C7DE9">
        <w:rPr>
          <w:rFonts w:ascii="Arial" w:hAnsi="Arial" w:cs="Arial"/>
          <w:sz w:val="18"/>
          <w:szCs w:val="18"/>
        </w:rPr>
        <w:t>making the order</w:t>
      </w:r>
      <w:r w:rsidR="00E228F2">
        <w:rPr>
          <w:rFonts w:ascii="Arial" w:hAnsi="Arial" w:cs="Arial"/>
          <w:sz w:val="18"/>
          <w:szCs w:val="18"/>
        </w:rPr>
        <w:t>.</w:t>
      </w:r>
    </w:p>
    <w:p w14:paraId="0CB5E967" w14:textId="1CAD6AEC" w:rsidR="00D20E21" w:rsidRDefault="00D20E21" w:rsidP="00D20E21">
      <w:pPr>
        <w:ind w:left="240"/>
        <w:rPr>
          <w:rFonts w:ascii="Arial" w:hAnsi="Arial" w:cs="Arial"/>
          <w:sz w:val="18"/>
          <w:szCs w:val="18"/>
        </w:rPr>
      </w:pPr>
      <w:r>
        <w:rPr>
          <w:rFonts w:ascii="Arial" w:hAnsi="Arial" w:cs="Arial"/>
          <w:sz w:val="18"/>
          <w:szCs w:val="18"/>
        </w:rPr>
        <w:t xml:space="preserve">S14.2 – For an Emergency temporary traffic order </w:t>
      </w:r>
      <w:r w:rsidRPr="00774BBD">
        <w:rPr>
          <w:rFonts w:ascii="Arial" w:hAnsi="Arial" w:cs="Arial"/>
          <w:sz w:val="18"/>
          <w:szCs w:val="18"/>
        </w:rPr>
        <w:t xml:space="preserve">the application to be </w:t>
      </w:r>
      <w:r>
        <w:rPr>
          <w:rFonts w:ascii="Arial" w:hAnsi="Arial" w:cs="Arial"/>
          <w:sz w:val="18"/>
          <w:szCs w:val="18"/>
        </w:rPr>
        <w:t>processed</w:t>
      </w:r>
      <w:r w:rsidRPr="00774BBD">
        <w:rPr>
          <w:rFonts w:ascii="Arial" w:hAnsi="Arial" w:cs="Arial"/>
          <w:sz w:val="18"/>
          <w:szCs w:val="18"/>
        </w:rPr>
        <w:t>.</w:t>
      </w:r>
      <w:r>
        <w:rPr>
          <w:rFonts w:ascii="Arial" w:hAnsi="Arial" w:cs="Arial"/>
          <w:sz w:val="18"/>
          <w:szCs w:val="18"/>
        </w:rPr>
        <w:t xml:space="preserve"> (Fees &amp; Charges apply) </w:t>
      </w:r>
      <w:r w:rsidR="00E228F2">
        <w:rPr>
          <w:rFonts w:ascii="Arial" w:hAnsi="Arial" w:cs="Arial"/>
          <w:sz w:val="18"/>
          <w:szCs w:val="18"/>
        </w:rPr>
        <w:t xml:space="preserve">One </w:t>
      </w:r>
      <w:r>
        <w:rPr>
          <w:rFonts w:ascii="Arial" w:hAnsi="Arial" w:cs="Arial"/>
          <w:sz w:val="18"/>
          <w:szCs w:val="18"/>
        </w:rPr>
        <w:t xml:space="preserve">purchase order </w:t>
      </w:r>
      <w:proofErr w:type="gramStart"/>
      <w:r>
        <w:rPr>
          <w:rFonts w:ascii="Arial" w:hAnsi="Arial" w:cs="Arial"/>
          <w:sz w:val="18"/>
          <w:szCs w:val="18"/>
        </w:rPr>
        <w:t>numbers</w:t>
      </w:r>
      <w:proofErr w:type="gramEnd"/>
      <w:r>
        <w:rPr>
          <w:rFonts w:ascii="Arial" w:hAnsi="Arial" w:cs="Arial"/>
          <w:sz w:val="18"/>
          <w:szCs w:val="18"/>
        </w:rPr>
        <w:t xml:space="preserve"> £</w:t>
      </w:r>
      <w:r w:rsidR="00E228F2">
        <w:rPr>
          <w:rFonts w:ascii="Arial" w:hAnsi="Arial" w:cs="Arial"/>
          <w:sz w:val="18"/>
          <w:szCs w:val="18"/>
        </w:rPr>
        <w:t xml:space="preserve">1737 </w:t>
      </w:r>
      <w:r>
        <w:rPr>
          <w:rFonts w:ascii="Arial" w:hAnsi="Arial" w:cs="Arial"/>
          <w:sz w:val="18"/>
          <w:szCs w:val="18"/>
        </w:rPr>
        <w:t>making the order</w:t>
      </w:r>
      <w:r w:rsidR="00E228F2">
        <w:rPr>
          <w:rFonts w:ascii="Arial" w:hAnsi="Arial" w:cs="Arial"/>
          <w:sz w:val="18"/>
          <w:szCs w:val="18"/>
        </w:rPr>
        <w:t>.</w:t>
      </w:r>
    </w:p>
    <w:p w14:paraId="39C7CE30" w14:textId="77777777" w:rsidR="0069610D" w:rsidRDefault="0069610D" w:rsidP="0069610D">
      <w:pPr>
        <w:ind w:left="-180"/>
        <w:rPr>
          <w:rFonts w:ascii="Arial" w:hAnsi="Arial" w:cs="Arial"/>
          <w:sz w:val="20"/>
          <w:szCs w:val="20"/>
        </w:rPr>
      </w:pPr>
    </w:p>
    <w:p w14:paraId="413DE300" w14:textId="77777777" w:rsidR="00A83866" w:rsidRDefault="00150C8F" w:rsidP="00A83866">
      <w:pPr>
        <w:numPr>
          <w:ilvl w:val="0"/>
          <w:numId w:val="4"/>
        </w:numPr>
        <w:rPr>
          <w:rFonts w:ascii="Arial" w:hAnsi="Arial" w:cs="Arial"/>
          <w:sz w:val="20"/>
          <w:szCs w:val="20"/>
        </w:rPr>
      </w:pPr>
      <w:r>
        <w:rPr>
          <w:rFonts w:ascii="Arial" w:hAnsi="Arial" w:cs="Arial"/>
          <w:sz w:val="20"/>
          <w:szCs w:val="20"/>
        </w:rPr>
        <w:t xml:space="preserve">Should you wish store materials on the highway you will require an additional licence (Section 171, Highway Act) for this. Please </w:t>
      </w:r>
      <w:proofErr w:type="gramStart"/>
      <w:r>
        <w:rPr>
          <w:rFonts w:ascii="Arial" w:hAnsi="Arial" w:cs="Arial"/>
          <w:sz w:val="20"/>
          <w:szCs w:val="20"/>
        </w:rPr>
        <w:t xml:space="preserve">contact </w:t>
      </w:r>
      <w:r w:rsidR="00A83866">
        <w:rPr>
          <w:rFonts w:ascii="Arial" w:hAnsi="Arial" w:cs="Arial"/>
          <w:sz w:val="20"/>
          <w:szCs w:val="20"/>
        </w:rPr>
        <w:t>:</w:t>
      </w:r>
      <w:proofErr w:type="gramEnd"/>
    </w:p>
    <w:p w14:paraId="7E3A4F7D" w14:textId="77777777" w:rsidR="00CD66E1" w:rsidRDefault="00000000" w:rsidP="00CD66E1">
      <w:pPr>
        <w:ind w:left="180"/>
        <w:rPr>
          <w:rFonts w:ascii="Arial" w:hAnsi="Arial" w:cs="Arial"/>
          <w:sz w:val="20"/>
          <w:szCs w:val="20"/>
        </w:rPr>
      </w:pPr>
      <w:hyperlink r:id="rId16" w:history="1">
        <w:r w:rsidR="00CD66E1" w:rsidRPr="002B6C8A">
          <w:rPr>
            <w:rStyle w:val="Hyperlink"/>
            <w:rFonts w:ascii="Arial" w:hAnsi="Arial" w:cs="Arial"/>
            <w:sz w:val="20"/>
            <w:szCs w:val="20"/>
          </w:rPr>
          <w:t>https://www.lambeth.gov.uk/business-services-rates-and-licensing/licence-applications/highways-licences-guide</w:t>
        </w:r>
      </w:hyperlink>
    </w:p>
    <w:p w14:paraId="1E085C1C" w14:textId="77777777" w:rsidR="00CD66E1" w:rsidRDefault="00A83866" w:rsidP="00CD66E1">
      <w:pPr>
        <w:ind w:left="180"/>
        <w:rPr>
          <w:rFonts w:ascii="Arial" w:hAnsi="Arial" w:cs="Arial"/>
          <w:sz w:val="20"/>
          <w:szCs w:val="20"/>
        </w:rPr>
      </w:pPr>
      <w:r>
        <w:rPr>
          <w:rFonts w:ascii="Arial" w:hAnsi="Arial" w:cs="Arial"/>
          <w:sz w:val="20"/>
          <w:szCs w:val="20"/>
        </w:rPr>
        <w:t xml:space="preserve">     </w:t>
      </w:r>
    </w:p>
    <w:p w14:paraId="41C24EA7" w14:textId="77777777" w:rsidR="00CD66E1" w:rsidRDefault="00CD66E1" w:rsidP="00CD66E1">
      <w:pPr>
        <w:ind w:left="180"/>
        <w:rPr>
          <w:rFonts w:ascii="Arial" w:hAnsi="Arial" w:cs="Arial"/>
          <w:sz w:val="20"/>
          <w:szCs w:val="20"/>
        </w:rPr>
      </w:pPr>
    </w:p>
    <w:p w14:paraId="56502426" w14:textId="77777777" w:rsidR="00563CAA" w:rsidRDefault="00150C8F" w:rsidP="00CD66E1">
      <w:pPr>
        <w:ind w:left="180"/>
        <w:rPr>
          <w:rFonts w:ascii="Arial" w:hAnsi="Arial" w:cs="Arial"/>
          <w:b/>
          <w:sz w:val="20"/>
          <w:szCs w:val="20"/>
        </w:rPr>
      </w:pPr>
      <w:r w:rsidRPr="006138FC">
        <w:rPr>
          <w:rFonts w:ascii="Arial" w:hAnsi="Arial" w:cs="Arial"/>
          <w:b/>
          <w:sz w:val="20"/>
          <w:szCs w:val="20"/>
        </w:rPr>
        <w:t xml:space="preserve">Under section 74, charges </w:t>
      </w:r>
      <w:r w:rsidR="000C7DE9">
        <w:rPr>
          <w:rFonts w:ascii="Arial" w:hAnsi="Arial" w:cs="Arial"/>
          <w:b/>
          <w:sz w:val="20"/>
          <w:szCs w:val="20"/>
        </w:rPr>
        <w:t xml:space="preserve">will </w:t>
      </w:r>
      <w:r w:rsidRPr="006138FC">
        <w:rPr>
          <w:rFonts w:ascii="Arial" w:hAnsi="Arial" w:cs="Arial"/>
          <w:b/>
          <w:sz w:val="20"/>
          <w:szCs w:val="20"/>
        </w:rPr>
        <w:t xml:space="preserve">be levied for work overruns according to the </w:t>
      </w:r>
      <w:r w:rsidR="006138FC" w:rsidRPr="006138FC">
        <w:rPr>
          <w:rFonts w:ascii="Arial" w:hAnsi="Arial" w:cs="Arial"/>
          <w:b/>
          <w:sz w:val="20"/>
          <w:szCs w:val="20"/>
        </w:rPr>
        <w:t>Category</w:t>
      </w:r>
      <w:r w:rsidRPr="006138FC">
        <w:rPr>
          <w:rFonts w:ascii="Arial" w:hAnsi="Arial" w:cs="Arial"/>
          <w:b/>
          <w:sz w:val="20"/>
          <w:szCs w:val="20"/>
        </w:rPr>
        <w:t xml:space="preserve"> of the street. Please contact us if you require advice prior to works </w:t>
      </w:r>
      <w:r w:rsidR="006138FC" w:rsidRPr="006138FC">
        <w:rPr>
          <w:rFonts w:ascii="Arial" w:hAnsi="Arial" w:cs="Arial"/>
          <w:b/>
          <w:sz w:val="20"/>
          <w:szCs w:val="20"/>
        </w:rPr>
        <w:t>commencement,</w:t>
      </w:r>
      <w:r w:rsidRPr="006138FC">
        <w:rPr>
          <w:rFonts w:ascii="Arial" w:hAnsi="Arial" w:cs="Arial"/>
          <w:b/>
          <w:sz w:val="20"/>
          <w:szCs w:val="20"/>
        </w:rPr>
        <w:t xml:space="preserve"> or</w:t>
      </w:r>
      <w:r w:rsidRPr="006138FC">
        <w:rPr>
          <w:rFonts w:ascii="Arial" w:hAnsi="Arial" w:cs="Arial"/>
          <w:b/>
          <w:i/>
          <w:sz w:val="20"/>
          <w:szCs w:val="20"/>
        </w:rPr>
        <w:t xml:space="preserve"> </w:t>
      </w:r>
      <w:r w:rsidRPr="006138FC">
        <w:rPr>
          <w:rFonts w:ascii="Arial" w:hAnsi="Arial" w:cs="Arial"/>
          <w:b/>
          <w:i/>
          <w:sz w:val="18"/>
          <w:szCs w:val="20"/>
          <w:u w:val="single"/>
        </w:rPr>
        <w:t xml:space="preserve">immediately </w:t>
      </w:r>
      <w:r w:rsidRPr="006138FC">
        <w:rPr>
          <w:rFonts w:ascii="Arial" w:hAnsi="Arial" w:cs="Arial"/>
          <w:b/>
          <w:sz w:val="20"/>
          <w:szCs w:val="20"/>
        </w:rPr>
        <w:t>if you find delays unavoidable</w:t>
      </w:r>
      <w:r w:rsidR="006138FC" w:rsidRPr="006138FC">
        <w:rPr>
          <w:rFonts w:ascii="Arial" w:hAnsi="Arial" w:cs="Arial"/>
          <w:b/>
          <w:sz w:val="20"/>
          <w:szCs w:val="20"/>
        </w:rPr>
        <w:t xml:space="preserve"> </w:t>
      </w:r>
      <w:r w:rsidRPr="006138FC">
        <w:rPr>
          <w:rFonts w:ascii="Arial" w:hAnsi="Arial" w:cs="Arial"/>
          <w:b/>
          <w:sz w:val="20"/>
          <w:szCs w:val="20"/>
        </w:rPr>
        <w:t xml:space="preserve">during the </w:t>
      </w:r>
      <w:r w:rsidR="006138FC" w:rsidRPr="006138FC">
        <w:rPr>
          <w:rFonts w:ascii="Arial" w:hAnsi="Arial" w:cs="Arial"/>
          <w:b/>
          <w:sz w:val="20"/>
          <w:szCs w:val="20"/>
        </w:rPr>
        <w:t>works.</w:t>
      </w:r>
    </w:p>
    <w:p w14:paraId="5B87AA95" w14:textId="77777777" w:rsidR="00912BF3" w:rsidRDefault="00912BF3" w:rsidP="00912BF3">
      <w:pPr>
        <w:ind w:left="180"/>
        <w:rPr>
          <w:rFonts w:ascii="Arial" w:hAnsi="Arial" w:cs="Arial"/>
          <w:b/>
          <w:sz w:val="20"/>
          <w:szCs w:val="20"/>
        </w:rPr>
      </w:pPr>
    </w:p>
    <w:p w14:paraId="7EA7FBBA" w14:textId="77777777" w:rsidR="00912BF3" w:rsidRPr="00912BF3" w:rsidRDefault="00912BF3" w:rsidP="00912BF3">
      <w:pPr>
        <w:numPr>
          <w:ilvl w:val="0"/>
          <w:numId w:val="4"/>
        </w:numPr>
        <w:autoSpaceDE w:val="0"/>
        <w:autoSpaceDN w:val="0"/>
        <w:adjustRightInd w:val="0"/>
        <w:rPr>
          <w:rFonts w:ascii="Arial" w:hAnsi="Arial" w:cs="Arial"/>
          <w:b/>
          <w:sz w:val="20"/>
          <w:szCs w:val="20"/>
        </w:rPr>
      </w:pPr>
      <w:r w:rsidRPr="00912BF3">
        <w:rPr>
          <w:rFonts w:ascii="Arial" w:hAnsi="Arial" w:cs="Arial"/>
          <w:b/>
          <w:sz w:val="20"/>
          <w:szCs w:val="20"/>
        </w:rPr>
        <w:t>FPN’s will be given for offences committed under NRSWA 1991 – COP for the Co-ordination of Streetworks and Works for Road Purposes and Related Matters. Section11.</w:t>
      </w:r>
    </w:p>
    <w:p w14:paraId="0D711A77" w14:textId="77777777" w:rsidR="00912BF3" w:rsidRPr="00912BF3" w:rsidRDefault="00912BF3" w:rsidP="00912BF3">
      <w:pPr>
        <w:autoSpaceDE w:val="0"/>
        <w:autoSpaceDN w:val="0"/>
        <w:adjustRightInd w:val="0"/>
        <w:ind w:left="180"/>
        <w:rPr>
          <w:rFonts w:ascii="Arial" w:hAnsi="Arial" w:cs="Arial"/>
          <w:sz w:val="20"/>
          <w:szCs w:val="20"/>
        </w:rPr>
      </w:pPr>
    </w:p>
    <w:p w14:paraId="4710FF80" w14:textId="77777777" w:rsidR="00563CAA" w:rsidRDefault="00563CAA" w:rsidP="00563CAA">
      <w:pPr>
        <w:numPr>
          <w:ilvl w:val="0"/>
          <w:numId w:val="4"/>
        </w:numPr>
        <w:rPr>
          <w:rFonts w:ascii="Arial" w:hAnsi="Arial" w:cs="Arial"/>
          <w:b/>
          <w:sz w:val="20"/>
          <w:szCs w:val="20"/>
        </w:rPr>
      </w:pPr>
      <w:r>
        <w:rPr>
          <w:rFonts w:ascii="Arial" w:hAnsi="Arial" w:cs="Arial"/>
          <w:b/>
          <w:sz w:val="20"/>
          <w:szCs w:val="20"/>
        </w:rPr>
        <w:t xml:space="preserve">Section 50 of NRSWA your obligations to maintain apparatus in the street under, that the owner responsible for their apparatus, and must maintain it to a standard that is safe. </w:t>
      </w:r>
      <w:proofErr w:type="gramStart"/>
      <w:r>
        <w:rPr>
          <w:rFonts w:ascii="Arial" w:hAnsi="Arial" w:cs="Arial"/>
          <w:b/>
          <w:sz w:val="20"/>
          <w:szCs w:val="20"/>
        </w:rPr>
        <w:t>Also</w:t>
      </w:r>
      <w:proofErr w:type="gramEnd"/>
      <w:r>
        <w:rPr>
          <w:rFonts w:ascii="Arial" w:hAnsi="Arial" w:cs="Arial"/>
          <w:b/>
          <w:sz w:val="20"/>
          <w:szCs w:val="20"/>
        </w:rPr>
        <w:t xml:space="preserve"> if the owner no longer uses or the apparatus to requirements, the owner must remove the apparatus at their cost.</w:t>
      </w:r>
    </w:p>
    <w:p w14:paraId="7226BB25" w14:textId="77777777" w:rsidR="00563CAA" w:rsidRDefault="00563CAA" w:rsidP="00563CAA">
      <w:pPr>
        <w:rPr>
          <w:rFonts w:ascii="Arial" w:hAnsi="Arial" w:cs="Arial"/>
          <w:b/>
          <w:sz w:val="20"/>
          <w:szCs w:val="20"/>
        </w:rPr>
      </w:pPr>
    </w:p>
    <w:p w14:paraId="52E67EFD" w14:textId="5B8A06B1" w:rsidR="00563CAA" w:rsidRDefault="00737B8E" w:rsidP="00563CAA">
      <w:pPr>
        <w:numPr>
          <w:ilvl w:val="0"/>
          <w:numId w:val="4"/>
        </w:numPr>
        <w:rPr>
          <w:rFonts w:ascii="Arial" w:hAnsi="Arial" w:cs="Arial"/>
          <w:b/>
          <w:sz w:val="20"/>
          <w:szCs w:val="20"/>
        </w:rPr>
      </w:pPr>
      <w:r>
        <w:rPr>
          <w:rFonts w:ascii="Arial" w:hAnsi="Arial" w:cs="Arial"/>
          <w:b/>
          <w:sz w:val="20"/>
          <w:szCs w:val="20"/>
        </w:rPr>
        <w:t xml:space="preserve">Also note that the reinstatement carries the Licensee guarantee for two years for shallow excavation and three years for deep excavation. If the trench is found to be defective during this time you will </w:t>
      </w:r>
      <w:r w:rsidR="00944CC4">
        <w:rPr>
          <w:rFonts w:ascii="Arial" w:hAnsi="Arial" w:cs="Arial"/>
          <w:b/>
          <w:sz w:val="20"/>
          <w:szCs w:val="20"/>
        </w:rPr>
        <w:t xml:space="preserve">be </w:t>
      </w:r>
      <w:r>
        <w:rPr>
          <w:rFonts w:ascii="Arial" w:hAnsi="Arial" w:cs="Arial"/>
          <w:b/>
          <w:sz w:val="20"/>
          <w:szCs w:val="20"/>
        </w:rPr>
        <w:t>fully liable for making remedial repairs.</w:t>
      </w:r>
    </w:p>
    <w:p w14:paraId="6FA2962F" w14:textId="77777777" w:rsidR="00D36479" w:rsidRDefault="00D36479" w:rsidP="00D36479">
      <w:pPr>
        <w:rPr>
          <w:rFonts w:ascii="Arial" w:hAnsi="Arial" w:cs="Arial"/>
          <w:b/>
          <w:sz w:val="20"/>
          <w:szCs w:val="20"/>
        </w:rPr>
      </w:pPr>
    </w:p>
    <w:p w14:paraId="4B6886F4" w14:textId="77777777" w:rsidR="00D36479" w:rsidRDefault="00D36479" w:rsidP="00D36479">
      <w:pPr>
        <w:ind w:left="-180"/>
        <w:rPr>
          <w:rFonts w:ascii="Arial" w:hAnsi="Arial" w:cs="Arial"/>
          <w:b/>
          <w:sz w:val="20"/>
          <w:szCs w:val="20"/>
        </w:rPr>
      </w:pPr>
    </w:p>
    <w:p w14:paraId="040E1E7A" w14:textId="77777777" w:rsidR="00737B8E" w:rsidRPr="009B34C0" w:rsidRDefault="00D36479" w:rsidP="00737B8E">
      <w:pPr>
        <w:numPr>
          <w:ilvl w:val="0"/>
          <w:numId w:val="4"/>
        </w:numPr>
        <w:rPr>
          <w:rFonts w:ascii="Arial" w:hAnsi="Arial" w:cs="Arial"/>
          <w:b/>
          <w:sz w:val="20"/>
          <w:szCs w:val="20"/>
        </w:rPr>
      </w:pPr>
      <w:r>
        <w:rPr>
          <w:rFonts w:ascii="Arial" w:hAnsi="Arial" w:cs="Arial"/>
          <w:sz w:val="20"/>
          <w:szCs w:val="20"/>
        </w:rPr>
        <w:t>After completion of works, attached NRSWA ‘R’ notice filled out and return back to us with an ‘as built’ drawing on OS map scale 1:500 or precise location of all apparatus and limits of excavations having taken place.</w:t>
      </w:r>
    </w:p>
    <w:p w14:paraId="2CB3EE03" w14:textId="77777777" w:rsidR="009B34C0" w:rsidRDefault="009B34C0" w:rsidP="009B34C0">
      <w:pPr>
        <w:rPr>
          <w:rFonts w:ascii="Arial" w:hAnsi="Arial" w:cs="Arial"/>
          <w:sz w:val="20"/>
          <w:szCs w:val="20"/>
        </w:rPr>
      </w:pPr>
    </w:p>
    <w:p w14:paraId="0DBEABB4" w14:textId="77777777" w:rsidR="009B34C0" w:rsidRDefault="009B34C0" w:rsidP="009B34C0">
      <w:pPr>
        <w:rPr>
          <w:rFonts w:ascii="Arial" w:hAnsi="Arial" w:cs="Arial"/>
          <w:sz w:val="20"/>
          <w:szCs w:val="20"/>
        </w:rPr>
      </w:pPr>
    </w:p>
    <w:p w14:paraId="66CDDE39" w14:textId="77777777" w:rsidR="004E4189" w:rsidRPr="004E4189" w:rsidRDefault="004E4189" w:rsidP="004E4189">
      <w:pPr>
        <w:ind w:left="-255"/>
        <w:rPr>
          <w:rFonts w:ascii="Modern No. 20" w:hAnsi="Modern No. 20" w:cs="Arial"/>
          <w:b/>
          <w:sz w:val="28"/>
          <w:szCs w:val="28"/>
          <w:u w:val="single"/>
        </w:rPr>
      </w:pPr>
      <w:r w:rsidRPr="004E4189">
        <w:rPr>
          <w:rFonts w:ascii="Modern No. 20" w:hAnsi="Modern No. 20" w:cs="Arial"/>
          <w:b/>
          <w:sz w:val="28"/>
          <w:szCs w:val="28"/>
          <w:u w:val="single"/>
        </w:rPr>
        <w:t>S</w:t>
      </w:r>
      <w:r>
        <w:rPr>
          <w:rFonts w:ascii="Modern No. 20" w:hAnsi="Modern No. 20" w:cs="Arial"/>
          <w:b/>
          <w:sz w:val="28"/>
          <w:szCs w:val="28"/>
          <w:u w:val="single"/>
        </w:rPr>
        <w:t>ECTION 50 LICENCE FEES.</w:t>
      </w:r>
    </w:p>
    <w:p w14:paraId="02D315A4" w14:textId="77777777" w:rsidR="00150C8F" w:rsidRDefault="00150C8F" w:rsidP="004E4189">
      <w:pPr>
        <w:ind w:left="-360"/>
        <w:rPr>
          <w:rFonts w:ascii="Arial" w:hAnsi="Arial" w:cs="Arial"/>
          <w:sz w:val="20"/>
          <w:szCs w:val="20"/>
        </w:rPr>
      </w:pPr>
    </w:p>
    <w:p w14:paraId="76F1DB63" w14:textId="77777777" w:rsidR="000762BD" w:rsidRDefault="000762BD" w:rsidP="004E4189">
      <w:pPr>
        <w:numPr>
          <w:ilvl w:val="0"/>
          <w:numId w:val="10"/>
        </w:numPr>
        <w:rPr>
          <w:rFonts w:ascii="Arial" w:hAnsi="Arial" w:cs="Arial"/>
          <w:b/>
          <w:sz w:val="20"/>
          <w:szCs w:val="20"/>
        </w:rPr>
      </w:pPr>
      <w:r w:rsidRPr="004E4189">
        <w:rPr>
          <w:rFonts w:ascii="Arial" w:hAnsi="Arial" w:cs="Arial"/>
          <w:b/>
          <w:sz w:val="20"/>
          <w:szCs w:val="20"/>
        </w:rPr>
        <w:t xml:space="preserve">Valid for </w:t>
      </w:r>
      <w:r w:rsidR="003A1B7F">
        <w:rPr>
          <w:rFonts w:ascii="Arial" w:hAnsi="Arial" w:cs="Arial"/>
          <w:b/>
          <w:sz w:val="20"/>
          <w:szCs w:val="20"/>
        </w:rPr>
        <w:t>28</w:t>
      </w:r>
      <w:r w:rsidRPr="004E4189">
        <w:rPr>
          <w:rFonts w:ascii="Arial" w:hAnsi="Arial" w:cs="Arial"/>
          <w:b/>
          <w:sz w:val="20"/>
          <w:szCs w:val="20"/>
        </w:rPr>
        <w:t>days and e</w:t>
      </w:r>
      <w:r w:rsidR="00CB7D37">
        <w:rPr>
          <w:rFonts w:ascii="Arial" w:hAnsi="Arial" w:cs="Arial"/>
          <w:b/>
          <w:sz w:val="20"/>
          <w:szCs w:val="20"/>
        </w:rPr>
        <w:t xml:space="preserve">xcavation not exceeding 30sq.m for working on existing </w:t>
      </w:r>
      <w:proofErr w:type="gramStart"/>
      <w:r w:rsidR="00CB7D37">
        <w:rPr>
          <w:rFonts w:ascii="Arial" w:hAnsi="Arial" w:cs="Arial"/>
          <w:b/>
          <w:sz w:val="20"/>
          <w:szCs w:val="20"/>
        </w:rPr>
        <w:t>apparatus</w:t>
      </w:r>
      <w:proofErr w:type="gramEnd"/>
    </w:p>
    <w:p w14:paraId="377A689E" w14:textId="77777777" w:rsidR="000762BD" w:rsidRPr="004E4189" w:rsidRDefault="0080016A" w:rsidP="004E4189">
      <w:pPr>
        <w:numPr>
          <w:ilvl w:val="1"/>
          <w:numId w:val="10"/>
        </w:numPr>
        <w:rPr>
          <w:rFonts w:ascii="Arial" w:hAnsi="Arial" w:cs="Arial"/>
          <w:b/>
          <w:sz w:val="20"/>
          <w:szCs w:val="20"/>
        </w:rPr>
      </w:pPr>
      <w:r w:rsidRPr="004E4189">
        <w:rPr>
          <w:rFonts w:ascii="Arial" w:hAnsi="Arial" w:cs="Arial"/>
          <w:b/>
          <w:sz w:val="20"/>
          <w:szCs w:val="20"/>
        </w:rPr>
        <w:t xml:space="preserve">Non – Refundable </w:t>
      </w:r>
      <w:r>
        <w:rPr>
          <w:rFonts w:ascii="Arial" w:hAnsi="Arial" w:cs="Arial"/>
          <w:b/>
          <w:sz w:val="20"/>
          <w:szCs w:val="20"/>
        </w:rPr>
        <w:t xml:space="preserve">3 </w:t>
      </w:r>
      <w:r w:rsidRPr="004E4189">
        <w:rPr>
          <w:rFonts w:ascii="Arial" w:hAnsi="Arial" w:cs="Arial"/>
          <w:b/>
          <w:sz w:val="20"/>
          <w:szCs w:val="20"/>
        </w:rPr>
        <w:t>Inspection Fee</w:t>
      </w:r>
      <w:r>
        <w:rPr>
          <w:rFonts w:ascii="Arial" w:hAnsi="Arial" w:cs="Arial"/>
          <w:b/>
          <w:sz w:val="20"/>
          <w:szCs w:val="20"/>
        </w:rPr>
        <w:t>s</w:t>
      </w:r>
      <w:r w:rsidRPr="004E4189">
        <w:rPr>
          <w:rFonts w:ascii="Arial" w:hAnsi="Arial" w:cs="Arial"/>
          <w:b/>
          <w:sz w:val="20"/>
          <w:szCs w:val="20"/>
        </w:rPr>
        <w:t xml:space="preserve"> as per DFT Sta</w:t>
      </w:r>
      <w:r>
        <w:rPr>
          <w:rFonts w:ascii="Arial" w:hAnsi="Arial" w:cs="Arial"/>
          <w:b/>
          <w:sz w:val="20"/>
          <w:szCs w:val="20"/>
        </w:rPr>
        <w:t xml:space="preserve">tutory Guidance </w:t>
      </w:r>
      <w:r w:rsidRPr="004E4189">
        <w:rPr>
          <w:rFonts w:ascii="Arial" w:hAnsi="Arial" w:cs="Arial"/>
          <w:b/>
          <w:sz w:val="20"/>
          <w:szCs w:val="20"/>
        </w:rPr>
        <w:t xml:space="preserve">£150.00 (3x£50) </w:t>
      </w:r>
    </w:p>
    <w:p w14:paraId="6E0C4558" w14:textId="0FCB973C" w:rsidR="000762BD" w:rsidRPr="004E4189" w:rsidRDefault="000762BD" w:rsidP="004E4189">
      <w:pPr>
        <w:numPr>
          <w:ilvl w:val="1"/>
          <w:numId w:val="10"/>
        </w:numPr>
        <w:rPr>
          <w:rFonts w:ascii="Arial" w:hAnsi="Arial" w:cs="Arial"/>
          <w:b/>
          <w:sz w:val="20"/>
          <w:szCs w:val="20"/>
        </w:rPr>
      </w:pPr>
      <w:r w:rsidRPr="004E4189">
        <w:rPr>
          <w:rFonts w:ascii="Arial" w:hAnsi="Arial" w:cs="Arial"/>
          <w:b/>
          <w:sz w:val="20"/>
          <w:szCs w:val="20"/>
        </w:rPr>
        <w:t>Non – Refundable Admin Fee £</w:t>
      </w:r>
      <w:r w:rsidR="00944CC4">
        <w:rPr>
          <w:rFonts w:ascii="Arial" w:hAnsi="Arial" w:cs="Arial"/>
          <w:b/>
          <w:sz w:val="20"/>
          <w:szCs w:val="20"/>
        </w:rPr>
        <w:t>286.88</w:t>
      </w:r>
    </w:p>
    <w:p w14:paraId="67CD39E7" w14:textId="4328172B" w:rsidR="00E15502" w:rsidRDefault="000762BD" w:rsidP="00E15502">
      <w:pPr>
        <w:numPr>
          <w:ilvl w:val="1"/>
          <w:numId w:val="10"/>
        </w:numPr>
        <w:rPr>
          <w:rFonts w:ascii="Arial" w:hAnsi="Arial" w:cs="Arial"/>
          <w:b/>
          <w:sz w:val="20"/>
          <w:szCs w:val="20"/>
        </w:rPr>
      </w:pPr>
      <w:r w:rsidRPr="004E4189">
        <w:rPr>
          <w:rFonts w:ascii="Arial" w:hAnsi="Arial" w:cs="Arial"/>
          <w:b/>
          <w:sz w:val="20"/>
          <w:szCs w:val="20"/>
        </w:rPr>
        <w:t>Extension to existing license £</w:t>
      </w:r>
      <w:r w:rsidR="00944CC4">
        <w:rPr>
          <w:rFonts w:ascii="Arial" w:hAnsi="Arial" w:cs="Arial"/>
          <w:b/>
          <w:sz w:val="20"/>
          <w:szCs w:val="20"/>
        </w:rPr>
        <w:t xml:space="preserve">151.31 </w:t>
      </w:r>
      <w:r w:rsidRPr="004E4189">
        <w:rPr>
          <w:rFonts w:ascii="Arial" w:hAnsi="Arial" w:cs="Arial"/>
          <w:b/>
          <w:sz w:val="20"/>
          <w:szCs w:val="20"/>
        </w:rPr>
        <w:t xml:space="preserve">addition to the initial fee. </w:t>
      </w:r>
    </w:p>
    <w:p w14:paraId="4733335A" w14:textId="04198A8B" w:rsidR="009B5AE4" w:rsidRDefault="00FF68D0" w:rsidP="00E15502">
      <w:pPr>
        <w:numPr>
          <w:ilvl w:val="1"/>
          <w:numId w:val="10"/>
        </w:numPr>
        <w:rPr>
          <w:rFonts w:ascii="Arial" w:hAnsi="Arial" w:cs="Arial"/>
          <w:b/>
          <w:sz w:val="20"/>
          <w:szCs w:val="20"/>
        </w:rPr>
      </w:pPr>
      <w:r>
        <w:rPr>
          <w:rFonts w:ascii="Arial" w:hAnsi="Arial" w:cs="Arial"/>
          <w:b/>
          <w:sz w:val="20"/>
          <w:szCs w:val="20"/>
        </w:rPr>
        <w:t>Total of £</w:t>
      </w:r>
      <w:r w:rsidR="00505BF6">
        <w:rPr>
          <w:rFonts w:ascii="Arial" w:hAnsi="Arial" w:cs="Arial"/>
          <w:b/>
          <w:sz w:val="20"/>
          <w:szCs w:val="20"/>
        </w:rPr>
        <w:t>4</w:t>
      </w:r>
      <w:r w:rsidR="00944CC4">
        <w:rPr>
          <w:rFonts w:ascii="Arial" w:hAnsi="Arial" w:cs="Arial"/>
          <w:b/>
          <w:sz w:val="20"/>
          <w:szCs w:val="20"/>
        </w:rPr>
        <w:t>36.88</w:t>
      </w:r>
    </w:p>
    <w:p w14:paraId="1245D4C5" w14:textId="633D0B58" w:rsidR="00E15502" w:rsidRDefault="00CB7D37" w:rsidP="00307C92">
      <w:pPr>
        <w:numPr>
          <w:ilvl w:val="1"/>
          <w:numId w:val="10"/>
        </w:numPr>
        <w:rPr>
          <w:rFonts w:ascii="Arial" w:hAnsi="Arial" w:cs="Arial"/>
          <w:b/>
          <w:sz w:val="20"/>
          <w:szCs w:val="20"/>
        </w:rPr>
      </w:pPr>
      <w:r w:rsidRPr="00CB7D37">
        <w:rPr>
          <w:rFonts w:ascii="Arial" w:hAnsi="Arial" w:cs="Arial"/>
          <w:b/>
          <w:sz w:val="20"/>
          <w:szCs w:val="20"/>
        </w:rPr>
        <w:t xml:space="preserve">The cost to place new apparatus on the is </w:t>
      </w:r>
      <w:r w:rsidR="00944CC4" w:rsidRPr="00CB7D37">
        <w:rPr>
          <w:rFonts w:ascii="Arial" w:hAnsi="Arial" w:cs="Arial"/>
          <w:b/>
          <w:sz w:val="20"/>
          <w:szCs w:val="20"/>
        </w:rPr>
        <w:t>£</w:t>
      </w:r>
      <w:r w:rsidR="00944CC4">
        <w:rPr>
          <w:rFonts w:ascii="Arial" w:hAnsi="Arial" w:cs="Arial"/>
          <w:b/>
          <w:sz w:val="20"/>
          <w:szCs w:val="20"/>
        </w:rPr>
        <w:t>780.72.</w:t>
      </w:r>
    </w:p>
    <w:p w14:paraId="1C005193" w14:textId="77777777" w:rsidR="00CB7D37" w:rsidRDefault="00CB7D37" w:rsidP="00307C92">
      <w:pPr>
        <w:numPr>
          <w:ilvl w:val="1"/>
          <w:numId w:val="10"/>
        </w:numPr>
        <w:rPr>
          <w:rFonts w:ascii="Arial" w:hAnsi="Arial" w:cs="Arial"/>
          <w:b/>
          <w:sz w:val="20"/>
          <w:szCs w:val="20"/>
        </w:rPr>
      </w:pPr>
      <w:r w:rsidRPr="004E4189">
        <w:rPr>
          <w:rFonts w:ascii="Arial" w:hAnsi="Arial" w:cs="Arial"/>
          <w:b/>
          <w:sz w:val="20"/>
          <w:szCs w:val="20"/>
        </w:rPr>
        <w:t xml:space="preserve">Non – Refundable </w:t>
      </w:r>
      <w:r>
        <w:rPr>
          <w:rFonts w:ascii="Arial" w:hAnsi="Arial" w:cs="Arial"/>
          <w:b/>
          <w:sz w:val="20"/>
          <w:szCs w:val="20"/>
        </w:rPr>
        <w:t xml:space="preserve">3 </w:t>
      </w:r>
      <w:r w:rsidRPr="004E4189">
        <w:rPr>
          <w:rFonts w:ascii="Arial" w:hAnsi="Arial" w:cs="Arial"/>
          <w:b/>
          <w:sz w:val="20"/>
          <w:szCs w:val="20"/>
        </w:rPr>
        <w:t>Inspection Fee</w:t>
      </w:r>
      <w:r>
        <w:rPr>
          <w:rFonts w:ascii="Arial" w:hAnsi="Arial" w:cs="Arial"/>
          <w:b/>
          <w:sz w:val="20"/>
          <w:szCs w:val="20"/>
        </w:rPr>
        <w:t>s</w:t>
      </w:r>
      <w:r w:rsidRPr="004E4189">
        <w:rPr>
          <w:rFonts w:ascii="Arial" w:hAnsi="Arial" w:cs="Arial"/>
          <w:b/>
          <w:sz w:val="20"/>
          <w:szCs w:val="20"/>
        </w:rPr>
        <w:t xml:space="preserve"> as per DFT Sta</w:t>
      </w:r>
      <w:r>
        <w:rPr>
          <w:rFonts w:ascii="Arial" w:hAnsi="Arial" w:cs="Arial"/>
          <w:b/>
          <w:sz w:val="20"/>
          <w:szCs w:val="20"/>
        </w:rPr>
        <w:t xml:space="preserve">tutory Guidance </w:t>
      </w:r>
      <w:r w:rsidRPr="004E4189">
        <w:rPr>
          <w:rFonts w:ascii="Arial" w:hAnsi="Arial" w:cs="Arial"/>
          <w:b/>
          <w:sz w:val="20"/>
          <w:szCs w:val="20"/>
        </w:rPr>
        <w:t>£150.00 (3x£50)</w:t>
      </w:r>
    </w:p>
    <w:p w14:paraId="53463D3B" w14:textId="39A83A27" w:rsidR="00CB7D37" w:rsidRPr="004E4189" w:rsidRDefault="00CB7D37" w:rsidP="00CB7D37">
      <w:pPr>
        <w:numPr>
          <w:ilvl w:val="1"/>
          <w:numId w:val="10"/>
        </w:numPr>
        <w:rPr>
          <w:rFonts w:ascii="Arial" w:hAnsi="Arial" w:cs="Arial"/>
          <w:b/>
          <w:sz w:val="20"/>
          <w:szCs w:val="20"/>
        </w:rPr>
      </w:pPr>
      <w:r w:rsidRPr="004E4189">
        <w:rPr>
          <w:rFonts w:ascii="Arial" w:hAnsi="Arial" w:cs="Arial"/>
          <w:b/>
          <w:sz w:val="20"/>
          <w:szCs w:val="20"/>
        </w:rPr>
        <w:t>Non – Refundable Admin Fee £</w:t>
      </w:r>
      <w:r w:rsidR="00944CC4">
        <w:rPr>
          <w:rFonts w:ascii="Arial" w:hAnsi="Arial" w:cs="Arial"/>
          <w:b/>
          <w:sz w:val="20"/>
          <w:szCs w:val="20"/>
        </w:rPr>
        <w:t>630.72</w:t>
      </w:r>
    </w:p>
    <w:p w14:paraId="48A7EF8D" w14:textId="45A91E85" w:rsidR="00CB7D37" w:rsidRDefault="00CB7D37" w:rsidP="00CB7D37">
      <w:pPr>
        <w:numPr>
          <w:ilvl w:val="1"/>
          <w:numId w:val="10"/>
        </w:numPr>
        <w:rPr>
          <w:rFonts w:ascii="Arial" w:hAnsi="Arial" w:cs="Arial"/>
          <w:b/>
          <w:sz w:val="20"/>
          <w:szCs w:val="20"/>
        </w:rPr>
      </w:pPr>
      <w:r w:rsidRPr="004E4189">
        <w:rPr>
          <w:rFonts w:ascii="Arial" w:hAnsi="Arial" w:cs="Arial"/>
          <w:b/>
          <w:sz w:val="20"/>
          <w:szCs w:val="20"/>
        </w:rPr>
        <w:t>Extension to existing license £1</w:t>
      </w:r>
      <w:r w:rsidR="00944CC4">
        <w:rPr>
          <w:rFonts w:ascii="Arial" w:hAnsi="Arial" w:cs="Arial"/>
          <w:b/>
          <w:sz w:val="20"/>
          <w:szCs w:val="20"/>
        </w:rPr>
        <w:t xml:space="preserve">51.31 </w:t>
      </w:r>
      <w:r w:rsidRPr="004E4189">
        <w:rPr>
          <w:rFonts w:ascii="Arial" w:hAnsi="Arial" w:cs="Arial"/>
          <w:b/>
          <w:sz w:val="20"/>
          <w:szCs w:val="20"/>
        </w:rPr>
        <w:t xml:space="preserve">addition to the initial fee. </w:t>
      </w:r>
    </w:p>
    <w:p w14:paraId="1758761D" w14:textId="5B3698B0" w:rsidR="006136A6" w:rsidRDefault="006136A6" w:rsidP="00CB7D37">
      <w:pPr>
        <w:numPr>
          <w:ilvl w:val="1"/>
          <w:numId w:val="10"/>
        </w:numPr>
        <w:rPr>
          <w:rFonts w:ascii="Arial" w:hAnsi="Arial" w:cs="Arial"/>
          <w:b/>
          <w:sz w:val="20"/>
          <w:szCs w:val="20"/>
        </w:rPr>
      </w:pPr>
      <w:r>
        <w:rPr>
          <w:rFonts w:ascii="Arial" w:hAnsi="Arial" w:cs="Arial"/>
          <w:b/>
          <w:sz w:val="20"/>
          <w:szCs w:val="20"/>
        </w:rPr>
        <w:t xml:space="preserve">All payments must be made by a single </w:t>
      </w:r>
      <w:r w:rsidR="00944CC4">
        <w:rPr>
          <w:rFonts w:ascii="Arial" w:hAnsi="Arial" w:cs="Arial"/>
          <w:b/>
          <w:sz w:val="20"/>
          <w:szCs w:val="20"/>
        </w:rPr>
        <w:t>applicant.</w:t>
      </w:r>
    </w:p>
    <w:p w14:paraId="6D9DDC5F" w14:textId="77777777" w:rsidR="00CB7D37" w:rsidRDefault="00CB7D37" w:rsidP="000762BD">
      <w:pPr>
        <w:rPr>
          <w:rFonts w:ascii="Arial" w:hAnsi="Arial" w:cs="Arial"/>
          <w:b/>
          <w:sz w:val="20"/>
          <w:szCs w:val="20"/>
        </w:rPr>
      </w:pPr>
    </w:p>
    <w:p w14:paraId="5C1C14C8" w14:textId="77777777" w:rsidR="000762BD" w:rsidRPr="004E4189" w:rsidRDefault="004E4189" w:rsidP="000762BD">
      <w:pPr>
        <w:rPr>
          <w:rFonts w:ascii="Arial" w:hAnsi="Arial" w:cs="Arial"/>
          <w:b/>
          <w:sz w:val="20"/>
          <w:szCs w:val="20"/>
        </w:rPr>
      </w:pPr>
      <w:r>
        <w:rPr>
          <w:rFonts w:ascii="Arial" w:hAnsi="Arial" w:cs="Arial"/>
          <w:b/>
          <w:sz w:val="20"/>
          <w:szCs w:val="20"/>
        </w:rPr>
        <w:t xml:space="preserve"> </w:t>
      </w:r>
      <w:r w:rsidR="000762BD" w:rsidRPr="004E4189">
        <w:rPr>
          <w:rFonts w:ascii="Arial" w:hAnsi="Arial" w:cs="Arial"/>
          <w:b/>
          <w:sz w:val="20"/>
          <w:szCs w:val="20"/>
        </w:rPr>
        <w:t>B)  Valid for 28days and excavation exceeding 30sq.m.</w:t>
      </w:r>
    </w:p>
    <w:p w14:paraId="3C5628A1" w14:textId="77777777" w:rsidR="000762BD" w:rsidRPr="004E4189" w:rsidRDefault="000762BD" w:rsidP="000762BD">
      <w:pPr>
        <w:rPr>
          <w:rFonts w:ascii="Arial" w:hAnsi="Arial" w:cs="Arial"/>
          <w:b/>
          <w:sz w:val="20"/>
          <w:szCs w:val="20"/>
        </w:rPr>
      </w:pPr>
      <w:r w:rsidRPr="004E4189">
        <w:rPr>
          <w:rFonts w:ascii="Arial" w:hAnsi="Arial" w:cs="Arial"/>
          <w:b/>
          <w:sz w:val="20"/>
          <w:szCs w:val="20"/>
        </w:rPr>
        <w:t xml:space="preserve">     </w:t>
      </w:r>
    </w:p>
    <w:p w14:paraId="50617883" w14:textId="77777777" w:rsidR="004E4189" w:rsidRDefault="000762BD" w:rsidP="004E4189">
      <w:pPr>
        <w:numPr>
          <w:ilvl w:val="0"/>
          <w:numId w:val="13"/>
        </w:numPr>
        <w:rPr>
          <w:rFonts w:ascii="Arial" w:hAnsi="Arial" w:cs="Arial"/>
          <w:b/>
          <w:sz w:val="20"/>
          <w:szCs w:val="20"/>
        </w:rPr>
      </w:pPr>
      <w:r w:rsidRPr="004E4189">
        <w:rPr>
          <w:rFonts w:ascii="Arial" w:hAnsi="Arial" w:cs="Arial"/>
          <w:b/>
          <w:sz w:val="20"/>
          <w:szCs w:val="20"/>
        </w:rPr>
        <w:t xml:space="preserve">As the majority of excavations are </w:t>
      </w:r>
      <w:proofErr w:type="spellStart"/>
      <w:r w:rsidRPr="004E4189">
        <w:rPr>
          <w:rFonts w:ascii="Arial" w:hAnsi="Arial" w:cs="Arial"/>
          <w:b/>
          <w:sz w:val="20"/>
          <w:szCs w:val="20"/>
        </w:rPr>
        <w:t>les</w:t>
      </w:r>
      <w:proofErr w:type="spellEnd"/>
      <w:r w:rsidRPr="004E4189">
        <w:rPr>
          <w:rFonts w:ascii="Arial" w:hAnsi="Arial" w:cs="Arial"/>
          <w:b/>
          <w:sz w:val="20"/>
          <w:szCs w:val="20"/>
        </w:rPr>
        <w:t xml:space="preserve"> than 30sq.m, that the total fee usually applicable as category A. However, should the excavation exceed 30sq.m in area, the appropriate fee should be calculated on the basis of the aforementioned rates. </w:t>
      </w:r>
    </w:p>
    <w:p w14:paraId="46591321" w14:textId="77777777" w:rsidR="006F4D6C" w:rsidRPr="004E4189" w:rsidRDefault="006F4D6C" w:rsidP="006F4D6C">
      <w:pPr>
        <w:ind w:left="1380"/>
        <w:rPr>
          <w:rFonts w:ascii="Arial" w:hAnsi="Arial" w:cs="Arial"/>
          <w:b/>
          <w:sz w:val="20"/>
          <w:szCs w:val="20"/>
        </w:rPr>
      </w:pPr>
    </w:p>
    <w:p w14:paraId="623FB526" w14:textId="77777777" w:rsidR="004E4189" w:rsidRDefault="003C4CB5" w:rsidP="003C4CB5">
      <w:pPr>
        <w:numPr>
          <w:ilvl w:val="0"/>
          <w:numId w:val="14"/>
        </w:numPr>
        <w:rPr>
          <w:rFonts w:ascii="Arial" w:hAnsi="Arial" w:cs="Arial"/>
          <w:b/>
          <w:sz w:val="20"/>
          <w:szCs w:val="20"/>
        </w:rPr>
      </w:pPr>
      <w:r>
        <w:rPr>
          <w:rFonts w:ascii="Arial" w:hAnsi="Arial" w:cs="Arial"/>
          <w:b/>
          <w:sz w:val="20"/>
          <w:szCs w:val="20"/>
        </w:rPr>
        <w:t>D</w:t>
      </w:r>
      <w:r w:rsidR="004E4189" w:rsidRPr="004E4189">
        <w:rPr>
          <w:rFonts w:ascii="Arial" w:hAnsi="Arial" w:cs="Arial"/>
          <w:b/>
          <w:sz w:val="20"/>
          <w:szCs w:val="20"/>
        </w:rPr>
        <w:t xml:space="preserve">eposit for guarantee period there are two categories: </w:t>
      </w:r>
    </w:p>
    <w:p w14:paraId="41155CAE" w14:textId="77777777" w:rsidR="003C4CB5" w:rsidRPr="004E4189" w:rsidRDefault="003C4CB5" w:rsidP="003C4CB5">
      <w:pPr>
        <w:ind w:left="360"/>
        <w:rPr>
          <w:rFonts w:ascii="Arial" w:hAnsi="Arial" w:cs="Arial"/>
          <w:b/>
          <w:sz w:val="20"/>
          <w:szCs w:val="20"/>
        </w:rPr>
      </w:pPr>
    </w:p>
    <w:p w14:paraId="6B914BEF" w14:textId="77777777" w:rsidR="004E4189" w:rsidRPr="004E4189" w:rsidRDefault="004E4189" w:rsidP="003C4CB5">
      <w:pPr>
        <w:numPr>
          <w:ilvl w:val="1"/>
          <w:numId w:val="14"/>
        </w:numPr>
        <w:rPr>
          <w:rFonts w:ascii="Arial" w:hAnsi="Arial" w:cs="Arial"/>
          <w:b/>
          <w:sz w:val="20"/>
          <w:szCs w:val="20"/>
        </w:rPr>
      </w:pPr>
      <w:r w:rsidRPr="004E4189">
        <w:rPr>
          <w:rFonts w:ascii="Arial" w:hAnsi="Arial" w:cs="Arial"/>
          <w:b/>
          <w:sz w:val="20"/>
          <w:szCs w:val="20"/>
        </w:rPr>
        <w:t>Shallow excavation for two years £ 2000.00</w:t>
      </w:r>
    </w:p>
    <w:p w14:paraId="401B1007" w14:textId="77777777" w:rsidR="004E4189" w:rsidRDefault="004E4189" w:rsidP="003C4CB5">
      <w:pPr>
        <w:numPr>
          <w:ilvl w:val="1"/>
          <w:numId w:val="14"/>
        </w:numPr>
        <w:rPr>
          <w:rFonts w:ascii="Arial" w:hAnsi="Arial" w:cs="Arial"/>
          <w:b/>
          <w:sz w:val="20"/>
          <w:szCs w:val="20"/>
        </w:rPr>
      </w:pPr>
      <w:r w:rsidRPr="004E4189">
        <w:rPr>
          <w:rFonts w:ascii="Arial" w:hAnsi="Arial" w:cs="Arial"/>
          <w:b/>
          <w:sz w:val="20"/>
          <w:szCs w:val="20"/>
        </w:rPr>
        <w:t xml:space="preserve">Deep excavation for three </w:t>
      </w:r>
      <w:proofErr w:type="gramStart"/>
      <w:r w:rsidRPr="004E4189">
        <w:rPr>
          <w:rFonts w:ascii="Arial" w:hAnsi="Arial" w:cs="Arial"/>
          <w:b/>
          <w:sz w:val="20"/>
          <w:szCs w:val="20"/>
        </w:rPr>
        <w:t>years  £</w:t>
      </w:r>
      <w:proofErr w:type="gramEnd"/>
      <w:r w:rsidRPr="004E4189">
        <w:rPr>
          <w:rFonts w:ascii="Arial" w:hAnsi="Arial" w:cs="Arial"/>
          <w:b/>
          <w:sz w:val="20"/>
          <w:szCs w:val="20"/>
        </w:rPr>
        <w:t xml:space="preserve"> 3000.00</w:t>
      </w:r>
    </w:p>
    <w:p w14:paraId="6942AE4A" w14:textId="77777777" w:rsidR="00592BE6" w:rsidRDefault="00592BE6" w:rsidP="00592BE6">
      <w:pPr>
        <w:ind w:left="1440"/>
        <w:rPr>
          <w:rFonts w:ascii="Arial" w:hAnsi="Arial" w:cs="Arial"/>
          <w:b/>
          <w:sz w:val="20"/>
          <w:szCs w:val="20"/>
        </w:rPr>
      </w:pPr>
    </w:p>
    <w:p w14:paraId="3E252D3E" w14:textId="77777777" w:rsidR="00592BE6" w:rsidRPr="00592BE6" w:rsidRDefault="00592BE6" w:rsidP="00592BE6">
      <w:pPr>
        <w:numPr>
          <w:ilvl w:val="0"/>
          <w:numId w:val="14"/>
        </w:numPr>
        <w:rPr>
          <w:rFonts w:ascii="Arial" w:hAnsi="Arial" w:cs="Arial"/>
          <w:b/>
          <w:color w:val="00B0F0"/>
          <w:sz w:val="20"/>
          <w:szCs w:val="20"/>
        </w:rPr>
      </w:pPr>
      <w:r w:rsidRPr="00592BE6">
        <w:rPr>
          <w:rFonts w:ascii="Arial" w:hAnsi="Arial" w:cs="Arial"/>
          <w:b/>
          <w:color w:val="00B0F0"/>
          <w:sz w:val="20"/>
          <w:szCs w:val="20"/>
        </w:rPr>
        <w:lastRenderedPageBreak/>
        <w:t>Defective Reinstatements &amp; Guarantee Periods</w:t>
      </w:r>
    </w:p>
    <w:p w14:paraId="33456DA1" w14:textId="77777777" w:rsidR="00592BE6" w:rsidRPr="00592BE6" w:rsidRDefault="00592BE6" w:rsidP="00592BE6">
      <w:pPr>
        <w:numPr>
          <w:ilvl w:val="0"/>
          <w:numId w:val="22"/>
        </w:numPr>
        <w:rPr>
          <w:rFonts w:ascii="Arial" w:hAnsi="Arial" w:cs="Arial"/>
          <w:b/>
          <w:color w:val="00B0F0"/>
          <w:sz w:val="20"/>
          <w:szCs w:val="20"/>
        </w:rPr>
      </w:pPr>
      <w:r w:rsidRPr="00592BE6">
        <w:rPr>
          <w:rFonts w:ascii="Arial" w:hAnsi="Arial" w:cs="Arial"/>
          <w:b/>
          <w:color w:val="00B0F0"/>
          <w:sz w:val="20"/>
          <w:szCs w:val="20"/>
        </w:rPr>
        <w:t xml:space="preserve">If your works are defected at any time between your Category B inspection which is up 6 months of the works been completed or Category C sample inspection which is up 2 or 3 years depending on the depth of your reinstatement, please note your warranty period will start again from the date of your remedial works, your refund will be held for a further 2 or 3 years. </w:t>
      </w:r>
    </w:p>
    <w:p w14:paraId="098B859E" w14:textId="77777777" w:rsidR="004E4189" w:rsidRPr="004E4189" w:rsidRDefault="004E4189" w:rsidP="004E4189">
      <w:pPr>
        <w:rPr>
          <w:rFonts w:ascii="Arial" w:hAnsi="Arial" w:cs="Arial"/>
          <w:b/>
          <w:sz w:val="20"/>
          <w:szCs w:val="20"/>
        </w:rPr>
      </w:pPr>
    </w:p>
    <w:p w14:paraId="4891C6DB" w14:textId="77777777" w:rsidR="000C191F" w:rsidRDefault="000C191F" w:rsidP="008B5EB3">
      <w:pPr>
        <w:ind w:left="-255"/>
        <w:rPr>
          <w:rFonts w:ascii="Arial" w:hAnsi="Arial" w:cs="Arial"/>
          <w:sz w:val="20"/>
          <w:szCs w:val="20"/>
        </w:rPr>
      </w:pPr>
    </w:p>
    <w:p w14:paraId="1B868BD7" w14:textId="1C180F63" w:rsidR="00721968" w:rsidRDefault="00D36479" w:rsidP="00D36479">
      <w:pPr>
        <w:ind w:left="255"/>
        <w:rPr>
          <w:rFonts w:ascii="Arial" w:hAnsi="Arial" w:cs="Arial"/>
          <w:b/>
          <w:sz w:val="18"/>
          <w:szCs w:val="18"/>
        </w:rPr>
      </w:pPr>
      <w:r>
        <w:rPr>
          <w:rFonts w:ascii="Arial" w:hAnsi="Arial" w:cs="Arial"/>
          <w:b/>
          <w:sz w:val="18"/>
          <w:szCs w:val="18"/>
        </w:rPr>
        <w:t xml:space="preserve">NB: It is works </w:t>
      </w:r>
      <w:r w:rsidR="00E228F2">
        <w:rPr>
          <w:rFonts w:ascii="Arial" w:hAnsi="Arial" w:cs="Arial"/>
          <w:b/>
          <w:sz w:val="18"/>
          <w:szCs w:val="18"/>
        </w:rPr>
        <w:t>promoters’</w:t>
      </w:r>
      <w:r>
        <w:rPr>
          <w:rFonts w:ascii="Arial" w:hAnsi="Arial" w:cs="Arial"/>
          <w:b/>
          <w:sz w:val="18"/>
          <w:szCs w:val="18"/>
        </w:rPr>
        <w:t xml:space="preserve"> responsibility to recover the deposit at the end of the </w:t>
      </w:r>
      <w:proofErr w:type="gramStart"/>
      <w:r>
        <w:rPr>
          <w:rFonts w:ascii="Arial" w:hAnsi="Arial" w:cs="Arial"/>
          <w:b/>
          <w:sz w:val="18"/>
          <w:szCs w:val="18"/>
        </w:rPr>
        <w:t>guarantee</w:t>
      </w:r>
      <w:proofErr w:type="gramEnd"/>
      <w:r>
        <w:rPr>
          <w:rFonts w:ascii="Arial" w:hAnsi="Arial" w:cs="Arial"/>
          <w:b/>
          <w:sz w:val="18"/>
          <w:szCs w:val="18"/>
        </w:rPr>
        <w:t xml:space="preserve">  </w:t>
      </w:r>
    </w:p>
    <w:p w14:paraId="13AF6723" w14:textId="77777777" w:rsidR="00CE1C86" w:rsidRDefault="0069610D" w:rsidP="00D36479">
      <w:pPr>
        <w:ind w:left="255"/>
        <w:rPr>
          <w:rFonts w:ascii="Arial" w:hAnsi="Arial" w:cs="Arial"/>
          <w:b/>
          <w:sz w:val="18"/>
          <w:szCs w:val="18"/>
        </w:rPr>
      </w:pPr>
      <w:r>
        <w:rPr>
          <w:rFonts w:ascii="Arial" w:hAnsi="Arial" w:cs="Arial"/>
          <w:b/>
          <w:sz w:val="18"/>
          <w:szCs w:val="18"/>
        </w:rPr>
        <w:t>Period</w:t>
      </w:r>
      <w:r w:rsidR="00D36479">
        <w:rPr>
          <w:rFonts w:ascii="Arial" w:hAnsi="Arial" w:cs="Arial"/>
          <w:b/>
          <w:sz w:val="18"/>
          <w:szCs w:val="18"/>
        </w:rPr>
        <w:t>.</w:t>
      </w:r>
    </w:p>
    <w:p w14:paraId="4B146DC0" w14:textId="77777777" w:rsidR="00A258F0" w:rsidRDefault="00A258F0" w:rsidP="00D36479">
      <w:pPr>
        <w:ind w:left="255"/>
        <w:rPr>
          <w:rFonts w:ascii="Arial" w:hAnsi="Arial" w:cs="Arial"/>
          <w:b/>
          <w:sz w:val="18"/>
          <w:szCs w:val="18"/>
        </w:rPr>
      </w:pPr>
    </w:p>
    <w:p w14:paraId="69C335E4" w14:textId="77777777" w:rsidR="00F1265B" w:rsidRDefault="00F1265B" w:rsidP="00D36479">
      <w:pPr>
        <w:ind w:left="255"/>
        <w:rPr>
          <w:rFonts w:ascii="Arial" w:hAnsi="Arial" w:cs="Arial"/>
          <w:b/>
          <w:sz w:val="18"/>
          <w:szCs w:val="18"/>
        </w:rPr>
      </w:pPr>
    </w:p>
    <w:p w14:paraId="00F74F30" w14:textId="77777777" w:rsidR="00F1265B" w:rsidRDefault="00F1265B" w:rsidP="00F1265B">
      <w:pPr>
        <w:ind w:left="-255"/>
        <w:rPr>
          <w:rFonts w:ascii="Modern No. 20" w:hAnsi="Modern No. 20" w:cs="Arial"/>
          <w:b/>
          <w:sz w:val="28"/>
          <w:szCs w:val="28"/>
          <w:u w:val="single"/>
        </w:rPr>
      </w:pPr>
      <w:r>
        <w:rPr>
          <w:rFonts w:ascii="Modern No. 20" w:hAnsi="Modern No. 20" w:cs="Arial"/>
          <w:b/>
          <w:sz w:val="28"/>
          <w:szCs w:val="28"/>
          <w:u w:val="single"/>
        </w:rPr>
        <w:t>PAYMENT METHOD.</w:t>
      </w:r>
    </w:p>
    <w:p w14:paraId="2AA5925F" w14:textId="77777777" w:rsidR="00F1265B" w:rsidRDefault="00F1265B" w:rsidP="00F1265B">
      <w:pPr>
        <w:ind w:left="-255"/>
        <w:rPr>
          <w:rFonts w:ascii="Modern No. 20" w:hAnsi="Modern No. 20" w:cs="Arial"/>
          <w:b/>
          <w:sz w:val="28"/>
          <w:szCs w:val="28"/>
          <w:u w:val="single"/>
        </w:rPr>
      </w:pPr>
    </w:p>
    <w:p w14:paraId="2CED0741" w14:textId="77777777" w:rsidR="00F1265B" w:rsidRPr="00A93F62" w:rsidRDefault="00C71D53" w:rsidP="00F1265B">
      <w:pPr>
        <w:ind w:left="-255"/>
        <w:rPr>
          <w:rFonts w:ascii="Arial" w:hAnsi="Arial" w:cs="Arial"/>
          <w:b/>
        </w:rPr>
      </w:pPr>
      <w:r w:rsidRPr="00A93F62">
        <w:rPr>
          <w:rFonts w:ascii="Arial" w:hAnsi="Arial" w:cs="Arial"/>
          <w:b/>
        </w:rPr>
        <w:t>Payment can be made by Bacs:</w:t>
      </w:r>
    </w:p>
    <w:p w14:paraId="1C3C0532" w14:textId="77777777" w:rsidR="00BA262D" w:rsidRPr="00A93F62" w:rsidRDefault="00BA262D" w:rsidP="00F1265B">
      <w:pPr>
        <w:ind w:left="-255"/>
        <w:rPr>
          <w:rFonts w:ascii="Arial" w:hAnsi="Arial" w:cs="Arial"/>
          <w:b/>
        </w:rPr>
      </w:pPr>
    </w:p>
    <w:p w14:paraId="45A01050" w14:textId="77777777" w:rsidR="00F1265B" w:rsidRDefault="00C71D53" w:rsidP="00F1265B">
      <w:pPr>
        <w:ind w:left="-255"/>
        <w:rPr>
          <w:rFonts w:ascii="Arial" w:hAnsi="Arial" w:cs="Arial"/>
          <w:b/>
        </w:rPr>
      </w:pPr>
      <w:r w:rsidRPr="00A93F62">
        <w:rPr>
          <w:rFonts w:ascii="Arial" w:hAnsi="Arial" w:cs="Arial"/>
          <w:b/>
        </w:rPr>
        <w:t>Sort Code 60-03-36</w:t>
      </w:r>
      <w:r w:rsidRPr="00A93F62">
        <w:rPr>
          <w:rFonts w:ascii="Arial" w:hAnsi="Arial" w:cs="Arial"/>
          <w:b/>
        </w:rPr>
        <w:tab/>
        <w:t>Account 61818046</w:t>
      </w:r>
      <w:r w:rsidR="00A93F62" w:rsidRPr="00A93F62">
        <w:rPr>
          <w:rFonts w:ascii="Arial" w:hAnsi="Arial" w:cs="Arial"/>
          <w:b/>
        </w:rPr>
        <w:tab/>
        <w:t>Bank Nat West</w:t>
      </w:r>
    </w:p>
    <w:p w14:paraId="289EB7A6" w14:textId="77777777" w:rsidR="00A93F62" w:rsidRDefault="00A93F62" w:rsidP="00F1265B">
      <w:pPr>
        <w:ind w:left="-255"/>
        <w:rPr>
          <w:rFonts w:ascii="Arial" w:hAnsi="Arial" w:cs="Arial"/>
          <w:b/>
        </w:rPr>
      </w:pPr>
    </w:p>
    <w:p w14:paraId="6BF830B8" w14:textId="77777777" w:rsidR="009B34C0" w:rsidRDefault="00A93F62" w:rsidP="00A93F62">
      <w:pPr>
        <w:ind w:left="-255"/>
        <w:rPr>
          <w:rFonts w:ascii="Arial" w:hAnsi="Arial" w:cs="Arial"/>
          <w:b/>
          <w:sz w:val="18"/>
          <w:szCs w:val="18"/>
        </w:rPr>
      </w:pPr>
      <w:r>
        <w:rPr>
          <w:rFonts w:ascii="Arial" w:hAnsi="Arial" w:cs="Arial"/>
          <w:b/>
        </w:rPr>
        <w:t>Please forward proof of payment to Section50@Lambeth.gov.uk</w:t>
      </w:r>
    </w:p>
    <w:p w14:paraId="2B7205BF" w14:textId="77777777" w:rsidR="00160E3B" w:rsidRDefault="00160E3B" w:rsidP="003A1B7F">
      <w:pPr>
        <w:rPr>
          <w:rFonts w:ascii="Arial" w:hAnsi="Arial" w:cs="Arial"/>
          <w:b/>
          <w:sz w:val="18"/>
          <w:szCs w:val="18"/>
        </w:rPr>
      </w:pPr>
    </w:p>
    <w:p w14:paraId="50533073" w14:textId="77777777" w:rsidR="003A1B7F" w:rsidRPr="00B95D7A" w:rsidRDefault="003A1B7F" w:rsidP="003A1B7F">
      <w:pPr>
        <w:autoSpaceDE w:val="0"/>
        <w:autoSpaceDN w:val="0"/>
        <w:adjustRightInd w:val="0"/>
        <w:jc w:val="center"/>
        <w:rPr>
          <w:rFonts w:ascii="Arial" w:hAnsi="Arial" w:cs="Arial"/>
          <w:b/>
          <w:bCs/>
        </w:rPr>
      </w:pPr>
    </w:p>
    <w:p w14:paraId="2276913B" w14:textId="77777777" w:rsidR="003A1B7F" w:rsidRPr="00D20E21" w:rsidRDefault="003A1B7F" w:rsidP="003A1B7F">
      <w:pPr>
        <w:autoSpaceDE w:val="0"/>
        <w:autoSpaceDN w:val="0"/>
        <w:adjustRightInd w:val="0"/>
        <w:jc w:val="center"/>
        <w:rPr>
          <w:rFonts w:ascii="Arial" w:hAnsi="Arial" w:cs="Arial"/>
          <w:b/>
          <w:bCs/>
          <w:color w:val="FF0000"/>
        </w:rPr>
      </w:pPr>
      <w:r w:rsidRPr="00D20E21">
        <w:rPr>
          <w:rFonts w:ascii="Arial" w:hAnsi="Arial" w:cs="Arial"/>
          <w:b/>
          <w:bCs/>
          <w:color w:val="FF0000"/>
        </w:rPr>
        <w:t>NEW ROADS AND STREET WORKS ACT 1991</w:t>
      </w:r>
    </w:p>
    <w:p w14:paraId="39AE5C07" w14:textId="77777777" w:rsidR="003A1B7F" w:rsidRPr="00D20E21" w:rsidRDefault="003A1B7F" w:rsidP="003A1B7F">
      <w:pPr>
        <w:autoSpaceDE w:val="0"/>
        <w:autoSpaceDN w:val="0"/>
        <w:adjustRightInd w:val="0"/>
        <w:jc w:val="center"/>
        <w:rPr>
          <w:rFonts w:ascii="Arial" w:hAnsi="Arial" w:cs="Arial"/>
          <w:b/>
          <w:bCs/>
          <w:color w:val="FF0000"/>
        </w:rPr>
      </w:pPr>
      <w:r w:rsidRPr="00D20E21">
        <w:rPr>
          <w:rFonts w:ascii="Arial" w:hAnsi="Arial" w:cs="Arial"/>
          <w:b/>
          <w:bCs/>
          <w:color w:val="FF0000"/>
        </w:rPr>
        <w:t>SECTION 50 - STREET WORKS LICENCE</w:t>
      </w:r>
    </w:p>
    <w:p w14:paraId="710D38FB" w14:textId="77777777" w:rsidR="003A1B7F" w:rsidRPr="00D20E21" w:rsidRDefault="003A1B7F" w:rsidP="003A1B7F">
      <w:pPr>
        <w:autoSpaceDE w:val="0"/>
        <w:autoSpaceDN w:val="0"/>
        <w:adjustRightInd w:val="0"/>
        <w:jc w:val="center"/>
        <w:rPr>
          <w:rFonts w:ascii="Arial" w:hAnsi="Arial" w:cs="Arial"/>
          <w:b/>
          <w:bCs/>
          <w:color w:val="FF0000"/>
        </w:rPr>
      </w:pPr>
      <w:r w:rsidRPr="00D20E21">
        <w:rPr>
          <w:rFonts w:ascii="Arial" w:hAnsi="Arial" w:cs="Arial"/>
          <w:b/>
          <w:bCs/>
          <w:color w:val="FF0000"/>
        </w:rPr>
        <w:t>NOTES FOR GUIDANCE FOR APPLICANTS (FORM SWL1)</w:t>
      </w:r>
    </w:p>
    <w:p w14:paraId="234FD71E" w14:textId="77777777" w:rsidR="003A1B7F" w:rsidRPr="00B95D7A" w:rsidRDefault="003A1B7F" w:rsidP="003A1B7F">
      <w:pPr>
        <w:autoSpaceDE w:val="0"/>
        <w:autoSpaceDN w:val="0"/>
        <w:adjustRightInd w:val="0"/>
        <w:jc w:val="center"/>
        <w:rPr>
          <w:rFonts w:ascii="Arial" w:hAnsi="Arial" w:cs="Arial"/>
          <w:b/>
          <w:bCs/>
        </w:rPr>
      </w:pPr>
    </w:p>
    <w:p w14:paraId="48FC5CF6" w14:textId="77777777" w:rsidR="003A1B7F" w:rsidRPr="00B95D7A" w:rsidRDefault="003A1B7F" w:rsidP="003A1B7F">
      <w:pPr>
        <w:autoSpaceDE w:val="0"/>
        <w:autoSpaceDN w:val="0"/>
        <w:adjustRightInd w:val="0"/>
        <w:rPr>
          <w:rFonts w:ascii="Arial" w:hAnsi="Arial" w:cs="Arial"/>
        </w:rPr>
      </w:pPr>
      <w:r w:rsidRPr="00B95D7A">
        <w:rPr>
          <w:rFonts w:ascii="Arial" w:hAnsi="Arial" w:cs="Arial"/>
        </w:rPr>
        <w:t>The person granted a Street Works Licence becomes an Undertaker for the</w:t>
      </w:r>
    </w:p>
    <w:p w14:paraId="148712A6" w14:textId="77777777" w:rsidR="003A1B7F" w:rsidRPr="00B95D7A" w:rsidRDefault="003A1B7F" w:rsidP="003A1B7F">
      <w:pPr>
        <w:autoSpaceDE w:val="0"/>
        <w:autoSpaceDN w:val="0"/>
        <w:adjustRightInd w:val="0"/>
        <w:rPr>
          <w:rFonts w:ascii="Arial" w:hAnsi="Arial" w:cs="Arial"/>
          <w:b/>
          <w:bCs/>
        </w:rPr>
      </w:pPr>
      <w:r w:rsidRPr="00B95D7A">
        <w:rPr>
          <w:rFonts w:ascii="Arial" w:hAnsi="Arial" w:cs="Arial"/>
        </w:rPr>
        <w:t>Purpose of the New Roads and Street Works Act 1991, and therefore attracts the</w:t>
      </w:r>
      <w:r w:rsidR="00D17600">
        <w:rPr>
          <w:rFonts w:ascii="Arial" w:hAnsi="Arial" w:cs="Arial"/>
        </w:rPr>
        <w:t xml:space="preserve"> r</w:t>
      </w:r>
      <w:r w:rsidRPr="00B95D7A">
        <w:rPr>
          <w:rFonts w:ascii="Arial" w:hAnsi="Arial" w:cs="Arial"/>
        </w:rPr>
        <w:t>elevant duties and responsibilities imposed by the Act and associated Secondary</w:t>
      </w:r>
      <w:r w:rsidR="00D17600">
        <w:rPr>
          <w:rFonts w:ascii="Arial" w:hAnsi="Arial" w:cs="Arial"/>
        </w:rPr>
        <w:t xml:space="preserve"> </w:t>
      </w:r>
      <w:r w:rsidRPr="00B95D7A">
        <w:rPr>
          <w:rFonts w:ascii="Arial" w:hAnsi="Arial" w:cs="Arial"/>
        </w:rPr>
        <w:t>Legislation and Codes of Practice. (</w:t>
      </w:r>
      <w:r w:rsidRPr="00B95D7A">
        <w:rPr>
          <w:rFonts w:ascii="Arial" w:hAnsi="Arial" w:cs="Arial"/>
          <w:b/>
          <w:bCs/>
        </w:rPr>
        <w:t>NB Those applicants not familiar with the</w:t>
      </w:r>
      <w:r w:rsidR="00D17600">
        <w:rPr>
          <w:rFonts w:ascii="Arial" w:hAnsi="Arial" w:cs="Arial"/>
          <w:b/>
          <w:bCs/>
        </w:rPr>
        <w:t xml:space="preserve"> </w:t>
      </w:r>
      <w:r w:rsidRPr="00B95D7A">
        <w:rPr>
          <w:rFonts w:ascii="Arial" w:hAnsi="Arial" w:cs="Arial"/>
          <w:b/>
          <w:bCs/>
        </w:rPr>
        <w:t>requirements of this legislation are strongly advised to appoint a contractor</w:t>
      </w:r>
      <w:r w:rsidR="00D17600">
        <w:rPr>
          <w:rFonts w:ascii="Arial" w:hAnsi="Arial" w:cs="Arial"/>
          <w:b/>
          <w:bCs/>
        </w:rPr>
        <w:t xml:space="preserve"> </w:t>
      </w:r>
      <w:r w:rsidRPr="00B95D7A">
        <w:rPr>
          <w:rFonts w:ascii="Arial" w:hAnsi="Arial" w:cs="Arial"/>
          <w:b/>
          <w:bCs/>
        </w:rPr>
        <w:t>with the appropriate knowledge and accreditation to help complete the</w:t>
      </w:r>
      <w:r w:rsidR="00D17600">
        <w:rPr>
          <w:rFonts w:ascii="Arial" w:hAnsi="Arial" w:cs="Arial"/>
          <w:b/>
          <w:bCs/>
        </w:rPr>
        <w:t xml:space="preserve"> </w:t>
      </w:r>
      <w:r w:rsidRPr="00B95D7A">
        <w:rPr>
          <w:rFonts w:ascii="Arial" w:hAnsi="Arial" w:cs="Arial"/>
          <w:b/>
          <w:bCs/>
        </w:rPr>
        <w:t>application and to conduct the works on their behalf).</w:t>
      </w:r>
    </w:p>
    <w:p w14:paraId="1CE33682" w14:textId="77777777" w:rsidR="003A1B7F" w:rsidRDefault="003A1B7F" w:rsidP="003A1B7F">
      <w:pPr>
        <w:autoSpaceDE w:val="0"/>
        <w:autoSpaceDN w:val="0"/>
        <w:adjustRightInd w:val="0"/>
        <w:rPr>
          <w:rFonts w:ascii="Arial" w:hAnsi="Arial" w:cs="Arial"/>
          <w:b/>
          <w:bCs/>
        </w:rPr>
      </w:pPr>
    </w:p>
    <w:p w14:paraId="53AEE8A6" w14:textId="77777777" w:rsidR="005F2EF5" w:rsidRPr="005F2EF5" w:rsidRDefault="005F2EF5" w:rsidP="005F2EF5">
      <w:pPr>
        <w:autoSpaceDE w:val="0"/>
        <w:autoSpaceDN w:val="0"/>
        <w:adjustRightInd w:val="0"/>
        <w:rPr>
          <w:rFonts w:ascii="Arial" w:hAnsi="Arial" w:cs="Arial"/>
        </w:rPr>
      </w:pPr>
      <w:r w:rsidRPr="005F2EF5">
        <w:rPr>
          <w:rFonts w:ascii="Arial" w:hAnsi="Arial" w:cs="Arial"/>
        </w:rPr>
        <w:t>The term “notification” includes notices, notifications, registrations of reinstatement,</w:t>
      </w:r>
      <w:r>
        <w:rPr>
          <w:rFonts w:ascii="Arial" w:hAnsi="Arial" w:cs="Arial"/>
        </w:rPr>
        <w:t xml:space="preserve"> </w:t>
      </w:r>
      <w:r w:rsidRPr="005F2EF5">
        <w:rPr>
          <w:rFonts w:ascii="Arial" w:hAnsi="Arial" w:cs="Arial"/>
        </w:rPr>
        <w:t>directions, responses, and cancellations.</w:t>
      </w:r>
    </w:p>
    <w:p w14:paraId="782016D2" w14:textId="77777777" w:rsidR="005F2EF5" w:rsidRPr="005F2EF5" w:rsidRDefault="005F2EF5" w:rsidP="005F2EF5">
      <w:pPr>
        <w:autoSpaceDE w:val="0"/>
        <w:autoSpaceDN w:val="0"/>
        <w:adjustRightInd w:val="0"/>
        <w:rPr>
          <w:rFonts w:ascii="Arial" w:hAnsi="Arial" w:cs="Arial"/>
          <w:b/>
          <w:bCs/>
        </w:rPr>
      </w:pPr>
    </w:p>
    <w:p w14:paraId="0218736C" w14:textId="77777777" w:rsidR="003A1B7F" w:rsidRPr="00B95D7A" w:rsidRDefault="003A1B7F" w:rsidP="003A1B7F">
      <w:pPr>
        <w:autoSpaceDE w:val="0"/>
        <w:autoSpaceDN w:val="0"/>
        <w:adjustRightInd w:val="0"/>
        <w:rPr>
          <w:rFonts w:ascii="Arial" w:hAnsi="Arial" w:cs="Arial"/>
        </w:rPr>
      </w:pPr>
      <w:r w:rsidRPr="00B95D7A">
        <w:rPr>
          <w:rFonts w:ascii="Arial" w:hAnsi="Arial" w:cs="Arial"/>
        </w:rPr>
        <w:t>Financial penalties may arise to the licence holder for non-compliance with the</w:t>
      </w:r>
      <w:r w:rsidR="00D17600">
        <w:rPr>
          <w:rFonts w:ascii="Arial" w:hAnsi="Arial" w:cs="Arial"/>
        </w:rPr>
        <w:t xml:space="preserve"> </w:t>
      </w:r>
      <w:r w:rsidRPr="00B95D7A">
        <w:rPr>
          <w:rFonts w:ascii="Arial" w:hAnsi="Arial" w:cs="Arial"/>
        </w:rPr>
        <w:t>relevant statutory duties or licence conditions. Applicants should note that this</w:t>
      </w:r>
      <w:r w:rsidR="00D17600">
        <w:rPr>
          <w:rFonts w:ascii="Arial" w:hAnsi="Arial" w:cs="Arial"/>
        </w:rPr>
        <w:t xml:space="preserve"> </w:t>
      </w:r>
      <w:r w:rsidRPr="00B95D7A">
        <w:rPr>
          <w:rFonts w:ascii="Arial" w:hAnsi="Arial" w:cs="Arial"/>
        </w:rPr>
        <w:t>liability cannot be delegated to any other person or organisation.</w:t>
      </w:r>
    </w:p>
    <w:p w14:paraId="7F10B6E5" w14:textId="77777777" w:rsidR="003A1B7F" w:rsidRPr="00B95D7A" w:rsidRDefault="003A1B7F" w:rsidP="003A1B7F">
      <w:pPr>
        <w:autoSpaceDE w:val="0"/>
        <w:autoSpaceDN w:val="0"/>
        <w:adjustRightInd w:val="0"/>
        <w:rPr>
          <w:rFonts w:ascii="Arial" w:hAnsi="Arial" w:cs="Arial"/>
        </w:rPr>
      </w:pPr>
    </w:p>
    <w:p w14:paraId="3F456608" w14:textId="77777777" w:rsidR="003A1B7F" w:rsidRPr="00B95D7A" w:rsidRDefault="003A1B7F" w:rsidP="003A1B7F">
      <w:pPr>
        <w:autoSpaceDE w:val="0"/>
        <w:autoSpaceDN w:val="0"/>
        <w:adjustRightInd w:val="0"/>
        <w:rPr>
          <w:rFonts w:ascii="Arial" w:hAnsi="Arial" w:cs="Arial"/>
        </w:rPr>
      </w:pPr>
      <w:r w:rsidRPr="00B95D7A">
        <w:rPr>
          <w:rFonts w:ascii="Arial" w:hAnsi="Arial" w:cs="Arial"/>
        </w:rPr>
        <w:t>The requirement to obtain a Street Works Licence applies to any person or</w:t>
      </w:r>
    </w:p>
    <w:p w14:paraId="64680E9B" w14:textId="77777777" w:rsidR="003A1B7F" w:rsidRPr="00B95D7A" w:rsidRDefault="003A1B7F" w:rsidP="003A1B7F">
      <w:pPr>
        <w:autoSpaceDE w:val="0"/>
        <w:autoSpaceDN w:val="0"/>
        <w:adjustRightInd w:val="0"/>
        <w:rPr>
          <w:rFonts w:ascii="Arial" w:hAnsi="Arial" w:cs="Arial"/>
        </w:rPr>
      </w:pPr>
      <w:r w:rsidRPr="00B95D7A">
        <w:rPr>
          <w:rFonts w:ascii="Arial" w:hAnsi="Arial" w:cs="Arial"/>
        </w:rPr>
        <w:t>organisation (other than anyone acting under a statutory right) who wishes to</w:t>
      </w:r>
    </w:p>
    <w:p w14:paraId="07053803" w14:textId="77777777" w:rsidR="003A1B7F" w:rsidRPr="00B95D7A" w:rsidRDefault="003A1B7F" w:rsidP="003A1B7F">
      <w:pPr>
        <w:autoSpaceDE w:val="0"/>
        <w:autoSpaceDN w:val="0"/>
        <w:adjustRightInd w:val="0"/>
        <w:rPr>
          <w:rFonts w:ascii="Arial" w:hAnsi="Arial" w:cs="Arial"/>
        </w:rPr>
      </w:pPr>
      <w:r w:rsidRPr="00B95D7A">
        <w:rPr>
          <w:rFonts w:ascii="Arial" w:hAnsi="Arial" w:cs="Arial"/>
        </w:rPr>
        <w:t xml:space="preserve">place, retain and thereafter inspect, maintain, adjust, repair, alter or </w:t>
      </w:r>
      <w:proofErr w:type="gramStart"/>
      <w:r w:rsidRPr="00B95D7A">
        <w:rPr>
          <w:rFonts w:ascii="Arial" w:hAnsi="Arial" w:cs="Arial"/>
        </w:rPr>
        <w:t>renew</w:t>
      </w:r>
      <w:proofErr w:type="gramEnd"/>
    </w:p>
    <w:p w14:paraId="6E428D8C" w14:textId="77777777" w:rsidR="003A1B7F" w:rsidRPr="00B95D7A" w:rsidRDefault="003A1B7F" w:rsidP="003A1B7F">
      <w:pPr>
        <w:autoSpaceDE w:val="0"/>
        <w:autoSpaceDN w:val="0"/>
        <w:adjustRightInd w:val="0"/>
        <w:rPr>
          <w:rFonts w:ascii="Arial" w:hAnsi="Arial" w:cs="Arial"/>
        </w:rPr>
      </w:pPr>
      <w:r w:rsidRPr="00B95D7A">
        <w:rPr>
          <w:rFonts w:ascii="Arial" w:hAnsi="Arial" w:cs="Arial"/>
        </w:rPr>
        <w:t xml:space="preserve">apparatus, or change its position </w:t>
      </w:r>
      <w:r w:rsidR="00D17600">
        <w:rPr>
          <w:rFonts w:ascii="Arial" w:hAnsi="Arial" w:cs="Arial"/>
        </w:rPr>
        <w:t xml:space="preserve">or remove it from the Highway.  </w:t>
      </w:r>
      <w:r w:rsidRPr="00B95D7A">
        <w:rPr>
          <w:rFonts w:ascii="Arial" w:hAnsi="Arial" w:cs="Arial"/>
        </w:rPr>
        <w:t xml:space="preserve">The term apparatus includes drains, cables, ducts, sewer pipes, water and </w:t>
      </w:r>
      <w:proofErr w:type="gramStart"/>
      <w:r w:rsidRPr="00B95D7A">
        <w:rPr>
          <w:rFonts w:ascii="Arial" w:hAnsi="Arial" w:cs="Arial"/>
        </w:rPr>
        <w:t>gas</w:t>
      </w:r>
      <w:proofErr w:type="gramEnd"/>
    </w:p>
    <w:p w14:paraId="0A3D387C" w14:textId="77777777" w:rsidR="003A1B7F" w:rsidRPr="00B95D7A" w:rsidRDefault="003A1B7F" w:rsidP="003A1B7F">
      <w:pPr>
        <w:autoSpaceDE w:val="0"/>
        <w:autoSpaceDN w:val="0"/>
        <w:adjustRightInd w:val="0"/>
        <w:rPr>
          <w:rFonts w:ascii="Arial" w:hAnsi="Arial" w:cs="Arial"/>
        </w:rPr>
      </w:pPr>
      <w:r w:rsidRPr="00B95D7A">
        <w:rPr>
          <w:rFonts w:ascii="Arial" w:hAnsi="Arial" w:cs="Arial"/>
        </w:rPr>
        <w:t>pipes, etc. under, over, across, along or upon the Highway.</w:t>
      </w:r>
    </w:p>
    <w:p w14:paraId="69ACB400" w14:textId="77777777" w:rsidR="003A1B7F" w:rsidRPr="00B95D7A" w:rsidRDefault="003A1B7F" w:rsidP="003A1B7F">
      <w:pPr>
        <w:autoSpaceDE w:val="0"/>
        <w:autoSpaceDN w:val="0"/>
        <w:adjustRightInd w:val="0"/>
        <w:rPr>
          <w:rFonts w:ascii="Arial" w:hAnsi="Arial" w:cs="Arial"/>
        </w:rPr>
      </w:pPr>
    </w:p>
    <w:p w14:paraId="218264BB" w14:textId="77777777" w:rsidR="003A1B7F" w:rsidRPr="00B95D7A" w:rsidRDefault="003A1B7F" w:rsidP="003A1B7F">
      <w:pPr>
        <w:autoSpaceDE w:val="0"/>
        <w:autoSpaceDN w:val="0"/>
        <w:adjustRightInd w:val="0"/>
        <w:rPr>
          <w:rFonts w:ascii="Arial" w:hAnsi="Arial" w:cs="Arial"/>
        </w:rPr>
      </w:pPr>
      <w:r w:rsidRPr="00B95D7A">
        <w:rPr>
          <w:rFonts w:ascii="Arial" w:hAnsi="Arial" w:cs="Arial"/>
          <w:b/>
          <w:u w:val="single"/>
        </w:rPr>
        <w:t>NEW APPARATUS</w:t>
      </w:r>
    </w:p>
    <w:p w14:paraId="225F0FA9" w14:textId="77777777" w:rsidR="003A1B7F" w:rsidRPr="00B95D7A" w:rsidRDefault="003A1B7F" w:rsidP="003A1B7F">
      <w:pPr>
        <w:autoSpaceDE w:val="0"/>
        <w:autoSpaceDN w:val="0"/>
        <w:adjustRightInd w:val="0"/>
        <w:rPr>
          <w:rFonts w:ascii="Arial" w:hAnsi="Arial" w:cs="Arial"/>
        </w:rPr>
      </w:pPr>
      <w:r w:rsidRPr="00B95D7A">
        <w:rPr>
          <w:rFonts w:ascii="Arial" w:hAnsi="Arial" w:cs="Arial"/>
        </w:rPr>
        <w:t>Form SWL2 (Street Works Licence Application) must be completed by the</w:t>
      </w:r>
    </w:p>
    <w:p w14:paraId="33E882F0" w14:textId="77777777" w:rsidR="003A1B7F" w:rsidRPr="00B95D7A" w:rsidRDefault="003A1B7F" w:rsidP="003A1B7F">
      <w:pPr>
        <w:autoSpaceDE w:val="0"/>
        <w:autoSpaceDN w:val="0"/>
        <w:adjustRightInd w:val="0"/>
        <w:rPr>
          <w:rFonts w:ascii="Arial" w:hAnsi="Arial" w:cs="Arial"/>
        </w:rPr>
      </w:pPr>
      <w:r w:rsidRPr="00B95D7A">
        <w:rPr>
          <w:rFonts w:ascii="Arial" w:hAnsi="Arial" w:cs="Arial"/>
        </w:rPr>
        <w:t>applicant for authorisation to place and retain apparatus in the highway, and this</w:t>
      </w:r>
      <w:r w:rsidR="00D17600">
        <w:rPr>
          <w:rFonts w:ascii="Arial" w:hAnsi="Arial" w:cs="Arial"/>
        </w:rPr>
        <w:t xml:space="preserve"> </w:t>
      </w:r>
      <w:r w:rsidRPr="00B95D7A">
        <w:rPr>
          <w:rFonts w:ascii="Arial" w:hAnsi="Arial" w:cs="Arial"/>
        </w:rPr>
        <w:t>must be submitted to the Street Authority with:</w:t>
      </w:r>
    </w:p>
    <w:p w14:paraId="79F40208" w14:textId="77777777" w:rsidR="003A1B7F" w:rsidRPr="00B95D7A" w:rsidRDefault="003A1B7F" w:rsidP="003A1B7F">
      <w:pPr>
        <w:autoSpaceDE w:val="0"/>
        <w:autoSpaceDN w:val="0"/>
        <w:adjustRightInd w:val="0"/>
        <w:rPr>
          <w:rFonts w:ascii="Arial" w:hAnsi="Arial" w:cs="Arial"/>
        </w:rPr>
      </w:pPr>
    </w:p>
    <w:p w14:paraId="20FEECBC" w14:textId="77777777" w:rsidR="003A1B7F" w:rsidRPr="00B95D7A" w:rsidRDefault="003A1B7F" w:rsidP="003A1B7F">
      <w:pPr>
        <w:autoSpaceDE w:val="0"/>
        <w:autoSpaceDN w:val="0"/>
        <w:adjustRightInd w:val="0"/>
        <w:rPr>
          <w:rFonts w:ascii="Arial" w:hAnsi="Arial" w:cs="Arial"/>
        </w:rPr>
      </w:pPr>
      <w:r w:rsidRPr="00B95D7A">
        <w:rPr>
          <w:rFonts w:ascii="Arial" w:hAnsi="Arial" w:cs="Arial"/>
        </w:rPr>
        <w:t>(a) 2 copies of a scale plan at 1/2500 or greater of the proposed location and</w:t>
      </w:r>
    </w:p>
    <w:p w14:paraId="6ECCBDA3" w14:textId="77777777" w:rsidR="003A1B7F" w:rsidRPr="00B95D7A" w:rsidRDefault="003A1B7F" w:rsidP="003A1B7F">
      <w:pPr>
        <w:autoSpaceDE w:val="0"/>
        <w:autoSpaceDN w:val="0"/>
        <w:adjustRightInd w:val="0"/>
        <w:rPr>
          <w:rFonts w:ascii="Arial" w:hAnsi="Arial" w:cs="Arial"/>
        </w:rPr>
      </w:pPr>
      <w:r w:rsidRPr="00B95D7A">
        <w:rPr>
          <w:rFonts w:ascii="Arial" w:hAnsi="Arial" w:cs="Arial"/>
        </w:rPr>
        <w:t>depth of the relevant apparatus marked by a red broken line.</w:t>
      </w:r>
    </w:p>
    <w:p w14:paraId="3F941226" w14:textId="77777777" w:rsidR="003A1B7F" w:rsidRPr="00B95D7A" w:rsidRDefault="003A1B7F" w:rsidP="003A1B7F">
      <w:pPr>
        <w:autoSpaceDE w:val="0"/>
        <w:autoSpaceDN w:val="0"/>
        <w:adjustRightInd w:val="0"/>
        <w:rPr>
          <w:rFonts w:ascii="Arial" w:hAnsi="Arial" w:cs="Arial"/>
        </w:rPr>
      </w:pPr>
    </w:p>
    <w:p w14:paraId="2E890011" w14:textId="77777777" w:rsidR="003A1B7F" w:rsidRPr="00B95D7A" w:rsidRDefault="003A1B7F" w:rsidP="003A1B7F">
      <w:pPr>
        <w:autoSpaceDE w:val="0"/>
        <w:autoSpaceDN w:val="0"/>
        <w:adjustRightInd w:val="0"/>
        <w:rPr>
          <w:rFonts w:ascii="Arial" w:hAnsi="Arial" w:cs="Arial"/>
        </w:rPr>
      </w:pPr>
      <w:r w:rsidRPr="00B95D7A">
        <w:rPr>
          <w:rFonts w:ascii="Arial" w:hAnsi="Arial" w:cs="Arial"/>
        </w:rPr>
        <w:t xml:space="preserve">(b) Proof of Public Liability Insurance. This must provide a minimum £3 </w:t>
      </w:r>
      <w:proofErr w:type="gramStart"/>
      <w:r w:rsidRPr="00B95D7A">
        <w:rPr>
          <w:rFonts w:ascii="Arial" w:hAnsi="Arial" w:cs="Arial"/>
        </w:rPr>
        <w:t>million</w:t>
      </w:r>
      <w:proofErr w:type="gramEnd"/>
    </w:p>
    <w:p w14:paraId="58D451DC" w14:textId="77777777" w:rsidR="003A1B7F" w:rsidRPr="00B95D7A" w:rsidRDefault="003A1B7F" w:rsidP="003A1B7F">
      <w:pPr>
        <w:autoSpaceDE w:val="0"/>
        <w:autoSpaceDN w:val="0"/>
        <w:adjustRightInd w:val="0"/>
        <w:rPr>
          <w:rFonts w:ascii="Arial" w:hAnsi="Arial" w:cs="Arial"/>
        </w:rPr>
      </w:pPr>
      <w:r w:rsidRPr="00B95D7A">
        <w:rPr>
          <w:rFonts w:ascii="Arial" w:hAnsi="Arial" w:cs="Arial"/>
        </w:rPr>
        <w:t>cover and be maintained from commencement of the works on the highway,</w:t>
      </w:r>
    </w:p>
    <w:p w14:paraId="64553BE9" w14:textId="77777777" w:rsidR="003A1B7F" w:rsidRPr="00B95D7A" w:rsidRDefault="003A1B7F" w:rsidP="003A1B7F">
      <w:pPr>
        <w:autoSpaceDE w:val="0"/>
        <w:autoSpaceDN w:val="0"/>
        <w:adjustRightInd w:val="0"/>
        <w:rPr>
          <w:rFonts w:ascii="Arial" w:hAnsi="Arial" w:cs="Arial"/>
        </w:rPr>
      </w:pPr>
      <w:r w:rsidRPr="00B95D7A">
        <w:rPr>
          <w:rFonts w:ascii="Arial" w:hAnsi="Arial" w:cs="Arial"/>
        </w:rPr>
        <w:t>up to completion and acceptance by the Street Authority of the permanent</w:t>
      </w:r>
    </w:p>
    <w:p w14:paraId="34E8556D" w14:textId="77777777" w:rsidR="003A1B7F" w:rsidRPr="00B95D7A" w:rsidRDefault="003A1B7F" w:rsidP="003A1B7F">
      <w:pPr>
        <w:autoSpaceDE w:val="0"/>
        <w:autoSpaceDN w:val="0"/>
        <w:adjustRightInd w:val="0"/>
        <w:rPr>
          <w:rFonts w:ascii="Arial" w:hAnsi="Arial" w:cs="Arial"/>
        </w:rPr>
      </w:pPr>
      <w:r w:rsidRPr="00B95D7A">
        <w:rPr>
          <w:rFonts w:ascii="Arial" w:hAnsi="Arial" w:cs="Arial"/>
        </w:rPr>
        <w:t>reinstatement</w:t>
      </w:r>
    </w:p>
    <w:p w14:paraId="50221322" w14:textId="77777777" w:rsidR="003A1B7F" w:rsidRPr="00B95D7A" w:rsidRDefault="003A1B7F" w:rsidP="003A1B7F">
      <w:pPr>
        <w:autoSpaceDE w:val="0"/>
        <w:autoSpaceDN w:val="0"/>
        <w:adjustRightInd w:val="0"/>
        <w:rPr>
          <w:rFonts w:ascii="Arial" w:hAnsi="Arial" w:cs="Arial"/>
        </w:rPr>
      </w:pPr>
    </w:p>
    <w:p w14:paraId="4644E5B4" w14:textId="77777777" w:rsidR="003A1B7F" w:rsidRPr="00B95D7A" w:rsidRDefault="003A1B7F" w:rsidP="003A1B7F">
      <w:pPr>
        <w:autoSpaceDE w:val="0"/>
        <w:autoSpaceDN w:val="0"/>
        <w:adjustRightInd w:val="0"/>
        <w:rPr>
          <w:rFonts w:ascii="Arial" w:hAnsi="Arial" w:cs="Arial"/>
        </w:rPr>
      </w:pPr>
      <w:r w:rsidRPr="00B95D7A">
        <w:rPr>
          <w:rFonts w:ascii="Arial" w:hAnsi="Arial" w:cs="Arial"/>
        </w:rPr>
        <w:t>(c) Payment in advance of:</w:t>
      </w:r>
    </w:p>
    <w:p w14:paraId="5C2D08E0" w14:textId="7DA12370" w:rsidR="003A1B7F" w:rsidRDefault="00FF68D0" w:rsidP="003A1B7F">
      <w:pPr>
        <w:pStyle w:val="ListParagraph"/>
        <w:numPr>
          <w:ilvl w:val="0"/>
          <w:numId w:val="16"/>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£ 2</w:t>
      </w:r>
      <w:r w:rsidR="008B200A">
        <w:rPr>
          <w:rFonts w:ascii="Arial" w:hAnsi="Arial" w:cs="Arial"/>
          <w:sz w:val="24"/>
          <w:szCs w:val="24"/>
        </w:rPr>
        <w:t>86.88</w:t>
      </w:r>
      <w:r w:rsidR="003A1B7F" w:rsidRPr="00B95D7A">
        <w:rPr>
          <w:rFonts w:ascii="Arial" w:hAnsi="Arial" w:cs="Arial"/>
          <w:sz w:val="24"/>
          <w:szCs w:val="24"/>
        </w:rPr>
        <w:t xml:space="preserve"> Administration Fee (</w:t>
      </w:r>
      <w:proofErr w:type="spellStart"/>
      <w:r w:rsidR="003A1B7F" w:rsidRPr="00B95D7A">
        <w:rPr>
          <w:rFonts w:ascii="Arial" w:hAnsi="Arial" w:cs="Arial"/>
          <w:sz w:val="24"/>
          <w:szCs w:val="24"/>
        </w:rPr>
        <w:t>non refundable</w:t>
      </w:r>
      <w:proofErr w:type="spellEnd"/>
      <w:r w:rsidR="003A1B7F" w:rsidRPr="00B95D7A">
        <w:rPr>
          <w:rFonts w:ascii="Arial" w:hAnsi="Arial" w:cs="Arial"/>
          <w:sz w:val="24"/>
          <w:szCs w:val="24"/>
        </w:rPr>
        <w:t>)</w:t>
      </w:r>
      <w:r w:rsidR="00CB7D37">
        <w:rPr>
          <w:rFonts w:ascii="Arial" w:hAnsi="Arial" w:cs="Arial"/>
          <w:sz w:val="24"/>
          <w:szCs w:val="24"/>
        </w:rPr>
        <w:t xml:space="preserve"> Existing Apparatus</w:t>
      </w:r>
    </w:p>
    <w:p w14:paraId="46BA5516" w14:textId="26F773FF" w:rsidR="00CB7D37" w:rsidRPr="00B95D7A" w:rsidRDefault="00CB7D37" w:rsidP="00CB7D37">
      <w:pPr>
        <w:pStyle w:val="ListParagraph"/>
        <w:numPr>
          <w:ilvl w:val="0"/>
          <w:numId w:val="16"/>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8B200A">
        <w:rPr>
          <w:rFonts w:ascii="Arial" w:hAnsi="Arial" w:cs="Arial"/>
          <w:sz w:val="24"/>
          <w:szCs w:val="24"/>
        </w:rPr>
        <w:t>630.72</w:t>
      </w:r>
      <w:r w:rsidRPr="00B95D7A">
        <w:rPr>
          <w:rFonts w:ascii="Arial" w:hAnsi="Arial" w:cs="Arial"/>
          <w:sz w:val="24"/>
          <w:szCs w:val="24"/>
        </w:rPr>
        <w:t xml:space="preserve"> Administration Fee (</w:t>
      </w:r>
      <w:proofErr w:type="spellStart"/>
      <w:r w:rsidRPr="00B95D7A">
        <w:rPr>
          <w:rFonts w:ascii="Arial" w:hAnsi="Arial" w:cs="Arial"/>
          <w:sz w:val="24"/>
          <w:szCs w:val="24"/>
        </w:rPr>
        <w:t>non refundable</w:t>
      </w:r>
      <w:proofErr w:type="spellEnd"/>
      <w:r w:rsidRPr="00B95D7A">
        <w:rPr>
          <w:rFonts w:ascii="Arial" w:hAnsi="Arial" w:cs="Arial"/>
          <w:sz w:val="24"/>
          <w:szCs w:val="24"/>
        </w:rPr>
        <w:t>)</w:t>
      </w:r>
      <w:r>
        <w:rPr>
          <w:rFonts w:ascii="Arial" w:hAnsi="Arial" w:cs="Arial"/>
          <w:sz w:val="24"/>
          <w:szCs w:val="24"/>
        </w:rPr>
        <w:t xml:space="preserve"> New Apparatus</w:t>
      </w:r>
    </w:p>
    <w:p w14:paraId="755F136B" w14:textId="77777777" w:rsidR="003A1B7F" w:rsidRPr="00B95D7A" w:rsidRDefault="003A1B7F" w:rsidP="003A1B7F">
      <w:pPr>
        <w:pStyle w:val="ListParagraph"/>
        <w:numPr>
          <w:ilvl w:val="0"/>
          <w:numId w:val="16"/>
        </w:numPr>
        <w:autoSpaceDE w:val="0"/>
        <w:autoSpaceDN w:val="0"/>
        <w:adjustRightInd w:val="0"/>
        <w:spacing w:after="0" w:line="240" w:lineRule="auto"/>
        <w:jc w:val="both"/>
        <w:rPr>
          <w:rFonts w:ascii="Arial" w:hAnsi="Arial" w:cs="Arial"/>
          <w:sz w:val="24"/>
          <w:szCs w:val="24"/>
        </w:rPr>
      </w:pPr>
      <w:r w:rsidRPr="00B95D7A">
        <w:rPr>
          <w:rFonts w:ascii="Arial" w:hAnsi="Arial" w:cs="Arial"/>
          <w:sz w:val="24"/>
          <w:szCs w:val="24"/>
        </w:rPr>
        <w:t>£150.00 Sample inspection charge (</w:t>
      </w:r>
      <w:proofErr w:type="spellStart"/>
      <w:r w:rsidRPr="00B95D7A">
        <w:rPr>
          <w:rFonts w:ascii="Arial" w:hAnsi="Arial" w:cs="Arial"/>
          <w:sz w:val="24"/>
          <w:szCs w:val="24"/>
        </w:rPr>
        <w:t>non refundable</w:t>
      </w:r>
      <w:proofErr w:type="spellEnd"/>
      <w:r w:rsidRPr="00B95D7A">
        <w:rPr>
          <w:rFonts w:ascii="Arial" w:hAnsi="Arial" w:cs="Arial"/>
          <w:sz w:val="24"/>
          <w:szCs w:val="24"/>
        </w:rPr>
        <w:t>)</w:t>
      </w:r>
    </w:p>
    <w:p w14:paraId="5B78D553" w14:textId="77777777" w:rsidR="003A1B7F" w:rsidRPr="00B95D7A" w:rsidRDefault="003A1B7F" w:rsidP="003A1B7F">
      <w:pPr>
        <w:pStyle w:val="ListParagraph"/>
        <w:numPr>
          <w:ilvl w:val="0"/>
          <w:numId w:val="16"/>
        </w:numPr>
        <w:autoSpaceDE w:val="0"/>
        <w:autoSpaceDN w:val="0"/>
        <w:adjustRightInd w:val="0"/>
        <w:spacing w:after="0" w:line="240" w:lineRule="auto"/>
        <w:jc w:val="both"/>
        <w:rPr>
          <w:rFonts w:ascii="Arial" w:hAnsi="Arial" w:cs="Arial"/>
          <w:sz w:val="24"/>
          <w:szCs w:val="24"/>
        </w:rPr>
      </w:pPr>
      <w:r w:rsidRPr="00B95D7A">
        <w:rPr>
          <w:rFonts w:ascii="Arial" w:hAnsi="Arial" w:cs="Arial"/>
          <w:sz w:val="24"/>
          <w:szCs w:val="24"/>
        </w:rPr>
        <w:t>£2,000 – shallow excavations (refundable deposit after 2 years)</w:t>
      </w:r>
    </w:p>
    <w:p w14:paraId="459CA8E5" w14:textId="77777777" w:rsidR="003A1B7F" w:rsidRPr="00B95D7A" w:rsidRDefault="003A1B7F" w:rsidP="003A1B7F">
      <w:pPr>
        <w:pStyle w:val="ListParagraph"/>
        <w:numPr>
          <w:ilvl w:val="0"/>
          <w:numId w:val="16"/>
        </w:numPr>
        <w:autoSpaceDE w:val="0"/>
        <w:autoSpaceDN w:val="0"/>
        <w:adjustRightInd w:val="0"/>
        <w:spacing w:after="0" w:line="240" w:lineRule="auto"/>
        <w:jc w:val="both"/>
        <w:rPr>
          <w:rFonts w:ascii="Arial" w:hAnsi="Arial" w:cs="Arial"/>
          <w:sz w:val="24"/>
          <w:szCs w:val="24"/>
        </w:rPr>
      </w:pPr>
      <w:r w:rsidRPr="00B95D7A">
        <w:rPr>
          <w:rFonts w:ascii="Arial" w:hAnsi="Arial" w:cs="Arial"/>
          <w:sz w:val="24"/>
          <w:szCs w:val="24"/>
        </w:rPr>
        <w:t>£3,000 – 1.5m deep excavations (refundable deposit after 3 years)</w:t>
      </w:r>
    </w:p>
    <w:p w14:paraId="26082791" w14:textId="39DD22FE" w:rsidR="00CB7D37" w:rsidRPr="00B95D7A" w:rsidRDefault="003A1B7F" w:rsidP="00CB7D37">
      <w:pPr>
        <w:autoSpaceDE w:val="0"/>
        <w:autoSpaceDN w:val="0"/>
        <w:adjustRightInd w:val="0"/>
        <w:rPr>
          <w:rFonts w:ascii="Arial" w:hAnsi="Arial" w:cs="Arial"/>
          <w:b/>
          <w:u w:val="single"/>
        </w:rPr>
      </w:pPr>
      <w:r w:rsidRPr="00B95D7A">
        <w:rPr>
          <w:rFonts w:ascii="Arial" w:hAnsi="Arial" w:cs="Arial"/>
        </w:rPr>
        <w:t xml:space="preserve">Total for new apparatus is </w:t>
      </w:r>
      <w:r w:rsidRPr="00B95D7A">
        <w:rPr>
          <w:rFonts w:ascii="Arial" w:hAnsi="Arial" w:cs="Arial"/>
          <w:b/>
          <w:u w:val="single"/>
        </w:rPr>
        <w:t>£</w:t>
      </w:r>
      <w:r w:rsidR="008B200A">
        <w:rPr>
          <w:rFonts w:ascii="Arial" w:hAnsi="Arial" w:cs="Arial"/>
          <w:b/>
          <w:u w:val="single"/>
        </w:rPr>
        <w:t>780.72</w:t>
      </w:r>
      <w:r w:rsidR="00CB7D37" w:rsidRPr="008B200A">
        <w:rPr>
          <w:rFonts w:ascii="Arial" w:hAnsi="Arial" w:cs="Arial"/>
          <w:bCs/>
        </w:rPr>
        <w:t xml:space="preserve"> Total</w:t>
      </w:r>
      <w:r w:rsidR="00CB7D37" w:rsidRPr="00B95D7A">
        <w:rPr>
          <w:rFonts w:ascii="Arial" w:hAnsi="Arial" w:cs="Arial"/>
        </w:rPr>
        <w:t xml:space="preserve"> for </w:t>
      </w:r>
      <w:r w:rsidR="00CB7D37">
        <w:rPr>
          <w:rFonts w:ascii="Arial" w:hAnsi="Arial" w:cs="Arial"/>
        </w:rPr>
        <w:t>existing a</w:t>
      </w:r>
      <w:r w:rsidR="00CB7D37" w:rsidRPr="00B95D7A">
        <w:rPr>
          <w:rFonts w:ascii="Arial" w:hAnsi="Arial" w:cs="Arial"/>
        </w:rPr>
        <w:t xml:space="preserve">pparatus is </w:t>
      </w:r>
      <w:proofErr w:type="gramStart"/>
      <w:r w:rsidR="00CB7D37" w:rsidRPr="00B95D7A">
        <w:rPr>
          <w:rFonts w:ascii="Arial" w:hAnsi="Arial" w:cs="Arial"/>
          <w:b/>
          <w:u w:val="single"/>
        </w:rPr>
        <w:t>£</w:t>
      </w:r>
      <w:r w:rsidR="008B200A">
        <w:rPr>
          <w:rFonts w:ascii="Arial" w:hAnsi="Arial" w:cs="Arial"/>
          <w:b/>
          <w:u w:val="single"/>
        </w:rPr>
        <w:t>436.88</w:t>
      </w:r>
      <w:proofErr w:type="gramEnd"/>
      <w:r w:rsidR="00CB7D37">
        <w:rPr>
          <w:rFonts w:ascii="Arial" w:hAnsi="Arial" w:cs="Arial"/>
          <w:b/>
          <w:u w:val="single"/>
        </w:rPr>
        <w:t xml:space="preserve"> </w:t>
      </w:r>
    </w:p>
    <w:p w14:paraId="21E2BF5E" w14:textId="77777777" w:rsidR="003A1B7F" w:rsidRPr="00B95D7A" w:rsidRDefault="003A1B7F" w:rsidP="003A1B7F">
      <w:pPr>
        <w:autoSpaceDE w:val="0"/>
        <w:autoSpaceDN w:val="0"/>
        <w:adjustRightInd w:val="0"/>
        <w:rPr>
          <w:rFonts w:ascii="Arial" w:hAnsi="Arial" w:cs="Arial"/>
          <w:b/>
          <w:u w:val="single"/>
        </w:rPr>
      </w:pPr>
    </w:p>
    <w:p w14:paraId="12D43CE3" w14:textId="77777777" w:rsidR="003A1B7F" w:rsidRPr="00B95D7A" w:rsidRDefault="003A1B7F" w:rsidP="003A1B7F">
      <w:pPr>
        <w:autoSpaceDE w:val="0"/>
        <w:autoSpaceDN w:val="0"/>
        <w:adjustRightInd w:val="0"/>
        <w:rPr>
          <w:rFonts w:ascii="Arial" w:hAnsi="Arial" w:cs="Arial"/>
        </w:rPr>
      </w:pPr>
      <w:r w:rsidRPr="00B95D7A">
        <w:rPr>
          <w:rFonts w:ascii="Arial" w:hAnsi="Arial" w:cs="Arial"/>
        </w:rPr>
        <w:t>(d) Completed Declaration Form SWL6 (Statutory Undertakers</w:t>
      </w:r>
    </w:p>
    <w:p w14:paraId="73308BBB" w14:textId="77777777" w:rsidR="003A1B7F" w:rsidRPr="00B95D7A" w:rsidRDefault="003A1B7F" w:rsidP="003A1B7F">
      <w:pPr>
        <w:autoSpaceDE w:val="0"/>
        <w:autoSpaceDN w:val="0"/>
        <w:adjustRightInd w:val="0"/>
        <w:rPr>
          <w:rFonts w:ascii="Arial" w:hAnsi="Arial" w:cs="Arial"/>
        </w:rPr>
      </w:pPr>
      <w:r w:rsidRPr="00B95D7A">
        <w:rPr>
          <w:rFonts w:ascii="Arial" w:hAnsi="Arial" w:cs="Arial"/>
        </w:rPr>
        <w:t>Declaration/Requirements).</w:t>
      </w:r>
    </w:p>
    <w:p w14:paraId="286D78C6" w14:textId="77777777" w:rsidR="003A1B7F" w:rsidRPr="00B95D7A" w:rsidRDefault="003A1B7F" w:rsidP="003A1B7F">
      <w:pPr>
        <w:autoSpaceDE w:val="0"/>
        <w:autoSpaceDN w:val="0"/>
        <w:adjustRightInd w:val="0"/>
        <w:rPr>
          <w:rFonts w:ascii="Arial" w:hAnsi="Arial" w:cs="Arial"/>
        </w:rPr>
      </w:pPr>
    </w:p>
    <w:p w14:paraId="0ABF16E1" w14:textId="77777777" w:rsidR="003A1B7F" w:rsidRPr="00B95D7A" w:rsidRDefault="003A1B7F" w:rsidP="003A1B7F">
      <w:pPr>
        <w:rPr>
          <w:rFonts w:ascii="Arial" w:hAnsi="Arial" w:cs="Arial"/>
          <w:b/>
          <w:u w:val="single"/>
        </w:rPr>
      </w:pPr>
      <w:r w:rsidRPr="00B95D7A">
        <w:rPr>
          <w:rFonts w:ascii="Arial" w:hAnsi="Arial" w:cs="Arial"/>
          <w:b/>
          <w:u w:val="single"/>
        </w:rPr>
        <w:t>EXISTING APPARATUS</w:t>
      </w:r>
    </w:p>
    <w:p w14:paraId="5FDD6C22" w14:textId="77777777" w:rsidR="003A1B7F" w:rsidRPr="00B95D7A" w:rsidRDefault="003A1B7F" w:rsidP="003A1B7F">
      <w:pPr>
        <w:autoSpaceDE w:val="0"/>
        <w:autoSpaceDN w:val="0"/>
        <w:adjustRightInd w:val="0"/>
        <w:rPr>
          <w:rFonts w:ascii="Arial" w:hAnsi="Arial" w:cs="Arial"/>
        </w:rPr>
      </w:pPr>
      <w:r w:rsidRPr="00B95D7A">
        <w:rPr>
          <w:rFonts w:ascii="Arial" w:hAnsi="Arial" w:cs="Arial"/>
        </w:rPr>
        <w:t>Form SWL3 (Consent to Work on Existing Apparatus) must be completed by the</w:t>
      </w:r>
      <w:r w:rsidR="00D17600">
        <w:rPr>
          <w:rFonts w:ascii="Arial" w:hAnsi="Arial" w:cs="Arial"/>
        </w:rPr>
        <w:t xml:space="preserve"> </w:t>
      </w:r>
      <w:r w:rsidRPr="00B95D7A">
        <w:rPr>
          <w:rFonts w:ascii="Arial" w:hAnsi="Arial" w:cs="Arial"/>
        </w:rPr>
        <w:t>applicant for consent to work on existing apparatus in the highway, and this must</w:t>
      </w:r>
      <w:r w:rsidR="00D17600">
        <w:rPr>
          <w:rFonts w:ascii="Arial" w:hAnsi="Arial" w:cs="Arial"/>
        </w:rPr>
        <w:t xml:space="preserve"> </w:t>
      </w:r>
      <w:r w:rsidRPr="00B95D7A">
        <w:rPr>
          <w:rFonts w:ascii="Arial" w:hAnsi="Arial" w:cs="Arial"/>
        </w:rPr>
        <w:t>be submitted to the Street Authority with:</w:t>
      </w:r>
    </w:p>
    <w:p w14:paraId="4C8A4F9C" w14:textId="77777777" w:rsidR="003A1B7F" w:rsidRPr="00B95D7A" w:rsidRDefault="003A1B7F" w:rsidP="003A1B7F">
      <w:pPr>
        <w:autoSpaceDE w:val="0"/>
        <w:autoSpaceDN w:val="0"/>
        <w:adjustRightInd w:val="0"/>
        <w:rPr>
          <w:rFonts w:ascii="Arial" w:hAnsi="Arial" w:cs="Arial"/>
        </w:rPr>
      </w:pPr>
    </w:p>
    <w:p w14:paraId="711CE5CA" w14:textId="77777777" w:rsidR="003A1B7F" w:rsidRPr="00B95D7A" w:rsidRDefault="003A1B7F" w:rsidP="003A1B7F">
      <w:pPr>
        <w:autoSpaceDE w:val="0"/>
        <w:autoSpaceDN w:val="0"/>
        <w:adjustRightInd w:val="0"/>
        <w:rPr>
          <w:rFonts w:ascii="Arial" w:hAnsi="Arial" w:cs="Arial"/>
        </w:rPr>
      </w:pPr>
      <w:r w:rsidRPr="00B95D7A">
        <w:rPr>
          <w:rFonts w:ascii="Arial" w:hAnsi="Arial" w:cs="Arial"/>
        </w:rPr>
        <w:t>(a) 2 copies of a scale plan at 1/2500 or greater of the proposed location and</w:t>
      </w:r>
    </w:p>
    <w:p w14:paraId="7CA87994" w14:textId="77777777" w:rsidR="003A1B7F" w:rsidRPr="00B95D7A" w:rsidRDefault="003A1B7F" w:rsidP="003A1B7F">
      <w:pPr>
        <w:autoSpaceDE w:val="0"/>
        <w:autoSpaceDN w:val="0"/>
        <w:adjustRightInd w:val="0"/>
        <w:rPr>
          <w:rFonts w:ascii="Arial" w:hAnsi="Arial" w:cs="Arial"/>
        </w:rPr>
      </w:pPr>
      <w:r w:rsidRPr="00B95D7A">
        <w:rPr>
          <w:rFonts w:ascii="Arial" w:hAnsi="Arial" w:cs="Arial"/>
        </w:rPr>
        <w:t>depth of the relevant apparatus marked by a red broken line.</w:t>
      </w:r>
    </w:p>
    <w:p w14:paraId="664D2510" w14:textId="77777777" w:rsidR="003A1B7F" w:rsidRPr="00B95D7A" w:rsidRDefault="003A1B7F" w:rsidP="003A1B7F">
      <w:pPr>
        <w:autoSpaceDE w:val="0"/>
        <w:autoSpaceDN w:val="0"/>
        <w:adjustRightInd w:val="0"/>
        <w:rPr>
          <w:rFonts w:ascii="Arial" w:hAnsi="Arial" w:cs="Arial"/>
        </w:rPr>
      </w:pPr>
    </w:p>
    <w:p w14:paraId="3893D238" w14:textId="77777777" w:rsidR="003A1B7F" w:rsidRPr="00B95D7A" w:rsidRDefault="003A1B7F" w:rsidP="003A1B7F">
      <w:pPr>
        <w:autoSpaceDE w:val="0"/>
        <w:autoSpaceDN w:val="0"/>
        <w:adjustRightInd w:val="0"/>
        <w:rPr>
          <w:rFonts w:ascii="Arial" w:hAnsi="Arial" w:cs="Arial"/>
        </w:rPr>
      </w:pPr>
      <w:r w:rsidRPr="00B95D7A">
        <w:rPr>
          <w:rFonts w:ascii="Arial" w:hAnsi="Arial" w:cs="Arial"/>
        </w:rPr>
        <w:t>(b) Proof of Public Liability Insurance. This must indemnify the Street Authority</w:t>
      </w:r>
    </w:p>
    <w:p w14:paraId="19F48E68" w14:textId="77777777" w:rsidR="003A1B7F" w:rsidRPr="00B95D7A" w:rsidRDefault="003A1B7F" w:rsidP="003A1B7F">
      <w:pPr>
        <w:autoSpaceDE w:val="0"/>
        <w:autoSpaceDN w:val="0"/>
        <w:adjustRightInd w:val="0"/>
        <w:rPr>
          <w:rFonts w:ascii="Arial" w:hAnsi="Arial" w:cs="Arial"/>
        </w:rPr>
      </w:pPr>
      <w:r w:rsidRPr="00B95D7A">
        <w:rPr>
          <w:rFonts w:ascii="Arial" w:hAnsi="Arial" w:cs="Arial"/>
        </w:rPr>
        <w:t xml:space="preserve">against any claim in respect of injury, damage or loss arising from the </w:t>
      </w:r>
      <w:proofErr w:type="gramStart"/>
      <w:r w:rsidRPr="00B95D7A">
        <w:rPr>
          <w:rFonts w:ascii="Arial" w:hAnsi="Arial" w:cs="Arial"/>
        </w:rPr>
        <w:t>works</w:t>
      </w:r>
      <w:proofErr w:type="gramEnd"/>
    </w:p>
    <w:p w14:paraId="5607DA03" w14:textId="77777777" w:rsidR="003A1B7F" w:rsidRPr="00B95D7A" w:rsidRDefault="003A1B7F" w:rsidP="003A1B7F">
      <w:pPr>
        <w:autoSpaceDE w:val="0"/>
        <w:autoSpaceDN w:val="0"/>
        <w:adjustRightInd w:val="0"/>
        <w:rPr>
          <w:rFonts w:ascii="Arial" w:hAnsi="Arial" w:cs="Arial"/>
        </w:rPr>
      </w:pPr>
      <w:r w:rsidRPr="00B95D7A">
        <w:rPr>
          <w:rFonts w:ascii="Arial" w:hAnsi="Arial" w:cs="Arial"/>
        </w:rPr>
        <w:t>and provide a minimum £3 million cover, and be maintained from</w:t>
      </w:r>
    </w:p>
    <w:p w14:paraId="064381B4" w14:textId="77777777" w:rsidR="003A1B7F" w:rsidRPr="00B95D7A" w:rsidRDefault="003A1B7F" w:rsidP="003A1B7F">
      <w:pPr>
        <w:autoSpaceDE w:val="0"/>
        <w:autoSpaceDN w:val="0"/>
        <w:adjustRightInd w:val="0"/>
        <w:rPr>
          <w:rFonts w:ascii="Arial" w:hAnsi="Arial" w:cs="Arial"/>
        </w:rPr>
      </w:pPr>
      <w:r w:rsidRPr="00B95D7A">
        <w:rPr>
          <w:rFonts w:ascii="Arial" w:hAnsi="Arial" w:cs="Arial"/>
        </w:rPr>
        <w:t>commencement of the works on the Highways, up to completion and</w:t>
      </w:r>
    </w:p>
    <w:p w14:paraId="66D39D58" w14:textId="77777777" w:rsidR="003A1B7F" w:rsidRPr="00B95D7A" w:rsidRDefault="003A1B7F" w:rsidP="003A1B7F">
      <w:pPr>
        <w:autoSpaceDE w:val="0"/>
        <w:autoSpaceDN w:val="0"/>
        <w:adjustRightInd w:val="0"/>
        <w:rPr>
          <w:rFonts w:ascii="Arial" w:hAnsi="Arial" w:cs="Arial"/>
        </w:rPr>
      </w:pPr>
      <w:r w:rsidRPr="00B95D7A">
        <w:rPr>
          <w:rFonts w:ascii="Arial" w:hAnsi="Arial" w:cs="Arial"/>
        </w:rPr>
        <w:t>acceptance by the Street Authority of the permanent reinstatement.</w:t>
      </w:r>
    </w:p>
    <w:p w14:paraId="5F4839B2" w14:textId="77777777" w:rsidR="003A1B7F" w:rsidRPr="00B95D7A" w:rsidRDefault="003A1B7F" w:rsidP="003A1B7F">
      <w:pPr>
        <w:autoSpaceDE w:val="0"/>
        <w:autoSpaceDN w:val="0"/>
        <w:adjustRightInd w:val="0"/>
        <w:rPr>
          <w:rFonts w:ascii="Arial" w:hAnsi="Arial" w:cs="Arial"/>
        </w:rPr>
      </w:pPr>
      <w:r w:rsidRPr="00B95D7A">
        <w:rPr>
          <w:rFonts w:ascii="Arial" w:hAnsi="Arial" w:cs="Arial"/>
        </w:rPr>
        <w:t>On-going indemnity must be provided for the Street Authority by the</w:t>
      </w:r>
    </w:p>
    <w:p w14:paraId="70DA3DC0" w14:textId="77777777" w:rsidR="003A1B7F" w:rsidRPr="00B95D7A" w:rsidRDefault="003A1B7F" w:rsidP="003A1B7F">
      <w:pPr>
        <w:autoSpaceDE w:val="0"/>
        <w:autoSpaceDN w:val="0"/>
        <w:adjustRightInd w:val="0"/>
        <w:rPr>
          <w:rFonts w:ascii="Arial" w:hAnsi="Arial" w:cs="Arial"/>
        </w:rPr>
      </w:pPr>
      <w:r w:rsidRPr="00B95D7A">
        <w:rPr>
          <w:rFonts w:ascii="Arial" w:hAnsi="Arial" w:cs="Arial"/>
        </w:rPr>
        <w:t xml:space="preserve">Licensee against any claim in respect of injury, damage or loss arising </w:t>
      </w:r>
      <w:proofErr w:type="gramStart"/>
      <w:r w:rsidRPr="00B95D7A">
        <w:rPr>
          <w:rFonts w:ascii="Arial" w:hAnsi="Arial" w:cs="Arial"/>
        </w:rPr>
        <w:t>out</w:t>
      </w:r>
      <w:proofErr w:type="gramEnd"/>
    </w:p>
    <w:p w14:paraId="7F7FD1A7" w14:textId="77777777" w:rsidR="003A1B7F" w:rsidRPr="00B95D7A" w:rsidRDefault="003A1B7F" w:rsidP="003A1B7F">
      <w:pPr>
        <w:autoSpaceDE w:val="0"/>
        <w:autoSpaceDN w:val="0"/>
        <w:adjustRightInd w:val="0"/>
        <w:rPr>
          <w:rFonts w:ascii="Arial" w:hAnsi="Arial" w:cs="Arial"/>
        </w:rPr>
      </w:pPr>
      <w:r w:rsidRPr="00B95D7A">
        <w:rPr>
          <w:rFonts w:ascii="Arial" w:hAnsi="Arial" w:cs="Arial"/>
        </w:rPr>
        <w:t>Of:</w:t>
      </w:r>
    </w:p>
    <w:p w14:paraId="659AEAE0" w14:textId="77777777" w:rsidR="003A1B7F" w:rsidRPr="00B95D7A" w:rsidRDefault="003A1B7F" w:rsidP="003A1B7F">
      <w:pPr>
        <w:pStyle w:val="ListParagraph"/>
        <w:numPr>
          <w:ilvl w:val="0"/>
          <w:numId w:val="17"/>
        </w:numPr>
        <w:autoSpaceDE w:val="0"/>
        <w:autoSpaceDN w:val="0"/>
        <w:adjustRightInd w:val="0"/>
        <w:spacing w:after="0" w:line="240" w:lineRule="auto"/>
        <w:rPr>
          <w:rFonts w:ascii="Arial" w:hAnsi="Arial" w:cs="Arial"/>
          <w:sz w:val="24"/>
          <w:szCs w:val="24"/>
        </w:rPr>
      </w:pPr>
      <w:r w:rsidRPr="00B95D7A">
        <w:rPr>
          <w:rFonts w:ascii="Arial" w:hAnsi="Arial" w:cs="Arial"/>
          <w:sz w:val="24"/>
          <w:szCs w:val="24"/>
        </w:rPr>
        <w:t>the presence in the street of apparatus to which the licence relates,</w:t>
      </w:r>
    </w:p>
    <w:p w14:paraId="03319348" w14:textId="77777777" w:rsidR="003A1B7F" w:rsidRPr="00B95D7A" w:rsidRDefault="003A1B7F" w:rsidP="003A1B7F">
      <w:pPr>
        <w:pStyle w:val="ListParagraph"/>
        <w:autoSpaceDE w:val="0"/>
        <w:autoSpaceDN w:val="0"/>
        <w:adjustRightInd w:val="0"/>
        <w:spacing w:after="0" w:line="240" w:lineRule="auto"/>
        <w:rPr>
          <w:rFonts w:ascii="Arial" w:hAnsi="Arial" w:cs="Arial"/>
          <w:sz w:val="24"/>
          <w:szCs w:val="24"/>
        </w:rPr>
      </w:pPr>
      <w:r w:rsidRPr="00B95D7A">
        <w:rPr>
          <w:rFonts w:ascii="Arial" w:hAnsi="Arial" w:cs="Arial"/>
          <w:sz w:val="24"/>
          <w:szCs w:val="24"/>
        </w:rPr>
        <w:t>Or</w:t>
      </w:r>
    </w:p>
    <w:p w14:paraId="1FEBE6F5" w14:textId="77777777" w:rsidR="003A1B7F" w:rsidRPr="00B95D7A" w:rsidRDefault="003A1B7F" w:rsidP="003A1B7F">
      <w:pPr>
        <w:pStyle w:val="ListParagraph"/>
        <w:numPr>
          <w:ilvl w:val="0"/>
          <w:numId w:val="17"/>
        </w:numPr>
        <w:autoSpaceDE w:val="0"/>
        <w:autoSpaceDN w:val="0"/>
        <w:adjustRightInd w:val="0"/>
        <w:spacing w:after="0" w:line="240" w:lineRule="auto"/>
        <w:rPr>
          <w:rFonts w:ascii="Arial" w:hAnsi="Arial" w:cs="Arial"/>
          <w:sz w:val="24"/>
          <w:szCs w:val="24"/>
        </w:rPr>
      </w:pPr>
      <w:r w:rsidRPr="00B95D7A">
        <w:rPr>
          <w:rFonts w:ascii="Arial" w:hAnsi="Arial" w:cs="Arial"/>
          <w:sz w:val="24"/>
          <w:szCs w:val="24"/>
        </w:rPr>
        <w:t xml:space="preserve">the execution by any person of any works authorised by the </w:t>
      </w:r>
      <w:proofErr w:type="gramStart"/>
      <w:r w:rsidRPr="00B95D7A">
        <w:rPr>
          <w:rFonts w:ascii="Arial" w:hAnsi="Arial" w:cs="Arial"/>
          <w:sz w:val="24"/>
          <w:szCs w:val="24"/>
        </w:rPr>
        <w:t>licence</w:t>
      </w:r>
      <w:proofErr w:type="gramEnd"/>
    </w:p>
    <w:p w14:paraId="38080884" w14:textId="77777777" w:rsidR="003A1B7F" w:rsidRPr="00B95D7A" w:rsidRDefault="003A1B7F" w:rsidP="003A1B7F">
      <w:pPr>
        <w:autoSpaceDE w:val="0"/>
        <w:autoSpaceDN w:val="0"/>
        <w:adjustRightInd w:val="0"/>
        <w:rPr>
          <w:rFonts w:ascii="Arial" w:hAnsi="Arial" w:cs="Arial"/>
        </w:rPr>
      </w:pPr>
    </w:p>
    <w:p w14:paraId="273B93AF" w14:textId="77777777" w:rsidR="003A1B7F" w:rsidRPr="00B95D7A" w:rsidRDefault="003A1B7F" w:rsidP="003A1B7F">
      <w:pPr>
        <w:autoSpaceDE w:val="0"/>
        <w:autoSpaceDN w:val="0"/>
        <w:adjustRightInd w:val="0"/>
        <w:rPr>
          <w:rFonts w:ascii="Arial" w:hAnsi="Arial" w:cs="Arial"/>
        </w:rPr>
      </w:pPr>
      <w:r w:rsidRPr="00B95D7A">
        <w:rPr>
          <w:rFonts w:ascii="Arial" w:hAnsi="Arial" w:cs="Arial"/>
        </w:rPr>
        <w:t>(c) Payment in advance of:</w:t>
      </w:r>
    </w:p>
    <w:p w14:paraId="339D7159" w14:textId="0B73E986" w:rsidR="003A1B7F" w:rsidRPr="00B95D7A" w:rsidRDefault="00FF68D0" w:rsidP="003A1B7F">
      <w:pPr>
        <w:pStyle w:val="ListParagraph"/>
        <w:numPr>
          <w:ilvl w:val="0"/>
          <w:numId w:val="16"/>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8B200A">
        <w:rPr>
          <w:rFonts w:ascii="Arial" w:hAnsi="Arial" w:cs="Arial"/>
          <w:sz w:val="24"/>
          <w:szCs w:val="24"/>
        </w:rPr>
        <w:t>630.72</w:t>
      </w:r>
      <w:r w:rsidR="003A1B7F" w:rsidRPr="00B95D7A">
        <w:rPr>
          <w:rFonts w:ascii="Arial" w:hAnsi="Arial" w:cs="Arial"/>
          <w:sz w:val="24"/>
          <w:szCs w:val="24"/>
        </w:rPr>
        <w:t xml:space="preserve"> Administration Fee (</w:t>
      </w:r>
      <w:r w:rsidRPr="00B95D7A">
        <w:rPr>
          <w:rFonts w:ascii="Arial" w:hAnsi="Arial" w:cs="Arial"/>
          <w:sz w:val="24"/>
          <w:szCs w:val="24"/>
        </w:rPr>
        <w:t>non-refundable</w:t>
      </w:r>
      <w:r w:rsidR="003A1B7F" w:rsidRPr="00B95D7A">
        <w:rPr>
          <w:rFonts w:ascii="Arial" w:hAnsi="Arial" w:cs="Arial"/>
          <w:sz w:val="24"/>
          <w:szCs w:val="24"/>
        </w:rPr>
        <w:t>)</w:t>
      </w:r>
    </w:p>
    <w:p w14:paraId="3A1235D4" w14:textId="77777777" w:rsidR="003A1B7F" w:rsidRPr="00B95D7A" w:rsidRDefault="003A1B7F" w:rsidP="003A1B7F">
      <w:pPr>
        <w:pStyle w:val="ListParagraph"/>
        <w:numPr>
          <w:ilvl w:val="0"/>
          <w:numId w:val="16"/>
        </w:numPr>
        <w:autoSpaceDE w:val="0"/>
        <w:autoSpaceDN w:val="0"/>
        <w:adjustRightInd w:val="0"/>
        <w:spacing w:after="0" w:line="240" w:lineRule="auto"/>
        <w:jc w:val="both"/>
        <w:rPr>
          <w:rFonts w:ascii="Arial" w:hAnsi="Arial" w:cs="Arial"/>
          <w:sz w:val="24"/>
          <w:szCs w:val="24"/>
        </w:rPr>
      </w:pPr>
      <w:r w:rsidRPr="00B95D7A">
        <w:rPr>
          <w:rFonts w:ascii="Arial" w:hAnsi="Arial" w:cs="Arial"/>
          <w:sz w:val="24"/>
          <w:szCs w:val="24"/>
        </w:rPr>
        <w:t>£150.00 Sample inspection charge (</w:t>
      </w:r>
      <w:proofErr w:type="spellStart"/>
      <w:r w:rsidRPr="00B95D7A">
        <w:rPr>
          <w:rFonts w:ascii="Arial" w:hAnsi="Arial" w:cs="Arial"/>
          <w:sz w:val="24"/>
          <w:szCs w:val="24"/>
        </w:rPr>
        <w:t>non refundable</w:t>
      </w:r>
      <w:proofErr w:type="spellEnd"/>
      <w:r w:rsidRPr="00B95D7A">
        <w:rPr>
          <w:rFonts w:ascii="Arial" w:hAnsi="Arial" w:cs="Arial"/>
          <w:sz w:val="24"/>
          <w:szCs w:val="24"/>
        </w:rPr>
        <w:t>)</w:t>
      </w:r>
    </w:p>
    <w:p w14:paraId="67A7DF54" w14:textId="77777777" w:rsidR="003A1B7F" w:rsidRPr="00B95D7A" w:rsidRDefault="003A1B7F" w:rsidP="003A1B7F">
      <w:pPr>
        <w:pStyle w:val="ListParagraph"/>
        <w:numPr>
          <w:ilvl w:val="0"/>
          <w:numId w:val="16"/>
        </w:numPr>
        <w:autoSpaceDE w:val="0"/>
        <w:autoSpaceDN w:val="0"/>
        <w:adjustRightInd w:val="0"/>
        <w:spacing w:after="0" w:line="240" w:lineRule="auto"/>
        <w:jc w:val="both"/>
        <w:rPr>
          <w:rFonts w:ascii="Arial" w:hAnsi="Arial" w:cs="Arial"/>
          <w:sz w:val="24"/>
          <w:szCs w:val="24"/>
        </w:rPr>
      </w:pPr>
      <w:r w:rsidRPr="00B95D7A">
        <w:rPr>
          <w:rFonts w:ascii="Arial" w:hAnsi="Arial" w:cs="Arial"/>
          <w:sz w:val="24"/>
          <w:szCs w:val="24"/>
        </w:rPr>
        <w:t>£2,000 – shallow excavations (refundable deposit after 2 years)</w:t>
      </w:r>
    </w:p>
    <w:p w14:paraId="2E2F8723" w14:textId="77777777" w:rsidR="003A1B7F" w:rsidRPr="00B95D7A" w:rsidRDefault="003A1B7F" w:rsidP="003A1B7F">
      <w:pPr>
        <w:pStyle w:val="ListParagraph"/>
        <w:numPr>
          <w:ilvl w:val="0"/>
          <w:numId w:val="16"/>
        </w:numPr>
        <w:autoSpaceDE w:val="0"/>
        <w:autoSpaceDN w:val="0"/>
        <w:adjustRightInd w:val="0"/>
        <w:spacing w:after="0" w:line="240" w:lineRule="auto"/>
        <w:jc w:val="both"/>
        <w:rPr>
          <w:rFonts w:ascii="Arial" w:hAnsi="Arial" w:cs="Arial"/>
          <w:sz w:val="24"/>
          <w:szCs w:val="24"/>
        </w:rPr>
      </w:pPr>
      <w:r w:rsidRPr="00B95D7A">
        <w:rPr>
          <w:rFonts w:ascii="Arial" w:hAnsi="Arial" w:cs="Arial"/>
          <w:sz w:val="24"/>
          <w:szCs w:val="24"/>
        </w:rPr>
        <w:t>£3,000 – 1.5m deep excavations (refundable deposit after 3 years)</w:t>
      </w:r>
    </w:p>
    <w:p w14:paraId="70601996" w14:textId="5FB96A32" w:rsidR="003A1B7F" w:rsidRPr="00B95D7A" w:rsidRDefault="003A1B7F" w:rsidP="003A1B7F">
      <w:pPr>
        <w:autoSpaceDE w:val="0"/>
        <w:autoSpaceDN w:val="0"/>
        <w:adjustRightInd w:val="0"/>
        <w:rPr>
          <w:rFonts w:ascii="Arial" w:hAnsi="Arial" w:cs="Arial"/>
          <w:b/>
          <w:u w:val="single"/>
        </w:rPr>
      </w:pPr>
      <w:r w:rsidRPr="00B95D7A">
        <w:rPr>
          <w:rFonts w:ascii="Arial" w:hAnsi="Arial" w:cs="Arial"/>
        </w:rPr>
        <w:t xml:space="preserve">Total for new apparatus is </w:t>
      </w:r>
      <w:proofErr w:type="gramStart"/>
      <w:r>
        <w:rPr>
          <w:rFonts w:ascii="Arial" w:hAnsi="Arial" w:cs="Arial"/>
          <w:b/>
          <w:u w:val="single"/>
        </w:rPr>
        <w:t>£</w:t>
      </w:r>
      <w:r w:rsidR="008B200A">
        <w:rPr>
          <w:rFonts w:ascii="Arial" w:hAnsi="Arial" w:cs="Arial"/>
          <w:b/>
          <w:u w:val="single"/>
        </w:rPr>
        <w:t>780.72</w:t>
      </w:r>
      <w:proofErr w:type="gramEnd"/>
    </w:p>
    <w:p w14:paraId="31C28176" w14:textId="77777777" w:rsidR="003A1B7F" w:rsidRPr="00B95D7A" w:rsidRDefault="003A1B7F" w:rsidP="003A1B7F">
      <w:pPr>
        <w:autoSpaceDE w:val="0"/>
        <w:autoSpaceDN w:val="0"/>
        <w:adjustRightInd w:val="0"/>
        <w:rPr>
          <w:rFonts w:ascii="Arial" w:hAnsi="Arial" w:cs="Arial"/>
        </w:rPr>
      </w:pPr>
    </w:p>
    <w:p w14:paraId="0DED49FC" w14:textId="77777777" w:rsidR="003A1B7F" w:rsidRPr="00B95D7A" w:rsidRDefault="003A1B7F" w:rsidP="003A1B7F">
      <w:pPr>
        <w:autoSpaceDE w:val="0"/>
        <w:autoSpaceDN w:val="0"/>
        <w:adjustRightInd w:val="0"/>
        <w:rPr>
          <w:rFonts w:ascii="Arial" w:hAnsi="Arial" w:cs="Arial"/>
        </w:rPr>
      </w:pPr>
      <w:r w:rsidRPr="00B95D7A">
        <w:rPr>
          <w:rFonts w:ascii="Arial" w:hAnsi="Arial" w:cs="Arial"/>
        </w:rPr>
        <w:t>(d) Completed Declaration Form SWL6 (Statutory Undertakers</w:t>
      </w:r>
    </w:p>
    <w:p w14:paraId="633C1246" w14:textId="77777777" w:rsidR="003A1B7F" w:rsidRPr="00B95D7A" w:rsidRDefault="003A1B7F" w:rsidP="003A1B7F">
      <w:pPr>
        <w:autoSpaceDE w:val="0"/>
        <w:autoSpaceDN w:val="0"/>
        <w:adjustRightInd w:val="0"/>
        <w:rPr>
          <w:rFonts w:ascii="Arial" w:hAnsi="Arial" w:cs="Arial"/>
        </w:rPr>
      </w:pPr>
      <w:r w:rsidRPr="00B95D7A">
        <w:rPr>
          <w:rFonts w:ascii="Arial" w:hAnsi="Arial" w:cs="Arial"/>
        </w:rPr>
        <w:t>Declaration/Requirements) in advance.</w:t>
      </w:r>
    </w:p>
    <w:p w14:paraId="1295FD72" w14:textId="77777777" w:rsidR="003A1B7F" w:rsidRPr="00B95D7A" w:rsidRDefault="003A1B7F" w:rsidP="003A1B7F">
      <w:pPr>
        <w:autoSpaceDE w:val="0"/>
        <w:autoSpaceDN w:val="0"/>
        <w:adjustRightInd w:val="0"/>
        <w:rPr>
          <w:rFonts w:ascii="Arial" w:hAnsi="Arial" w:cs="Arial"/>
        </w:rPr>
      </w:pPr>
    </w:p>
    <w:p w14:paraId="1F28B51D" w14:textId="77777777" w:rsidR="003A1B7F" w:rsidRPr="00B95D7A" w:rsidRDefault="003A1B7F" w:rsidP="003A1B7F">
      <w:pPr>
        <w:autoSpaceDE w:val="0"/>
        <w:autoSpaceDN w:val="0"/>
        <w:adjustRightInd w:val="0"/>
        <w:rPr>
          <w:rFonts w:ascii="Arial" w:hAnsi="Arial" w:cs="Arial"/>
        </w:rPr>
      </w:pPr>
      <w:r w:rsidRPr="00B95D7A">
        <w:rPr>
          <w:rFonts w:ascii="Arial" w:hAnsi="Arial" w:cs="Arial"/>
        </w:rPr>
        <w:t xml:space="preserve">A Street Works Licence to place apparatus or Consent to Work on </w:t>
      </w:r>
      <w:proofErr w:type="gramStart"/>
      <w:r w:rsidRPr="00B95D7A">
        <w:rPr>
          <w:rFonts w:ascii="Arial" w:hAnsi="Arial" w:cs="Arial"/>
        </w:rPr>
        <w:t>existing</w:t>
      </w:r>
      <w:proofErr w:type="gramEnd"/>
    </w:p>
    <w:p w14:paraId="77B8E3F0" w14:textId="77777777" w:rsidR="003A1B7F" w:rsidRPr="00B95D7A" w:rsidRDefault="003A1B7F" w:rsidP="003A1B7F">
      <w:pPr>
        <w:autoSpaceDE w:val="0"/>
        <w:autoSpaceDN w:val="0"/>
        <w:adjustRightInd w:val="0"/>
        <w:rPr>
          <w:rFonts w:ascii="Arial" w:hAnsi="Arial" w:cs="Arial"/>
        </w:rPr>
      </w:pPr>
      <w:r w:rsidRPr="00B95D7A">
        <w:rPr>
          <w:rFonts w:ascii="Arial" w:hAnsi="Arial" w:cs="Arial"/>
        </w:rPr>
        <w:t>apparatus in the highway will only be granted to the owner(s) of apparatus or his</w:t>
      </w:r>
      <w:r w:rsidR="00D17600">
        <w:rPr>
          <w:rFonts w:ascii="Arial" w:hAnsi="Arial" w:cs="Arial"/>
        </w:rPr>
        <w:t xml:space="preserve"> </w:t>
      </w:r>
      <w:r w:rsidRPr="00B95D7A">
        <w:rPr>
          <w:rFonts w:ascii="Arial" w:hAnsi="Arial" w:cs="Arial"/>
        </w:rPr>
        <w:t xml:space="preserve">Successor in Title. Owners should note their </w:t>
      </w:r>
      <w:r w:rsidR="00D17600" w:rsidRPr="00B95D7A">
        <w:rPr>
          <w:rFonts w:ascii="Arial" w:hAnsi="Arial" w:cs="Arial"/>
        </w:rPr>
        <w:t>statutory</w:t>
      </w:r>
      <w:r w:rsidRPr="00B95D7A">
        <w:rPr>
          <w:rFonts w:ascii="Arial" w:hAnsi="Arial" w:cs="Arial"/>
        </w:rPr>
        <w:t xml:space="preserve"> duty to secure that the</w:t>
      </w:r>
      <w:r w:rsidR="00D17600">
        <w:rPr>
          <w:rFonts w:ascii="Arial" w:hAnsi="Arial" w:cs="Arial"/>
        </w:rPr>
        <w:t xml:space="preserve"> </w:t>
      </w:r>
      <w:r w:rsidRPr="00B95D7A">
        <w:rPr>
          <w:rFonts w:ascii="Arial" w:hAnsi="Arial" w:cs="Arial"/>
        </w:rPr>
        <w:t>apparatus is properly maintained at all times.</w:t>
      </w:r>
    </w:p>
    <w:p w14:paraId="0B0D5631" w14:textId="77777777" w:rsidR="003A1B7F" w:rsidRPr="00B95D7A" w:rsidRDefault="003A1B7F" w:rsidP="003A1B7F">
      <w:pPr>
        <w:autoSpaceDE w:val="0"/>
        <w:autoSpaceDN w:val="0"/>
        <w:adjustRightInd w:val="0"/>
        <w:rPr>
          <w:rFonts w:ascii="Arial" w:hAnsi="Arial" w:cs="Arial"/>
        </w:rPr>
      </w:pPr>
    </w:p>
    <w:p w14:paraId="19B04DC6" w14:textId="77777777" w:rsidR="003A1B7F" w:rsidRPr="00B95D7A" w:rsidRDefault="003A1B7F" w:rsidP="003A1B7F">
      <w:pPr>
        <w:autoSpaceDE w:val="0"/>
        <w:autoSpaceDN w:val="0"/>
        <w:adjustRightInd w:val="0"/>
        <w:rPr>
          <w:rFonts w:ascii="Arial" w:hAnsi="Arial" w:cs="Arial"/>
        </w:rPr>
      </w:pPr>
      <w:r w:rsidRPr="00B95D7A">
        <w:rPr>
          <w:rFonts w:ascii="Arial" w:hAnsi="Arial" w:cs="Arial"/>
        </w:rPr>
        <w:lastRenderedPageBreak/>
        <w:t>In order for the Street Authority to comply with its statutory duty, all applications</w:t>
      </w:r>
      <w:r w:rsidR="00D17600">
        <w:rPr>
          <w:rFonts w:ascii="Arial" w:hAnsi="Arial" w:cs="Arial"/>
        </w:rPr>
        <w:t xml:space="preserve"> </w:t>
      </w:r>
      <w:r w:rsidRPr="00B95D7A">
        <w:rPr>
          <w:rFonts w:ascii="Arial" w:hAnsi="Arial" w:cs="Arial"/>
        </w:rPr>
        <w:t xml:space="preserve">must be submitted at least </w:t>
      </w:r>
      <w:r w:rsidRPr="00B95D7A">
        <w:rPr>
          <w:rFonts w:ascii="Arial" w:hAnsi="Arial" w:cs="Arial"/>
          <w:b/>
          <w:bCs/>
        </w:rPr>
        <w:t xml:space="preserve">ONE MONTH </w:t>
      </w:r>
      <w:r w:rsidRPr="00B95D7A">
        <w:rPr>
          <w:rFonts w:ascii="Arial" w:hAnsi="Arial" w:cs="Arial"/>
        </w:rPr>
        <w:t>in advance of commencement of</w:t>
      </w:r>
      <w:r w:rsidR="00D17600">
        <w:rPr>
          <w:rFonts w:ascii="Arial" w:hAnsi="Arial" w:cs="Arial"/>
        </w:rPr>
        <w:t xml:space="preserve"> </w:t>
      </w:r>
      <w:r w:rsidRPr="00B95D7A">
        <w:rPr>
          <w:rFonts w:ascii="Arial" w:hAnsi="Arial" w:cs="Arial"/>
        </w:rPr>
        <w:t>proposed works. A shorter period may be agreed by the Street Authority in</w:t>
      </w:r>
      <w:r w:rsidR="00D17600">
        <w:rPr>
          <w:rFonts w:ascii="Arial" w:hAnsi="Arial" w:cs="Arial"/>
        </w:rPr>
        <w:t xml:space="preserve"> </w:t>
      </w:r>
      <w:r w:rsidRPr="00B95D7A">
        <w:rPr>
          <w:rFonts w:ascii="Arial" w:hAnsi="Arial" w:cs="Arial"/>
        </w:rPr>
        <w:t>conjunction with the other Undertakers likely to be affected. The application form</w:t>
      </w:r>
      <w:r w:rsidR="00D17600">
        <w:rPr>
          <w:rFonts w:ascii="Arial" w:hAnsi="Arial" w:cs="Arial"/>
        </w:rPr>
        <w:t xml:space="preserve"> </w:t>
      </w:r>
      <w:r w:rsidRPr="00B95D7A">
        <w:rPr>
          <w:rFonts w:ascii="Arial" w:hAnsi="Arial" w:cs="Arial"/>
        </w:rPr>
        <w:t>must be signed by the owner of the existing or proposed apparatus.</w:t>
      </w:r>
    </w:p>
    <w:p w14:paraId="1BA472B5" w14:textId="77777777" w:rsidR="003A1B7F" w:rsidRPr="00B95D7A" w:rsidRDefault="003A1B7F" w:rsidP="003A1B7F">
      <w:pPr>
        <w:autoSpaceDE w:val="0"/>
        <w:autoSpaceDN w:val="0"/>
        <w:adjustRightInd w:val="0"/>
        <w:rPr>
          <w:rFonts w:ascii="Arial" w:hAnsi="Arial" w:cs="Arial"/>
        </w:rPr>
      </w:pPr>
    </w:p>
    <w:p w14:paraId="0ED15210" w14:textId="77777777" w:rsidR="003A1B7F" w:rsidRPr="00B95D7A" w:rsidRDefault="003A1B7F" w:rsidP="003A1B7F">
      <w:pPr>
        <w:autoSpaceDE w:val="0"/>
        <w:autoSpaceDN w:val="0"/>
        <w:adjustRightInd w:val="0"/>
        <w:rPr>
          <w:rFonts w:ascii="Arial" w:hAnsi="Arial" w:cs="Arial"/>
        </w:rPr>
      </w:pPr>
      <w:r w:rsidRPr="00B95D7A">
        <w:rPr>
          <w:rFonts w:ascii="Arial" w:hAnsi="Arial" w:cs="Arial"/>
        </w:rPr>
        <w:t>Applicants should note that:</w:t>
      </w:r>
    </w:p>
    <w:p w14:paraId="0F45EE28" w14:textId="77777777" w:rsidR="003A1B7F" w:rsidRPr="00B95D7A" w:rsidRDefault="003A1B7F" w:rsidP="003A1B7F">
      <w:pPr>
        <w:autoSpaceDE w:val="0"/>
        <w:autoSpaceDN w:val="0"/>
        <w:adjustRightInd w:val="0"/>
        <w:rPr>
          <w:rFonts w:ascii="Arial" w:hAnsi="Arial" w:cs="Arial"/>
        </w:rPr>
      </w:pPr>
      <w:r w:rsidRPr="00B95D7A">
        <w:rPr>
          <w:rFonts w:ascii="Arial" w:hAnsi="Arial" w:cs="Arial"/>
        </w:rPr>
        <w:t>Special conditions may be imposed by the Street Authority:</w:t>
      </w:r>
    </w:p>
    <w:p w14:paraId="08CE2CCE" w14:textId="77777777" w:rsidR="003A1B7F" w:rsidRPr="00B95D7A" w:rsidRDefault="003A1B7F" w:rsidP="003A1B7F">
      <w:pPr>
        <w:autoSpaceDE w:val="0"/>
        <w:autoSpaceDN w:val="0"/>
        <w:adjustRightInd w:val="0"/>
        <w:rPr>
          <w:rFonts w:ascii="Arial" w:hAnsi="Arial" w:cs="Arial"/>
        </w:rPr>
      </w:pPr>
      <w:r w:rsidRPr="00B95D7A">
        <w:rPr>
          <w:rFonts w:ascii="Arial" w:hAnsi="Arial" w:cs="Arial"/>
        </w:rPr>
        <w:t>(a) In the interests of safety</w:t>
      </w:r>
    </w:p>
    <w:p w14:paraId="68999E1F" w14:textId="77777777" w:rsidR="003A1B7F" w:rsidRPr="00B95D7A" w:rsidRDefault="003A1B7F" w:rsidP="003A1B7F">
      <w:pPr>
        <w:autoSpaceDE w:val="0"/>
        <w:autoSpaceDN w:val="0"/>
        <w:adjustRightInd w:val="0"/>
        <w:rPr>
          <w:rFonts w:ascii="Arial" w:hAnsi="Arial" w:cs="Arial"/>
        </w:rPr>
      </w:pPr>
      <w:r w:rsidRPr="00B95D7A">
        <w:rPr>
          <w:rFonts w:ascii="Arial" w:hAnsi="Arial" w:cs="Arial"/>
        </w:rPr>
        <w:t>(b) To minimise the inconvenience to persons using the street, having in particular</w:t>
      </w:r>
      <w:r w:rsidR="00D17600">
        <w:rPr>
          <w:rFonts w:ascii="Arial" w:hAnsi="Arial" w:cs="Arial"/>
        </w:rPr>
        <w:t xml:space="preserve"> </w:t>
      </w:r>
      <w:r w:rsidRPr="00B95D7A">
        <w:rPr>
          <w:rFonts w:ascii="Arial" w:hAnsi="Arial" w:cs="Arial"/>
        </w:rPr>
        <w:t>regard to people with a disability.</w:t>
      </w:r>
    </w:p>
    <w:p w14:paraId="6853E972" w14:textId="77777777" w:rsidR="003A1B7F" w:rsidRPr="00B95D7A" w:rsidRDefault="003A1B7F" w:rsidP="003A1B7F">
      <w:pPr>
        <w:autoSpaceDE w:val="0"/>
        <w:autoSpaceDN w:val="0"/>
        <w:adjustRightInd w:val="0"/>
        <w:rPr>
          <w:rFonts w:ascii="Arial" w:hAnsi="Arial" w:cs="Arial"/>
        </w:rPr>
      </w:pPr>
      <w:r w:rsidRPr="00B95D7A">
        <w:rPr>
          <w:rFonts w:ascii="Arial" w:hAnsi="Arial" w:cs="Arial"/>
        </w:rPr>
        <w:t>(c) For Traffic Sensitive Streets, Streets with Special Engineering Difficulties and</w:t>
      </w:r>
      <w:r w:rsidR="00D17600">
        <w:rPr>
          <w:rFonts w:ascii="Arial" w:hAnsi="Arial" w:cs="Arial"/>
        </w:rPr>
        <w:t xml:space="preserve"> </w:t>
      </w:r>
      <w:r w:rsidRPr="00B95D7A">
        <w:rPr>
          <w:rFonts w:ascii="Arial" w:hAnsi="Arial" w:cs="Arial"/>
        </w:rPr>
        <w:t>Protected Streets and to protect the structure of the street and the integrity of</w:t>
      </w:r>
      <w:r w:rsidR="00D17600">
        <w:rPr>
          <w:rFonts w:ascii="Arial" w:hAnsi="Arial" w:cs="Arial"/>
        </w:rPr>
        <w:t xml:space="preserve"> </w:t>
      </w:r>
      <w:r w:rsidRPr="00B95D7A">
        <w:rPr>
          <w:rFonts w:ascii="Arial" w:hAnsi="Arial" w:cs="Arial"/>
        </w:rPr>
        <w:t>the apparatus in it.</w:t>
      </w:r>
    </w:p>
    <w:p w14:paraId="762FA09D" w14:textId="77777777" w:rsidR="003A1B7F" w:rsidRPr="00B95D7A" w:rsidRDefault="003A1B7F" w:rsidP="003A1B7F">
      <w:pPr>
        <w:autoSpaceDE w:val="0"/>
        <w:autoSpaceDN w:val="0"/>
        <w:adjustRightInd w:val="0"/>
        <w:rPr>
          <w:rFonts w:ascii="Arial" w:hAnsi="Arial" w:cs="Arial"/>
        </w:rPr>
      </w:pPr>
      <w:r w:rsidRPr="00B95D7A">
        <w:rPr>
          <w:rFonts w:ascii="Arial" w:hAnsi="Arial" w:cs="Arial"/>
          <w:b/>
          <w:bCs/>
        </w:rPr>
        <w:t xml:space="preserve">NB. </w:t>
      </w:r>
      <w:r w:rsidRPr="00B95D7A">
        <w:rPr>
          <w:rFonts w:ascii="Arial" w:hAnsi="Arial" w:cs="Arial"/>
        </w:rPr>
        <w:t>The Applicant must strictly adhere to these conditions.</w:t>
      </w:r>
    </w:p>
    <w:p w14:paraId="1C319DF3" w14:textId="77777777" w:rsidR="003A1B7F" w:rsidRPr="00B95D7A" w:rsidRDefault="003A1B7F" w:rsidP="003A1B7F">
      <w:pPr>
        <w:autoSpaceDE w:val="0"/>
        <w:autoSpaceDN w:val="0"/>
        <w:adjustRightInd w:val="0"/>
        <w:rPr>
          <w:rFonts w:ascii="Arial" w:hAnsi="Arial" w:cs="Arial"/>
        </w:rPr>
      </w:pPr>
    </w:p>
    <w:p w14:paraId="368530F2" w14:textId="77777777" w:rsidR="003A1B7F" w:rsidRPr="00B95D7A" w:rsidRDefault="003A1B7F" w:rsidP="003A1B7F">
      <w:pPr>
        <w:autoSpaceDE w:val="0"/>
        <w:autoSpaceDN w:val="0"/>
        <w:adjustRightInd w:val="0"/>
        <w:rPr>
          <w:rFonts w:ascii="Arial" w:hAnsi="Arial" w:cs="Arial"/>
        </w:rPr>
      </w:pPr>
      <w:r w:rsidRPr="00B95D7A">
        <w:rPr>
          <w:rFonts w:ascii="Arial" w:hAnsi="Arial" w:cs="Arial"/>
        </w:rPr>
        <w:t xml:space="preserve">The Duty of Care: Controlled Waste Transfer Note (Form SLW7) must </w:t>
      </w:r>
      <w:proofErr w:type="gramStart"/>
      <w:r w:rsidRPr="00B95D7A">
        <w:rPr>
          <w:rFonts w:ascii="Arial" w:hAnsi="Arial" w:cs="Arial"/>
        </w:rPr>
        <w:t>be</w:t>
      </w:r>
      <w:proofErr w:type="gramEnd"/>
    </w:p>
    <w:p w14:paraId="2EB37A33" w14:textId="77777777" w:rsidR="003A1B7F" w:rsidRPr="00B95D7A" w:rsidRDefault="003A1B7F" w:rsidP="003A1B7F">
      <w:pPr>
        <w:autoSpaceDE w:val="0"/>
        <w:autoSpaceDN w:val="0"/>
        <w:adjustRightInd w:val="0"/>
        <w:rPr>
          <w:rFonts w:ascii="Arial" w:hAnsi="Arial" w:cs="Arial"/>
        </w:rPr>
      </w:pPr>
      <w:r w:rsidRPr="00B95D7A">
        <w:rPr>
          <w:rFonts w:ascii="Arial" w:hAnsi="Arial" w:cs="Arial"/>
        </w:rPr>
        <w:t>completed where any waste from the excavation has to be disposed of. A copy of</w:t>
      </w:r>
      <w:r w:rsidR="00D17600">
        <w:rPr>
          <w:rFonts w:ascii="Arial" w:hAnsi="Arial" w:cs="Arial"/>
        </w:rPr>
        <w:t xml:space="preserve"> </w:t>
      </w:r>
      <w:r w:rsidRPr="00B95D7A">
        <w:rPr>
          <w:rFonts w:ascii="Arial" w:hAnsi="Arial" w:cs="Arial"/>
        </w:rPr>
        <w:t>the completed form must be retained by the Licence Holder and a copy given to</w:t>
      </w:r>
      <w:r w:rsidR="00D17600">
        <w:rPr>
          <w:rFonts w:ascii="Arial" w:hAnsi="Arial" w:cs="Arial"/>
        </w:rPr>
        <w:t xml:space="preserve"> </w:t>
      </w:r>
      <w:r w:rsidRPr="00B95D7A">
        <w:rPr>
          <w:rFonts w:ascii="Arial" w:hAnsi="Arial" w:cs="Arial"/>
        </w:rPr>
        <w:t>the person accepting the waste.</w:t>
      </w:r>
    </w:p>
    <w:p w14:paraId="3663B88A" w14:textId="77777777" w:rsidR="003A1B7F" w:rsidRPr="00B95D7A" w:rsidRDefault="003A1B7F" w:rsidP="003A1B7F">
      <w:pPr>
        <w:autoSpaceDE w:val="0"/>
        <w:autoSpaceDN w:val="0"/>
        <w:adjustRightInd w:val="0"/>
        <w:rPr>
          <w:rFonts w:ascii="Arial" w:hAnsi="Arial" w:cs="Arial"/>
        </w:rPr>
      </w:pPr>
    </w:p>
    <w:p w14:paraId="2AAB60F3" w14:textId="77777777" w:rsidR="005F2EF5" w:rsidRDefault="003A1B7F" w:rsidP="005F2EF5">
      <w:pPr>
        <w:autoSpaceDE w:val="0"/>
        <w:autoSpaceDN w:val="0"/>
        <w:adjustRightInd w:val="0"/>
        <w:rPr>
          <w:rFonts w:ascii="Arial" w:hAnsi="Arial" w:cs="Arial"/>
          <w:sz w:val="22"/>
          <w:szCs w:val="22"/>
        </w:rPr>
      </w:pPr>
      <w:r w:rsidRPr="00B95D7A">
        <w:rPr>
          <w:rFonts w:ascii="Arial" w:hAnsi="Arial" w:cs="Arial"/>
        </w:rPr>
        <w:t xml:space="preserve">The Licensee must give </w:t>
      </w:r>
      <w:r w:rsidRPr="00B95D7A">
        <w:rPr>
          <w:rFonts w:ascii="Arial" w:hAnsi="Arial" w:cs="Arial"/>
          <w:b/>
          <w:u w:val="single"/>
        </w:rPr>
        <w:t>SEVEN DAYS NOTICE</w:t>
      </w:r>
      <w:r w:rsidRPr="00B95D7A">
        <w:rPr>
          <w:rFonts w:ascii="Arial" w:hAnsi="Arial" w:cs="Arial"/>
        </w:rPr>
        <w:t xml:space="preserve"> OF THE INTENDED STARTING DATE TO The Street Authority using Form SWL4 (Advance Notice of Works).</w:t>
      </w:r>
      <w:r w:rsidR="005F2EF5" w:rsidRPr="005F2EF5">
        <w:rPr>
          <w:rFonts w:ascii="Arial" w:hAnsi="Arial" w:cs="Arial"/>
          <w:sz w:val="22"/>
          <w:szCs w:val="22"/>
        </w:rPr>
        <w:t xml:space="preserve"> </w:t>
      </w:r>
    </w:p>
    <w:p w14:paraId="0BB30373" w14:textId="77777777" w:rsidR="005F2EF5" w:rsidRDefault="005F2EF5" w:rsidP="005F2EF5">
      <w:pPr>
        <w:autoSpaceDE w:val="0"/>
        <w:autoSpaceDN w:val="0"/>
        <w:adjustRightInd w:val="0"/>
        <w:rPr>
          <w:rFonts w:ascii="Arial" w:hAnsi="Arial" w:cs="Arial"/>
          <w:sz w:val="22"/>
          <w:szCs w:val="22"/>
        </w:rPr>
      </w:pPr>
    </w:p>
    <w:p w14:paraId="6D981CF4" w14:textId="77777777" w:rsidR="003A1B7F" w:rsidRPr="005F2EF5" w:rsidRDefault="005F2EF5" w:rsidP="005F2EF5">
      <w:pPr>
        <w:autoSpaceDE w:val="0"/>
        <w:autoSpaceDN w:val="0"/>
        <w:adjustRightInd w:val="0"/>
        <w:rPr>
          <w:rFonts w:ascii="Arial" w:hAnsi="Arial" w:cs="Arial"/>
        </w:rPr>
      </w:pPr>
      <w:r w:rsidRPr="005F2EF5">
        <w:rPr>
          <w:rFonts w:ascii="Arial" w:hAnsi="Arial" w:cs="Arial"/>
        </w:rPr>
        <w:t>Successful co-ordination requires accurate and timely information, along with good</w:t>
      </w:r>
      <w:r>
        <w:rPr>
          <w:rFonts w:ascii="Arial" w:hAnsi="Arial" w:cs="Arial"/>
        </w:rPr>
        <w:t xml:space="preserve"> </w:t>
      </w:r>
      <w:r w:rsidRPr="005F2EF5">
        <w:rPr>
          <w:rFonts w:ascii="Arial" w:hAnsi="Arial" w:cs="Arial"/>
        </w:rPr>
        <w:t>communication between street authorities and undertakers. The street authority cannot fulfil its duty, under section 59 of NRSWA, to co-ordinate activities affecting the street without adequate advance notice of proposed works.</w:t>
      </w:r>
    </w:p>
    <w:p w14:paraId="7F9BB619" w14:textId="77777777" w:rsidR="003A1B7F" w:rsidRPr="00B95D7A" w:rsidRDefault="003A1B7F" w:rsidP="003A1B7F">
      <w:pPr>
        <w:autoSpaceDE w:val="0"/>
        <w:autoSpaceDN w:val="0"/>
        <w:adjustRightInd w:val="0"/>
        <w:rPr>
          <w:rFonts w:ascii="Arial" w:hAnsi="Arial" w:cs="Arial"/>
        </w:rPr>
      </w:pPr>
    </w:p>
    <w:p w14:paraId="13A5C7DC" w14:textId="77777777" w:rsidR="003A1B7F" w:rsidRPr="00B95D7A" w:rsidRDefault="003A1B7F" w:rsidP="003A1B7F">
      <w:pPr>
        <w:autoSpaceDE w:val="0"/>
        <w:autoSpaceDN w:val="0"/>
        <w:adjustRightInd w:val="0"/>
        <w:rPr>
          <w:rFonts w:ascii="Arial" w:hAnsi="Arial" w:cs="Arial"/>
        </w:rPr>
      </w:pPr>
      <w:r w:rsidRPr="00B95D7A">
        <w:rPr>
          <w:rFonts w:ascii="Arial" w:hAnsi="Arial" w:cs="Arial"/>
        </w:rPr>
        <w:t>The Licensee must permit the Street Authority to monitor his or her contractors'</w:t>
      </w:r>
      <w:r w:rsidR="00D17600">
        <w:rPr>
          <w:rFonts w:ascii="Arial" w:hAnsi="Arial" w:cs="Arial"/>
        </w:rPr>
        <w:t xml:space="preserve"> </w:t>
      </w:r>
      <w:r w:rsidRPr="00B95D7A">
        <w:rPr>
          <w:rFonts w:ascii="Arial" w:hAnsi="Arial" w:cs="Arial"/>
        </w:rPr>
        <w:t>performance throughout all stages of street works. These are:</w:t>
      </w:r>
    </w:p>
    <w:p w14:paraId="59F0F041" w14:textId="77777777" w:rsidR="003A1B7F" w:rsidRPr="00B95D7A" w:rsidRDefault="003A1B7F" w:rsidP="003A1B7F">
      <w:pPr>
        <w:autoSpaceDE w:val="0"/>
        <w:autoSpaceDN w:val="0"/>
        <w:adjustRightInd w:val="0"/>
        <w:rPr>
          <w:rFonts w:ascii="Arial" w:hAnsi="Arial" w:cs="Arial"/>
        </w:rPr>
      </w:pPr>
      <w:r w:rsidRPr="00B95D7A">
        <w:rPr>
          <w:rFonts w:ascii="Arial" w:hAnsi="Arial" w:cs="Arial"/>
        </w:rPr>
        <w:t>(A) Signing, guarding and excavation.</w:t>
      </w:r>
    </w:p>
    <w:p w14:paraId="0B3DC356" w14:textId="77777777" w:rsidR="003A1B7F" w:rsidRPr="00B95D7A" w:rsidRDefault="003A1B7F" w:rsidP="003A1B7F">
      <w:pPr>
        <w:autoSpaceDE w:val="0"/>
        <w:autoSpaceDN w:val="0"/>
        <w:adjustRightInd w:val="0"/>
        <w:rPr>
          <w:rFonts w:ascii="Arial" w:hAnsi="Arial" w:cs="Arial"/>
        </w:rPr>
      </w:pPr>
      <w:r w:rsidRPr="00B95D7A">
        <w:rPr>
          <w:rFonts w:ascii="Arial" w:hAnsi="Arial" w:cs="Arial"/>
        </w:rPr>
        <w:t>(b) Signing, guarding and reinstatement.</w:t>
      </w:r>
    </w:p>
    <w:p w14:paraId="5B7B65ED" w14:textId="77777777" w:rsidR="003A1B7F" w:rsidRPr="00B95D7A" w:rsidRDefault="003A1B7F" w:rsidP="003A1B7F">
      <w:pPr>
        <w:autoSpaceDE w:val="0"/>
        <w:autoSpaceDN w:val="0"/>
        <w:adjustRightInd w:val="0"/>
        <w:rPr>
          <w:rFonts w:ascii="Arial" w:hAnsi="Arial" w:cs="Arial"/>
        </w:rPr>
      </w:pPr>
      <w:r w:rsidRPr="00B95D7A">
        <w:rPr>
          <w:rFonts w:ascii="Arial" w:hAnsi="Arial" w:cs="Arial"/>
        </w:rPr>
        <w:t>(c) Immediately after permanent reinstatement.</w:t>
      </w:r>
    </w:p>
    <w:p w14:paraId="28020AF8" w14:textId="77777777" w:rsidR="003A1B7F" w:rsidRPr="00B95D7A" w:rsidRDefault="003A1B7F" w:rsidP="003A1B7F">
      <w:pPr>
        <w:autoSpaceDE w:val="0"/>
        <w:autoSpaceDN w:val="0"/>
        <w:adjustRightInd w:val="0"/>
        <w:rPr>
          <w:rFonts w:ascii="Arial" w:hAnsi="Arial" w:cs="Arial"/>
        </w:rPr>
      </w:pPr>
      <w:r w:rsidRPr="00B95D7A">
        <w:rPr>
          <w:rFonts w:ascii="Arial" w:hAnsi="Arial" w:cs="Arial"/>
        </w:rPr>
        <w:t>(d) Between 6 and 9 months after permanent reinstatement.</w:t>
      </w:r>
    </w:p>
    <w:p w14:paraId="716B85B6" w14:textId="77777777" w:rsidR="003A1B7F" w:rsidRPr="00B95D7A" w:rsidRDefault="003A1B7F" w:rsidP="003A1B7F">
      <w:pPr>
        <w:autoSpaceDE w:val="0"/>
        <w:autoSpaceDN w:val="0"/>
        <w:adjustRightInd w:val="0"/>
        <w:rPr>
          <w:rFonts w:ascii="Arial" w:hAnsi="Arial" w:cs="Arial"/>
        </w:rPr>
      </w:pPr>
      <w:r w:rsidRPr="00B95D7A">
        <w:rPr>
          <w:rFonts w:ascii="Arial" w:hAnsi="Arial" w:cs="Arial"/>
        </w:rPr>
        <w:t>(e) During the one month preceding the end of the guarantee period. (This period</w:t>
      </w:r>
      <w:r w:rsidR="00D17600">
        <w:rPr>
          <w:rFonts w:ascii="Arial" w:hAnsi="Arial" w:cs="Arial"/>
        </w:rPr>
        <w:t xml:space="preserve"> </w:t>
      </w:r>
      <w:r w:rsidRPr="00B95D7A">
        <w:rPr>
          <w:rFonts w:ascii="Arial" w:hAnsi="Arial" w:cs="Arial"/>
        </w:rPr>
        <w:t>will begin from the date the Street Authority is notified of the permanent</w:t>
      </w:r>
    </w:p>
    <w:p w14:paraId="44F58B1B" w14:textId="77777777" w:rsidR="003A1B7F" w:rsidRPr="00B95D7A" w:rsidRDefault="003A1B7F" w:rsidP="003A1B7F">
      <w:pPr>
        <w:autoSpaceDE w:val="0"/>
        <w:autoSpaceDN w:val="0"/>
        <w:adjustRightInd w:val="0"/>
        <w:rPr>
          <w:rFonts w:ascii="Arial" w:hAnsi="Arial" w:cs="Arial"/>
        </w:rPr>
      </w:pPr>
      <w:r w:rsidRPr="00B95D7A">
        <w:rPr>
          <w:rFonts w:ascii="Arial" w:hAnsi="Arial" w:cs="Arial"/>
        </w:rPr>
        <w:t xml:space="preserve">reinstatement and will be for 2 years for excavations up to 1.5m deep and </w:t>
      </w:r>
      <w:proofErr w:type="gramStart"/>
      <w:r w:rsidRPr="00B95D7A">
        <w:rPr>
          <w:rFonts w:ascii="Arial" w:hAnsi="Arial" w:cs="Arial"/>
        </w:rPr>
        <w:t>3</w:t>
      </w:r>
      <w:proofErr w:type="gramEnd"/>
    </w:p>
    <w:p w14:paraId="1AE66B8B" w14:textId="77777777" w:rsidR="00D17600" w:rsidRDefault="00D17600" w:rsidP="003A1B7F">
      <w:pPr>
        <w:autoSpaceDE w:val="0"/>
        <w:autoSpaceDN w:val="0"/>
        <w:adjustRightInd w:val="0"/>
        <w:rPr>
          <w:rFonts w:ascii="Arial" w:hAnsi="Arial" w:cs="Arial"/>
        </w:rPr>
      </w:pPr>
      <w:r>
        <w:rPr>
          <w:rFonts w:ascii="Arial" w:hAnsi="Arial" w:cs="Arial"/>
        </w:rPr>
        <w:t xml:space="preserve">years </w:t>
      </w:r>
      <w:r w:rsidR="003A1B7F" w:rsidRPr="00B95D7A">
        <w:rPr>
          <w:rFonts w:ascii="Arial" w:hAnsi="Arial" w:cs="Arial"/>
        </w:rPr>
        <w:t>for deeper).</w:t>
      </w:r>
      <w:r>
        <w:rPr>
          <w:rFonts w:ascii="Arial" w:hAnsi="Arial" w:cs="Arial"/>
        </w:rPr>
        <w:t xml:space="preserve"> </w:t>
      </w:r>
    </w:p>
    <w:p w14:paraId="14B87A15" w14:textId="074D3D91" w:rsidR="003A1B7F" w:rsidRPr="00B95D7A" w:rsidRDefault="003A1B7F" w:rsidP="003A1B7F">
      <w:pPr>
        <w:autoSpaceDE w:val="0"/>
        <w:autoSpaceDN w:val="0"/>
        <w:adjustRightInd w:val="0"/>
        <w:rPr>
          <w:rFonts w:ascii="Arial" w:hAnsi="Arial" w:cs="Arial"/>
        </w:rPr>
      </w:pPr>
      <w:r w:rsidRPr="00D17600">
        <w:rPr>
          <w:rFonts w:ascii="Arial" w:hAnsi="Arial" w:cs="Arial"/>
          <w:color w:val="00B0F0"/>
        </w:rPr>
        <w:t>However, whilst individual inspections will be carried out at each of the defined stages listed above [(a) to (e)], where works are found to be defective the Highway Authority will apply the appropriate Defect Procedure and charge the Licensee in accordance with the laid down procedure in the Code of Practice for Inspections. The cost of such inspections, once found to be defective, will be £</w:t>
      </w:r>
      <w:r w:rsidR="008B200A">
        <w:rPr>
          <w:rFonts w:ascii="Arial" w:hAnsi="Arial" w:cs="Arial"/>
          <w:color w:val="00B0F0"/>
        </w:rPr>
        <w:t>120.00 for two defect cycles</w:t>
      </w:r>
      <w:r w:rsidRPr="00D17600">
        <w:rPr>
          <w:rFonts w:ascii="Arial" w:hAnsi="Arial" w:cs="Arial"/>
          <w:color w:val="00B0F0"/>
        </w:rPr>
        <w:t xml:space="preserve"> (D1, D2, D3 </w:t>
      </w:r>
      <w:r w:rsidR="008B200A" w:rsidRPr="00D17600">
        <w:rPr>
          <w:rFonts w:ascii="Arial" w:hAnsi="Arial" w:cs="Arial"/>
          <w:color w:val="00B0F0"/>
        </w:rPr>
        <w:t>inspections) Licensees</w:t>
      </w:r>
      <w:r w:rsidRPr="00D17600">
        <w:rPr>
          <w:rFonts w:ascii="Arial" w:hAnsi="Arial" w:cs="Arial"/>
          <w:color w:val="00B0F0"/>
        </w:rPr>
        <w:t xml:space="preserve"> should be aware of this procedure</w:t>
      </w:r>
      <w:r w:rsidRPr="00B95D7A">
        <w:rPr>
          <w:rFonts w:ascii="Arial" w:hAnsi="Arial" w:cs="Arial"/>
        </w:rPr>
        <w:t>.</w:t>
      </w:r>
    </w:p>
    <w:p w14:paraId="04302F28" w14:textId="77777777" w:rsidR="003A1B7F" w:rsidRDefault="003A1B7F" w:rsidP="003A1B7F">
      <w:pPr>
        <w:autoSpaceDE w:val="0"/>
        <w:autoSpaceDN w:val="0"/>
        <w:adjustRightInd w:val="0"/>
        <w:rPr>
          <w:rFonts w:ascii="Arial" w:hAnsi="Arial" w:cs="Arial"/>
        </w:rPr>
      </w:pPr>
    </w:p>
    <w:p w14:paraId="478DB57F" w14:textId="77777777" w:rsidR="006F4D6C" w:rsidRPr="006F4D6C" w:rsidRDefault="006F4D6C" w:rsidP="006F4D6C">
      <w:pPr>
        <w:autoSpaceDE w:val="0"/>
        <w:autoSpaceDN w:val="0"/>
        <w:adjustRightInd w:val="0"/>
        <w:rPr>
          <w:rFonts w:ascii="Arial" w:hAnsi="Arial" w:cs="Arial"/>
          <w:color w:val="00B0F0"/>
        </w:rPr>
      </w:pPr>
      <w:r w:rsidRPr="006F4D6C">
        <w:rPr>
          <w:rFonts w:ascii="Arial" w:hAnsi="Arial" w:cs="Arial"/>
          <w:b/>
          <w:color w:val="00B0F0"/>
          <w:u w:val="single"/>
        </w:rPr>
        <w:t>Defective Reinstatements/APPARATUS</w:t>
      </w:r>
    </w:p>
    <w:p w14:paraId="2278AA2C" w14:textId="77777777" w:rsidR="006F4D6C" w:rsidRPr="006F4D6C" w:rsidRDefault="006F4D6C" w:rsidP="006F4D6C">
      <w:pPr>
        <w:autoSpaceDE w:val="0"/>
        <w:autoSpaceDN w:val="0"/>
        <w:adjustRightInd w:val="0"/>
        <w:rPr>
          <w:rFonts w:ascii="Arial" w:hAnsi="Arial" w:cs="Arial"/>
          <w:color w:val="00B0F0"/>
        </w:rPr>
      </w:pPr>
      <w:r w:rsidRPr="006F4D6C">
        <w:rPr>
          <w:rFonts w:ascii="Arial" w:hAnsi="Arial" w:cs="Arial"/>
          <w:color w:val="00B0F0"/>
        </w:rPr>
        <w:t>Form SWL2 (Street Works Licence Application) must be completed by the</w:t>
      </w:r>
    </w:p>
    <w:p w14:paraId="0A251615" w14:textId="77777777" w:rsidR="006F4D6C" w:rsidRPr="006F4D6C" w:rsidRDefault="006F4D6C" w:rsidP="006F4D6C">
      <w:pPr>
        <w:autoSpaceDE w:val="0"/>
        <w:autoSpaceDN w:val="0"/>
        <w:adjustRightInd w:val="0"/>
        <w:rPr>
          <w:rFonts w:ascii="Arial" w:hAnsi="Arial" w:cs="Arial"/>
          <w:color w:val="00B0F0"/>
        </w:rPr>
      </w:pPr>
      <w:r w:rsidRPr="006F4D6C">
        <w:rPr>
          <w:rFonts w:ascii="Arial" w:hAnsi="Arial" w:cs="Arial"/>
          <w:color w:val="00B0F0"/>
        </w:rPr>
        <w:lastRenderedPageBreak/>
        <w:t>applicant for authorisation to place and retain apparatus in the highway, and this must be submitted to the Street Authority with:</w:t>
      </w:r>
    </w:p>
    <w:p w14:paraId="4BCCCAAB" w14:textId="77777777" w:rsidR="006F4D6C" w:rsidRDefault="006F4D6C" w:rsidP="006F4D6C">
      <w:pPr>
        <w:autoSpaceDE w:val="0"/>
        <w:autoSpaceDN w:val="0"/>
        <w:adjustRightInd w:val="0"/>
        <w:rPr>
          <w:rFonts w:ascii="Arial" w:hAnsi="Arial" w:cs="Arial"/>
          <w:color w:val="00B0F0"/>
        </w:rPr>
      </w:pPr>
    </w:p>
    <w:p w14:paraId="0A87CDF4" w14:textId="77777777" w:rsidR="006F4D6C" w:rsidRPr="006F4D6C" w:rsidRDefault="006F4D6C" w:rsidP="006F4D6C">
      <w:pPr>
        <w:autoSpaceDE w:val="0"/>
        <w:autoSpaceDN w:val="0"/>
        <w:adjustRightInd w:val="0"/>
        <w:rPr>
          <w:rFonts w:ascii="Arial" w:hAnsi="Arial" w:cs="Arial"/>
          <w:color w:val="00B0F0"/>
        </w:rPr>
      </w:pPr>
      <w:r w:rsidRPr="006F4D6C">
        <w:rPr>
          <w:rFonts w:ascii="Arial" w:hAnsi="Arial" w:cs="Arial"/>
          <w:color w:val="00B0F0"/>
        </w:rPr>
        <w:t>Payment in advance of</w:t>
      </w:r>
      <w:r>
        <w:rPr>
          <w:rFonts w:ascii="Arial" w:hAnsi="Arial" w:cs="Arial"/>
          <w:color w:val="00B0F0"/>
        </w:rPr>
        <w:t xml:space="preserve"> </w:t>
      </w:r>
      <w:proofErr w:type="spellStart"/>
      <w:r>
        <w:rPr>
          <w:rFonts w:ascii="Arial" w:hAnsi="Arial" w:cs="Arial"/>
          <w:color w:val="00B0F0"/>
        </w:rPr>
        <w:t>non dangerous</w:t>
      </w:r>
      <w:proofErr w:type="spellEnd"/>
      <w:r>
        <w:rPr>
          <w:rFonts w:ascii="Arial" w:hAnsi="Arial" w:cs="Arial"/>
          <w:color w:val="00B0F0"/>
        </w:rPr>
        <w:t xml:space="preserve"> defects</w:t>
      </w:r>
      <w:r w:rsidRPr="006F4D6C">
        <w:rPr>
          <w:rFonts w:ascii="Arial" w:hAnsi="Arial" w:cs="Arial"/>
          <w:color w:val="00B0F0"/>
        </w:rPr>
        <w:t>:</w:t>
      </w:r>
    </w:p>
    <w:p w14:paraId="16F4B63A" w14:textId="1F90AC62" w:rsidR="006F4D6C" w:rsidRPr="006F4D6C" w:rsidRDefault="00FF68D0" w:rsidP="006F4D6C">
      <w:pPr>
        <w:pStyle w:val="ListParagraph"/>
        <w:numPr>
          <w:ilvl w:val="0"/>
          <w:numId w:val="16"/>
        </w:numPr>
        <w:autoSpaceDE w:val="0"/>
        <w:autoSpaceDN w:val="0"/>
        <w:adjustRightInd w:val="0"/>
        <w:spacing w:after="0" w:line="240" w:lineRule="auto"/>
        <w:jc w:val="both"/>
        <w:rPr>
          <w:rFonts w:ascii="Arial" w:hAnsi="Arial" w:cs="Arial"/>
          <w:color w:val="00B0F0"/>
          <w:sz w:val="24"/>
          <w:szCs w:val="24"/>
        </w:rPr>
      </w:pPr>
      <w:r>
        <w:rPr>
          <w:rFonts w:ascii="Arial" w:hAnsi="Arial" w:cs="Arial"/>
          <w:color w:val="00B0F0"/>
          <w:sz w:val="24"/>
          <w:szCs w:val="24"/>
        </w:rPr>
        <w:t>£ 2</w:t>
      </w:r>
      <w:r w:rsidR="008B200A">
        <w:rPr>
          <w:rFonts w:ascii="Arial" w:hAnsi="Arial" w:cs="Arial"/>
          <w:color w:val="00B0F0"/>
          <w:sz w:val="24"/>
          <w:szCs w:val="24"/>
        </w:rPr>
        <w:t xml:space="preserve">86.88 </w:t>
      </w:r>
      <w:r w:rsidR="006F4D6C" w:rsidRPr="006F4D6C">
        <w:rPr>
          <w:rFonts w:ascii="Arial" w:hAnsi="Arial" w:cs="Arial"/>
          <w:color w:val="00B0F0"/>
          <w:sz w:val="24"/>
          <w:szCs w:val="24"/>
        </w:rPr>
        <w:t>Administration Fee (</w:t>
      </w:r>
      <w:r w:rsidRPr="006F4D6C">
        <w:rPr>
          <w:rFonts w:ascii="Arial" w:hAnsi="Arial" w:cs="Arial"/>
          <w:color w:val="00B0F0"/>
          <w:sz w:val="24"/>
          <w:szCs w:val="24"/>
        </w:rPr>
        <w:t>non-refundable</w:t>
      </w:r>
      <w:r w:rsidR="006F4D6C" w:rsidRPr="006F4D6C">
        <w:rPr>
          <w:rFonts w:ascii="Arial" w:hAnsi="Arial" w:cs="Arial"/>
          <w:color w:val="00B0F0"/>
          <w:sz w:val="24"/>
          <w:szCs w:val="24"/>
        </w:rPr>
        <w:t>)</w:t>
      </w:r>
    </w:p>
    <w:p w14:paraId="44FF8578" w14:textId="77777777" w:rsidR="006F4D6C" w:rsidRPr="006F4D6C" w:rsidRDefault="006F4D6C" w:rsidP="006F4D6C">
      <w:pPr>
        <w:pStyle w:val="ListParagraph"/>
        <w:autoSpaceDE w:val="0"/>
        <w:autoSpaceDN w:val="0"/>
        <w:adjustRightInd w:val="0"/>
        <w:spacing w:after="0" w:line="240" w:lineRule="auto"/>
        <w:ind w:left="360"/>
        <w:jc w:val="both"/>
        <w:rPr>
          <w:rFonts w:ascii="Arial" w:hAnsi="Arial" w:cs="Arial"/>
          <w:color w:val="00B0F0"/>
          <w:sz w:val="24"/>
          <w:szCs w:val="24"/>
        </w:rPr>
      </w:pPr>
    </w:p>
    <w:p w14:paraId="19B0217D" w14:textId="75D99E8F" w:rsidR="006F4D6C" w:rsidRDefault="006F4D6C" w:rsidP="006F4D6C">
      <w:pPr>
        <w:autoSpaceDE w:val="0"/>
        <w:autoSpaceDN w:val="0"/>
        <w:adjustRightInd w:val="0"/>
        <w:rPr>
          <w:rFonts w:ascii="Arial" w:hAnsi="Arial" w:cs="Arial"/>
          <w:b/>
          <w:color w:val="00B0F0"/>
          <w:u w:val="single"/>
        </w:rPr>
      </w:pPr>
      <w:r w:rsidRPr="006F4D6C">
        <w:rPr>
          <w:rFonts w:ascii="Arial" w:hAnsi="Arial" w:cs="Arial"/>
          <w:color w:val="00B0F0"/>
        </w:rPr>
        <w:t xml:space="preserve">Total for remedial works/apparatus is </w:t>
      </w:r>
      <w:proofErr w:type="gramStart"/>
      <w:r w:rsidRPr="006F4D6C">
        <w:rPr>
          <w:rFonts w:ascii="Arial" w:hAnsi="Arial" w:cs="Arial"/>
          <w:b/>
          <w:color w:val="00B0F0"/>
        </w:rPr>
        <w:t>£</w:t>
      </w:r>
      <w:r w:rsidRPr="006F4D6C">
        <w:rPr>
          <w:rFonts w:ascii="Arial" w:hAnsi="Arial" w:cs="Arial"/>
          <w:b/>
          <w:color w:val="00B0F0"/>
          <w:u w:val="single"/>
        </w:rPr>
        <w:t>2</w:t>
      </w:r>
      <w:r w:rsidR="008B200A">
        <w:rPr>
          <w:rFonts w:ascii="Arial" w:hAnsi="Arial" w:cs="Arial"/>
          <w:b/>
          <w:color w:val="00B0F0"/>
          <w:u w:val="single"/>
        </w:rPr>
        <w:t>86.88</w:t>
      </w:r>
      <w:proofErr w:type="gramEnd"/>
    </w:p>
    <w:p w14:paraId="15018A89" w14:textId="77777777" w:rsidR="00696E76" w:rsidRDefault="00696E76" w:rsidP="006F4D6C">
      <w:pPr>
        <w:autoSpaceDE w:val="0"/>
        <w:autoSpaceDN w:val="0"/>
        <w:adjustRightInd w:val="0"/>
        <w:rPr>
          <w:rFonts w:ascii="Arial" w:hAnsi="Arial" w:cs="Arial"/>
          <w:b/>
          <w:color w:val="00B0F0"/>
          <w:u w:val="single"/>
        </w:rPr>
      </w:pPr>
    </w:p>
    <w:p w14:paraId="772C603D" w14:textId="77777777" w:rsidR="00696E76" w:rsidRPr="00696E76" w:rsidRDefault="00696E76" w:rsidP="006F4D6C">
      <w:pPr>
        <w:autoSpaceDE w:val="0"/>
        <w:autoSpaceDN w:val="0"/>
        <w:adjustRightInd w:val="0"/>
        <w:rPr>
          <w:rFonts w:ascii="Arial" w:hAnsi="Arial" w:cs="Arial"/>
          <w:color w:val="00B0F0"/>
        </w:rPr>
      </w:pPr>
      <w:r>
        <w:rPr>
          <w:rFonts w:ascii="Arial" w:hAnsi="Arial" w:cs="Arial"/>
          <w:b/>
          <w:color w:val="00B0F0"/>
          <w:u w:val="single"/>
        </w:rPr>
        <w:t xml:space="preserve">Please Note:  </w:t>
      </w:r>
      <w:r>
        <w:rPr>
          <w:rFonts w:ascii="Arial" w:hAnsi="Arial" w:cs="Arial"/>
          <w:color w:val="00B0F0"/>
        </w:rPr>
        <w:t xml:space="preserve">The guarantee period would start again from the day the defect was rectified.  </w:t>
      </w:r>
    </w:p>
    <w:p w14:paraId="7C750662" w14:textId="77777777" w:rsidR="006F4D6C" w:rsidRPr="00B95D7A" w:rsidRDefault="006F4D6C" w:rsidP="003A1B7F">
      <w:pPr>
        <w:autoSpaceDE w:val="0"/>
        <w:autoSpaceDN w:val="0"/>
        <w:adjustRightInd w:val="0"/>
        <w:rPr>
          <w:rFonts w:ascii="Arial" w:hAnsi="Arial" w:cs="Arial"/>
        </w:rPr>
      </w:pPr>
    </w:p>
    <w:p w14:paraId="3082D21E" w14:textId="77777777" w:rsidR="003A1B7F" w:rsidRPr="00B95D7A" w:rsidRDefault="003A1B7F" w:rsidP="003A1B7F">
      <w:pPr>
        <w:autoSpaceDE w:val="0"/>
        <w:autoSpaceDN w:val="0"/>
        <w:adjustRightInd w:val="0"/>
        <w:rPr>
          <w:rFonts w:ascii="Arial" w:hAnsi="Arial" w:cs="Arial"/>
        </w:rPr>
      </w:pPr>
      <w:r w:rsidRPr="00B95D7A">
        <w:rPr>
          <w:rFonts w:ascii="Arial" w:hAnsi="Arial" w:cs="Arial"/>
        </w:rPr>
        <w:t xml:space="preserve">The Licensee must give send in their </w:t>
      </w:r>
      <w:r w:rsidRPr="00080CBB">
        <w:rPr>
          <w:rFonts w:ascii="Arial" w:hAnsi="Arial" w:cs="Arial"/>
          <w:b/>
        </w:rPr>
        <w:t>ACTUAL START DATE</w:t>
      </w:r>
      <w:r w:rsidRPr="00B95D7A">
        <w:rPr>
          <w:rFonts w:ascii="Arial" w:hAnsi="Arial" w:cs="Arial"/>
        </w:rPr>
        <w:t xml:space="preserve"> TO The Street Authority using Form SWL4 (Works in Progress Notice of Works). </w:t>
      </w:r>
      <w:r w:rsidR="00E14885">
        <w:rPr>
          <w:rFonts w:ascii="Arial" w:hAnsi="Arial" w:cs="Arial"/>
        </w:rPr>
        <w:t xml:space="preserve">By the END of the next WORKING DAY 16:00pm after the works have commenced on site. </w:t>
      </w:r>
      <w:r w:rsidR="00EB2320">
        <w:rPr>
          <w:rFonts w:ascii="Arial" w:hAnsi="Arial" w:cs="Arial"/>
          <w:b/>
          <w:u w:val="single"/>
        </w:rPr>
        <w:t>(</w:t>
      </w:r>
      <w:proofErr w:type="gramStart"/>
      <w:r w:rsidR="00E14885">
        <w:rPr>
          <w:rFonts w:ascii="Arial" w:hAnsi="Arial" w:cs="Arial"/>
          <w:b/>
          <w:u w:val="single"/>
        </w:rPr>
        <w:t>for</w:t>
      </w:r>
      <w:proofErr w:type="gramEnd"/>
      <w:r w:rsidR="00E14885">
        <w:rPr>
          <w:rFonts w:ascii="Arial" w:hAnsi="Arial" w:cs="Arial"/>
          <w:b/>
          <w:u w:val="single"/>
        </w:rPr>
        <w:t xml:space="preserve"> any Dangerous defects only this is needs to be submitted within </w:t>
      </w:r>
      <w:r w:rsidR="00EB2320">
        <w:rPr>
          <w:rFonts w:ascii="Arial" w:hAnsi="Arial" w:cs="Arial"/>
          <w:b/>
          <w:u w:val="single"/>
        </w:rPr>
        <w:t xml:space="preserve">2 hours after </w:t>
      </w:r>
      <w:r w:rsidR="00E14885">
        <w:rPr>
          <w:rFonts w:ascii="Arial" w:hAnsi="Arial" w:cs="Arial"/>
          <w:b/>
          <w:u w:val="single"/>
        </w:rPr>
        <w:t>works have commenced</w:t>
      </w:r>
      <w:r w:rsidR="00EB2320">
        <w:rPr>
          <w:rFonts w:ascii="Arial" w:hAnsi="Arial" w:cs="Arial"/>
          <w:b/>
          <w:u w:val="single"/>
        </w:rPr>
        <w:t>.</w:t>
      </w:r>
    </w:p>
    <w:p w14:paraId="25C38DC2" w14:textId="77777777" w:rsidR="003A1B7F" w:rsidRPr="00B95D7A" w:rsidRDefault="003A1B7F" w:rsidP="003A1B7F">
      <w:pPr>
        <w:autoSpaceDE w:val="0"/>
        <w:autoSpaceDN w:val="0"/>
        <w:adjustRightInd w:val="0"/>
        <w:rPr>
          <w:rFonts w:ascii="Arial" w:hAnsi="Arial" w:cs="Arial"/>
        </w:rPr>
      </w:pPr>
    </w:p>
    <w:p w14:paraId="5A22228B" w14:textId="77777777" w:rsidR="003A1B7F" w:rsidRPr="00B95D7A" w:rsidRDefault="003A1B7F" w:rsidP="003A1B7F">
      <w:pPr>
        <w:autoSpaceDE w:val="0"/>
        <w:autoSpaceDN w:val="0"/>
        <w:adjustRightInd w:val="0"/>
        <w:rPr>
          <w:rFonts w:ascii="Arial" w:hAnsi="Arial" w:cs="Arial"/>
        </w:rPr>
      </w:pPr>
      <w:r w:rsidRPr="00B95D7A">
        <w:rPr>
          <w:rFonts w:ascii="Arial" w:hAnsi="Arial" w:cs="Arial"/>
        </w:rPr>
        <w:t xml:space="preserve">The Licensee must inform the Street Authority </w:t>
      </w:r>
      <w:r w:rsidR="00080CBB">
        <w:rPr>
          <w:rFonts w:ascii="Arial" w:hAnsi="Arial" w:cs="Arial"/>
        </w:rPr>
        <w:t xml:space="preserve">by submitting a </w:t>
      </w:r>
      <w:r w:rsidR="00080CBB" w:rsidRPr="00080CBB">
        <w:rPr>
          <w:rFonts w:ascii="Arial" w:hAnsi="Arial" w:cs="Arial"/>
          <w:b/>
        </w:rPr>
        <w:t>STOP NOTICE</w:t>
      </w:r>
      <w:r w:rsidR="00080CBB">
        <w:rPr>
          <w:rFonts w:ascii="Arial" w:hAnsi="Arial" w:cs="Arial"/>
        </w:rPr>
        <w:t xml:space="preserve"> by the end of the next WORKING DAY that all works are </w:t>
      </w:r>
      <w:r w:rsidRPr="00B95D7A">
        <w:rPr>
          <w:rFonts w:ascii="Arial" w:hAnsi="Arial" w:cs="Arial"/>
        </w:rPr>
        <w:t>complet</w:t>
      </w:r>
      <w:r w:rsidR="00080CBB">
        <w:rPr>
          <w:rFonts w:ascii="Arial" w:hAnsi="Arial" w:cs="Arial"/>
        </w:rPr>
        <w:t xml:space="preserve">ed.  All signing, Lighting and Guarding must be cleared from site including all spoil, materials and plant and also </w:t>
      </w:r>
      <w:r w:rsidRPr="00B95D7A">
        <w:rPr>
          <w:rFonts w:ascii="Arial" w:hAnsi="Arial" w:cs="Arial"/>
        </w:rPr>
        <w:t>stating whether it is interim</w:t>
      </w:r>
      <w:r w:rsidR="00D17600">
        <w:rPr>
          <w:rFonts w:ascii="Arial" w:hAnsi="Arial" w:cs="Arial"/>
        </w:rPr>
        <w:t xml:space="preserve"> </w:t>
      </w:r>
      <w:r w:rsidRPr="00B95D7A">
        <w:rPr>
          <w:rFonts w:ascii="Arial" w:hAnsi="Arial" w:cs="Arial"/>
        </w:rPr>
        <w:t>or permanent. If an interim reinstatement is carried out this must be made</w:t>
      </w:r>
      <w:r w:rsidR="00D17600">
        <w:rPr>
          <w:rFonts w:ascii="Arial" w:hAnsi="Arial" w:cs="Arial"/>
        </w:rPr>
        <w:t xml:space="preserve"> </w:t>
      </w:r>
      <w:r w:rsidRPr="00B95D7A">
        <w:rPr>
          <w:rFonts w:ascii="Arial" w:hAnsi="Arial" w:cs="Arial"/>
        </w:rPr>
        <w:t>permanent within 6 months.</w:t>
      </w:r>
      <w:r w:rsidR="00080CBB">
        <w:rPr>
          <w:rFonts w:ascii="Arial" w:hAnsi="Arial" w:cs="Arial"/>
        </w:rPr>
        <w:t xml:space="preserve"> </w:t>
      </w:r>
    </w:p>
    <w:p w14:paraId="6A940AE1" w14:textId="77777777" w:rsidR="003A1B7F" w:rsidRPr="00B95D7A" w:rsidRDefault="003A1B7F" w:rsidP="003A1B7F">
      <w:pPr>
        <w:autoSpaceDE w:val="0"/>
        <w:autoSpaceDN w:val="0"/>
        <w:adjustRightInd w:val="0"/>
        <w:rPr>
          <w:rFonts w:ascii="Arial" w:hAnsi="Arial" w:cs="Arial"/>
        </w:rPr>
      </w:pPr>
    </w:p>
    <w:p w14:paraId="4C725884" w14:textId="77777777" w:rsidR="003A1B7F" w:rsidRPr="00B95D7A" w:rsidRDefault="003A1B7F" w:rsidP="003A1B7F">
      <w:pPr>
        <w:autoSpaceDE w:val="0"/>
        <w:autoSpaceDN w:val="0"/>
        <w:adjustRightInd w:val="0"/>
        <w:rPr>
          <w:rFonts w:ascii="Arial" w:hAnsi="Arial" w:cs="Arial"/>
        </w:rPr>
      </w:pPr>
      <w:r w:rsidRPr="00B95D7A">
        <w:rPr>
          <w:rFonts w:ascii="Arial" w:hAnsi="Arial" w:cs="Arial"/>
        </w:rPr>
        <w:t xml:space="preserve">The Licensee must complete and submit Form SWL5 </w:t>
      </w:r>
      <w:r w:rsidRPr="00696E76">
        <w:rPr>
          <w:rFonts w:ascii="Arial" w:hAnsi="Arial" w:cs="Arial"/>
          <w:b/>
          <w:color w:val="FF0000"/>
          <w:sz w:val="22"/>
          <w:szCs w:val="22"/>
          <w:u w:val="single"/>
        </w:rPr>
        <w:t>(Registration of Works)</w:t>
      </w:r>
      <w:r w:rsidRPr="00B95D7A">
        <w:rPr>
          <w:rFonts w:ascii="Arial" w:hAnsi="Arial" w:cs="Arial"/>
        </w:rPr>
        <w:t xml:space="preserve"> to</w:t>
      </w:r>
      <w:r w:rsidR="00D17600">
        <w:rPr>
          <w:rFonts w:ascii="Arial" w:hAnsi="Arial" w:cs="Arial"/>
        </w:rPr>
        <w:t xml:space="preserve"> </w:t>
      </w:r>
      <w:r w:rsidRPr="00B95D7A">
        <w:rPr>
          <w:rFonts w:ascii="Arial" w:hAnsi="Arial" w:cs="Arial"/>
        </w:rPr>
        <w:t xml:space="preserve">the Street Authority within </w:t>
      </w:r>
      <w:r w:rsidR="00080CBB" w:rsidRPr="00080CBB">
        <w:rPr>
          <w:rFonts w:ascii="Arial" w:hAnsi="Arial" w:cs="Arial"/>
          <w:b/>
        </w:rPr>
        <w:t>10 WORKING DAYS</w:t>
      </w:r>
      <w:r w:rsidR="00080CBB">
        <w:rPr>
          <w:rFonts w:ascii="Arial" w:hAnsi="Arial" w:cs="Arial"/>
        </w:rPr>
        <w:t xml:space="preserve"> from the date of reinstatement</w:t>
      </w:r>
      <w:r w:rsidRPr="00B95D7A">
        <w:rPr>
          <w:rFonts w:ascii="Arial" w:hAnsi="Arial" w:cs="Arial"/>
        </w:rPr>
        <w:t>.</w:t>
      </w:r>
    </w:p>
    <w:p w14:paraId="59BAA6AE" w14:textId="77777777" w:rsidR="003A1B7F" w:rsidRPr="00B95D7A" w:rsidRDefault="003A1B7F" w:rsidP="003A1B7F">
      <w:pPr>
        <w:autoSpaceDE w:val="0"/>
        <w:autoSpaceDN w:val="0"/>
        <w:adjustRightInd w:val="0"/>
        <w:rPr>
          <w:rFonts w:ascii="Arial" w:hAnsi="Arial" w:cs="Arial"/>
        </w:rPr>
      </w:pPr>
    </w:p>
    <w:p w14:paraId="68993C2C" w14:textId="77777777" w:rsidR="003A1B7F" w:rsidRPr="00B95D7A" w:rsidRDefault="003A1B7F" w:rsidP="003A1B7F">
      <w:pPr>
        <w:autoSpaceDE w:val="0"/>
        <w:autoSpaceDN w:val="0"/>
        <w:adjustRightInd w:val="0"/>
        <w:rPr>
          <w:rFonts w:ascii="Arial" w:hAnsi="Arial" w:cs="Arial"/>
        </w:rPr>
      </w:pPr>
      <w:r w:rsidRPr="00B95D7A">
        <w:rPr>
          <w:rFonts w:ascii="Arial" w:hAnsi="Arial" w:cs="Arial"/>
        </w:rPr>
        <w:t>Where the apparatus in respect of which an application for a Street Works Licence is made to the street Authority is to be placed or retained on a line crossing the street, and not along the line of the street, a person aggrieved by:</w:t>
      </w:r>
    </w:p>
    <w:p w14:paraId="59A65174" w14:textId="77777777" w:rsidR="003A1B7F" w:rsidRPr="00B95D7A" w:rsidRDefault="003A1B7F" w:rsidP="003A1B7F">
      <w:pPr>
        <w:autoSpaceDE w:val="0"/>
        <w:autoSpaceDN w:val="0"/>
        <w:adjustRightInd w:val="0"/>
        <w:rPr>
          <w:rFonts w:ascii="Arial" w:hAnsi="Arial" w:cs="Arial"/>
        </w:rPr>
      </w:pPr>
      <w:r w:rsidRPr="00B95D7A">
        <w:rPr>
          <w:rFonts w:ascii="Arial" w:hAnsi="Arial" w:cs="Arial"/>
        </w:rPr>
        <w:t>(a) The refusal of the Authority to grant him a licence.</w:t>
      </w:r>
    </w:p>
    <w:p w14:paraId="5C8FB770" w14:textId="77777777" w:rsidR="003A1B7F" w:rsidRPr="00B95D7A" w:rsidRDefault="003A1B7F" w:rsidP="003A1B7F">
      <w:pPr>
        <w:autoSpaceDE w:val="0"/>
        <w:autoSpaceDN w:val="0"/>
        <w:adjustRightInd w:val="0"/>
        <w:rPr>
          <w:rFonts w:ascii="Arial" w:hAnsi="Arial" w:cs="Arial"/>
        </w:rPr>
      </w:pPr>
      <w:r w:rsidRPr="00B95D7A">
        <w:rPr>
          <w:rFonts w:ascii="Arial" w:hAnsi="Arial" w:cs="Arial"/>
        </w:rPr>
        <w:t>(b) Their refusal to grant a licence except on terms prohibiting its assignment or</w:t>
      </w:r>
      <w:r w:rsidR="00D17600">
        <w:rPr>
          <w:rFonts w:ascii="Arial" w:hAnsi="Arial" w:cs="Arial"/>
        </w:rPr>
        <w:t xml:space="preserve"> </w:t>
      </w:r>
      <w:r w:rsidRPr="00B95D7A">
        <w:rPr>
          <w:rFonts w:ascii="Arial" w:hAnsi="Arial" w:cs="Arial"/>
        </w:rPr>
        <w:t>(c) Any terms or conditions of the licence granted to him, may appeal to the</w:t>
      </w:r>
    </w:p>
    <w:p w14:paraId="107D3DE6" w14:textId="77777777" w:rsidR="003A1B7F" w:rsidRPr="00B95D7A" w:rsidRDefault="003A1B7F" w:rsidP="003A1B7F">
      <w:pPr>
        <w:autoSpaceDE w:val="0"/>
        <w:autoSpaceDN w:val="0"/>
        <w:adjustRightInd w:val="0"/>
        <w:rPr>
          <w:rFonts w:ascii="Arial" w:hAnsi="Arial" w:cs="Arial"/>
        </w:rPr>
      </w:pPr>
      <w:r w:rsidRPr="00B95D7A">
        <w:rPr>
          <w:rFonts w:ascii="Arial" w:hAnsi="Arial" w:cs="Arial"/>
        </w:rPr>
        <w:t>Secretary of State.</w:t>
      </w:r>
    </w:p>
    <w:p w14:paraId="2FBC5DD9" w14:textId="77777777" w:rsidR="003A1B7F" w:rsidRPr="00B95D7A" w:rsidRDefault="003A1B7F" w:rsidP="003A1B7F">
      <w:pPr>
        <w:autoSpaceDE w:val="0"/>
        <w:autoSpaceDN w:val="0"/>
        <w:adjustRightInd w:val="0"/>
        <w:rPr>
          <w:rFonts w:ascii="Arial" w:hAnsi="Arial" w:cs="Arial"/>
        </w:rPr>
      </w:pPr>
    </w:p>
    <w:p w14:paraId="686917A2" w14:textId="77777777" w:rsidR="003A1B7F" w:rsidRPr="00B95D7A" w:rsidRDefault="003A1B7F" w:rsidP="003A1B7F">
      <w:pPr>
        <w:autoSpaceDE w:val="0"/>
        <w:autoSpaceDN w:val="0"/>
        <w:adjustRightInd w:val="0"/>
        <w:rPr>
          <w:rFonts w:ascii="Arial" w:hAnsi="Arial" w:cs="Arial"/>
        </w:rPr>
      </w:pPr>
      <w:r w:rsidRPr="00B95D7A">
        <w:rPr>
          <w:rFonts w:ascii="Arial" w:hAnsi="Arial" w:cs="Arial"/>
        </w:rPr>
        <w:t>When submitting Form SWL5 (Registration of Works) the Licensee must provide</w:t>
      </w:r>
      <w:r w:rsidR="00D17600">
        <w:rPr>
          <w:rFonts w:ascii="Arial" w:hAnsi="Arial" w:cs="Arial"/>
        </w:rPr>
        <w:t xml:space="preserve"> </w:t>
      </w:r>
      <w:r w:rsidRPr="00B95D7A">
        <w:rPr>
          <w:rFonts w:ascii="Arial" w:hAnsi="Arial" w:cs="Arial"/>
        </w:rPr>
        <w:t>detailed drawing to Scale 1/2500 showing the actual depth of the apparatus, and</w:t>
      </w:r>
      <w:r w:rsidR="00D17600">
        <w:rPr>
          <w:rFonts w:ascii="Arial" w:hAnsi="Arial" w:cs="Arial"/>
        </w:rPr>
        <w:t xml:space="preserve"> </w:t>
      </w:r>
      <w:r w:rsidRPr="00B95D7A">
        <w:rPr>
          <w:rFonts w:ascii="Arial" w:hAnsi="Arial" w:cs="Arial"/>
        </w:rPr>
        <w:t>its location measured against fixed objects/structures.</w:t>
      </w:r>
    </w:p>
    <w:p w14:paraId="22BC9ED6" w14:textId="77777777" w:rsidR="003A1B7F" w:rsidRPr="00B95D7A" w:rsidRDefault="003A1B7F" w:rsidP="003A1B7F">
      <w:pPr>
        <w:autoSpaceDE w:val="0"/>
        <w:autoSpaceDN w:val="0"/>
        <w:adjustRightInd w:val="0"/>
        <w:rPr>
          <w:rFonts w:ascii="Arial" w:hAnsi="Arial" w:cs="Arial"/>
        </w:rPr>
      </w:pPr>
    </w:p>
    <w:p w14:paraId="39262A52" w14:textId="77777777" w:rsidR="003A1B7F" w:rsidRPr="00B95D7A" w:rsidRDefault="003A1B7F" w:rsidP="003A1B7F">
      <w:pPr>
        <w:autoSpaceDE w:val="0"/>
        <w:autoSpaceDN w:val="0"/>
        <w:adjustRightInd w:val="0"/>
        <w:rPr>
          <w:rFonts w:ascii="Arial" w:hAnsi="Arial" w:cs="Arial"/>
        </w:rPr>
      </w:pPr>
      <w:r w:rsidRPr="00B95D7A">
        <w:rPr>
          <w:rFonts w:ascii="Arial" w:hAnsi="Arial" w:cs="Arial"/>
        </w:rPr>
        <w:t>Prior to issues of the licence, Form SWL6 (Statutory Undertakers</w:t>
      </w:r>
    </w:p>
    <w:p w14:paraId="08325692" w14:textId="77777777" w:rsidR="003A1B7F" w:rsidRPr="00B95D7A" w:rsidRDefault="003A1B7F" w:rsidP="003A1B7F">
      <w:pPr>
        <w:autoSpaceDE w:val="0"/>
        <w:autoSpaceDN w:val="0"/>
        <w:adjustRightInd w:val="0"/>
        <w:rPr>
          <w:rFonts w:ascii="Arial" w:hAnsi="Arial" w:cs="Arial"/>
        </w:rPr>
      </w:pPr>
      <w:r w:rsidRPr="00B95D7A">
        <w:rPr>
          <w:rFonts w:ascii="Arial" w:hAnsi="Arial" w:cs="Arial"/>
        </w:rPr>
        <w:t xml:space="preserve">Declaration/Requirement) must be circulated with a copy of the plans to </w:t>
      </w:r>
      <w:proofErr w:type="gramStart"/>
      <w:r w:rsidRPr="00B95D7A">
        <w:rPr>
          <w:rFonts w:ascii="Arial" w:hAnsi="Arial" w:cs="Arial"/>
        </w:rPr>
        <w:t>all</w:t>
      </w:r>
      <w:proofErr w:type="gramEnd"/>
    </w:p>
    <w:p w14:paraId="0E2FDD28" w14:textId="77777777" w:rsidR="003A1B7F" w:rsidRPr="00B95D7A" w:rsidRDefault="003A1B7F" w:rsidP="003A1B7F">
      <w:pPr>
        <w:autoSpaceDE w:val="0"/>
        <w:autoSpaceDN w:val="0"/>
        <w:adjustRightInd w:val="0"/>
        <w:rPr>
          <w:rFonts w:ascii="Arial" w:hAnsi="Arial" w:cs="Arial"/>
        </w:rPr>
      </w:pPr>
      <w:r w:rsidRPr="00B95D7A">
        <w:rPr>
          <w:rFonts w:ascii="Arial" w:hAnsi="Arial" w:cs="Arial"/>
        </w:rPr>
        <w:t>relevant Statutory Undertakers to identify whether their apparatus will be affected</w:t>
      </w:r>
      <w:r w:rsidR="00D17600">
        <w:rPr>
          <w:rFonts w:ascii="Arial" w:hAnsi="Arial" w:cs="Arial"/>
        </w:rPr>
        <w:t xml:space="preserve"> </w:t>
      </w:r>
      <w:r w:rsidRPr="00B95D7A">
        <w:rPr>
          <w:rFonts w:ascii="Arial" w:hAnsi="Arial" w:cs="Arial"/>
        </w:rPr>
        <w:t>by the proposed works. This circulation will be undertaken by the applicant.</w:t>
      </w:r>
    </w:p>
    <w:p w14:paraId="5D441142" w14:textId="77777777" w:rsidR="003A1B7F" w:rsidRPr="00B95D7A" w:rsidRDefault="003A1B7F" w:rsidP="003A1B7F">
      <w:pPr>
        <w:autoSpaceDE w:val="0"/>
        <w:autoSpaceDN w:val="0"/>
        <w:adjustRightInd w:val="0"/>
        <w:rPr>
          <w:rFonts w:ascii="Arial" w:hAnsi="Arial" w:cs="Arial"/>
        </w:rPr>
      </w:pPr>
    </w:p>
    <w:p w14:paraId="175706FE" w14:textId="77777777" w:rsidR="003A1B7F" w:rsidRPr="00B95D7A" w:rsidRDefault="003A1B7F" w:rsidP="003A1B7F">
      <w:pPr>
        <w:autoSpaceDE w:val="0"/>
        <w:autoSpaceDN w:val="0"/>
        <w:adjustRightInd w:val="0"/>
        <w:rPr>
          <w:rFonts w:ascii="Arial" w:hAnsi="Arial" w:cs="Arial"/>
        </w:rPr>
      </w:pPr>
      <w:r w:rsidRPr="00B95D7A">
        <w:rPr>
          <w:rFonts w:ascii="Arial" w:hAnsi="Arial" w:cs="Arial"/>
        </w:rPr>
        <w:t>The attention of the Licensee is also drawn to the following:</w:t>
      </w:r>
    </w:p>
    <w:p w14:paraId="00B3F4FA" w14:textId="77777777" w:rsidR="003A1B7F" w:rsidRPr="00B95D7A" w:rsidRDefault="003A1B7F" w:rsidP="003A1B7F">
      <w:pPr>
        <w:autoSpaceDE w:val="0"/>
        <w:autoSpaceDN w:val="0"/>
        <w:adjustRightInd w:val="0"/>
        <w:rPr>
          <w:rFonts w:ascii="Arial" w:hAnsi="Arial" w:cs="Arial"/>
        </w:rPr>
      </w:pPr>
      <w:r w:rsidRPr="00B95D7A">
        <w:rPr>
          <w:rFonts w:ascii="Arial" w:hAnsi="Arial" w:cs="Arial"/>
        </w:rPr>
        <w:t>(a) The Code of Practice "Specification for the Reinstatement of Openings in</w:t>
      </w:r>
    </w:p>
    <w:p w14:paraId="12C9BEDD" w14:textId="77777777" w:rsidR="003A1B7F" w:rsidRPr="00B95D7A" w:rsidRDefault="003A1B7F" w:rsidP="003A1B7F">
      <w:pPr>
        <w:autoSpaceDE w:val="0"/>
        <w:autoSpaceDN w:val="0"/>
        <w:adjustRightInd w:val="0"/>
        <w:rPr>
          <w:rFonts w:ascii="Arial" w:hAnsi="Arial" w:cs="Arial"/>
        </w:rPr>
      </w:pPr>
      <w:r w:rsidRPr="00B95D7A">
        <w:rPr>
          <w:rFonts w:ascii="Arial" w:hAnsi="Arial" w:cs="Arial"/>
        </w:rPr>
        <w:t xml:space="preserve">Highways" which outlines the option requirements of this Authority in </w:t>
      </w:r>
      <w:proofErr w:type="gramStart"/>
      <w:r w:rsidRPr="00B95D7A">
        <w:rPr>
          <w:rFonts w:ascii="Arial" w:hAnsi="Arial" w:cs="Arial"/>
        </w:rPr>
        <w:t>relation</w:t>
      </w:r>
      <w:proofErr w:type="gramEnd"/>
    </w:p>
    <w:p w14:paraId="60ABE5EC" w14:textId="77777777" w:rsidR="003A1B7F" w:rsidRDefault="003A1B7F" w:rsidP="003A1B7F">
      <w:pPr>
        <w:autoSpaceDE w:val="0"/>
        <w:autoSpaceDN w:val="0"/>
        <w:adjustRightInd w:val="0"/>
        <w:rPr>
          <w:rFonts w:ascii="Arial" w:hAnsi="Arial" w:cs="Arial"/>
        </w:rPr>
      </w:pPr>
      <w:r w:rsidRPr="00B95D7A">
        <w:rPr>
          <w:rFonts w:ascii="Arial" w:hAnsi="Arial" w:cs="Arial"/>
        </w:rPr>
        <w:t>to interim/final reinstatements as required by Section 71 of the New Roads and</w:t>
      </w:r>
      <w:r w:rsidR="00592BE6">
        <w:rPr>
          <w:rFonts w:ascii="Arial" w:hAnsi="Arial" w:cs="Arial"/>
        </w:rPr>
        <w:t xml:space="preserve"> </w:t>
      </w:r>
      <w:r w:rsidRPr="00B95D7A">
        <w:rPr>
          <w:rFonts w:ascii="Arial" w:hAnsi="Arial" w:cs="Arial"/>
        </w:rPr>
        <w:t>Streetworks Act 1991.</w:t>
      </w:r>
    </w:p>
    <w:p w14:paraId="3DA07892" w14:textId="77777777" w:rsidR="00592BE6" w:rsidRDefault="00592BE6" w:rsidP="003A1B7F">
      <w:pPr>
        <w:autoSpaceDE w:val="0"/>
        <w:autoSpaceDN w:val="0"/>
        <w:adjustRightInd w:val="0"/>
        <w:rPr>
          <w:rFonts w:ascii="Arial" w:hAnsi="Arial" w:cs="Arial"/>
        </w:rPr>
      </w:pPr>
    </w:p>
    <w:p w14:paraId="503E5580" w14:textId="77777777" w:rsidR="003A1B7F" w:rsidRPr="00B95D7A" w:rsidRDefault="003A1B7F" w:rsidP="003A1B7F">
      <w:pPr>
        <w:autoSpaceDE w:val="0"/>
        <w:autoSpaceDN w:val="0"/>
        <w:adjustRightInd w:val="0"/>
        <w:rPr>
          <w:rFonts w:ascii="Arial" w:hAnsi="Arial" w:cs="Arial"/>
        </w:rPr>
      </w:pPr>
      <w:r w:rsidRPr="00B95D7A">
        <w:rPr>
          <w:rFonts w:ascii="Arial" w:hAnsi="Arial" w:cs="Arial"/>
        </w:rPr>
        <w:t>All apparatus should be laid in compliance with National Joint Utilities Group</w:t>
      </w:r>
    </w:p>
    <w:p w14:paraId="0262EEE3" w14:textId="77777777" w:rsidR="003A1B7F" w:rsidRPr="00B95D7A" w:rsidRDefault="003A1B7F" w:rsidP="003A1B7F">
      <w:pPr>
        <w:autoSpaceDE w:val="0"/>
        <w:autoSpaceDN w:val="0"/>
        <w:adjustRightInd w:val="0"/>
        <w:rPr>
          <w:rFonts w:ascii="Arial" w:hAnsi="Arial" w:cs="Arial"/>
        </w:rPr>
      </w:pPr>
      <w:r w:rsidRPr="00B95D7A">
        <w:rPr>
          <w:rFonts w:ascii="Arial" w:hAnsi="Arial" w:cs="Arial"/>
        </w:rPr>
        <w:lastRenderedPageBreak/>
        <w:t xml:space="preserve">Publication No. 7 or its approved </w:t>
      </w:r>
      <w:proofErr w:type="gramStart"/>
      <w:r w:rsidRPr="00B95D7A">
        <w:rPr>
          <w:rFonts w:ascii="Arial" w:hAnsi="Arial" w:cs="Arial"/>
        </w:rPr>
        <w:t>update</w:t>
      </w:r>
      <w:proofErr w:type="gramEnd"/>
      <w:r w:rsidRPr="00B95D7A">
        <w:rPr>
          <w:rFonts w:ascii="Arial" w:hAnsi="Arial" w:cs="Arial"/>
        </w:rPr>
        <w:t xml:space="preserve"> which is available from the NJUG, 30</w:t>
      </w:r>
    </w:p>
    <w:p w14:paraId="287336B5" w14:textId="77777777" w:rsidR="003A1B7F" w:rsidRPr="00B95D7A" w:rsidRDefault="003A1B7F" w:rsidP="003A1B7F">
      <w:pPr>
        <w:autoSpaceDE w:val="0"/>
        <w:autoSpaceDN w:val="0"/>
        <w:adjustRightInd w:val="0"/>
        <w:rPr>
          <w:rFonts w:ascii="Arial" w:hAnsi="Arial" w:cs="Arial"/>
        </w:rPr>
      </w:pPr>
      <w:r w:rsidRPr="00B95D7A">
        <w:rPr>
          <w:rFonts w:ascii="Arial" w:hAnsi="Arial" w:cs="Arial"/>
        </w:rPr>
        <w:t>Millbank, London SW1P 4RI.</w:t>
      </w:r>
    </w:p>
    <w:p w14:paraId="67069917" w14:textId="77777777" w:rsidR="003A1B7F" w:rsidRPr="00B95D7A" w:rsidRDefault="003A1B7F" w:rsidP="003A1B7F">
      <w:pPr>
        <w:autoSpaceDE w:val="0"/>
        <w:autoSpaceDN w:val="0"/>
        <w:adjustRightInd w:val="0"/>
        <w:rPr>
          <w:rFonts w:ascii="Arial" w:hAnsi="Arial" w:cs="Arial"/>
        </w:rPr>
      </w:pPr>
    </w:p>
    <w:p w14:paraId="032C0850" w14:textId="77777777" w:rsidR="003A1B7F" w:rsidRPr="00B95D7A" w:rsidRDefault="003A1B7F" w:rsidP="003A1B7F">
      <w:pPr>
        <w:autoSpaceDE w:val="0"/>
        <w:autoSpaceDN w:val="0"/>
        <w:adjustRightInd w:val="0"/>
        <w:rPr>
          <w:rFonts w:ascii="Arial" w:hAnsi="Arial" w:cs="Arial"/>
        </w:rPr>
      </w:pPr>
      <w:r w:rsidRPr="00B95D7A">
        <w:rPr>
          <w:rFonts w:ascii="Arial" w:hAnsi="Arial" w:cs="Arial"/>
        </w:rPr>
        <w:t>The Code of Practice "Safety at Street Works and Road Works and Chapter 8</w:t>
      </w:r>
    </w:p>
    <w:p w14:paraId="4B478954" w14:textId="77777777" w:rsidR="003A1B7F" w:rsidRPr="00B95D7A" w:rsidRDefault="003A1B7F" w:rsidP="003A1B7F">
      <w:pPr>
        <w:autoSpaceDE w:val="0"/>
        <w:autoSpaceDN w:val="0"/>
        <w:adjustRightInd w:val="0"/>
        <w:rPr>
          <w:rFonts w:ascii="Arial" w:hAnsi="Arial" w:cs="Arial"/>
        </w:rPr>
      </w:pPr>
      <w:r w:rsidRPr="00B95D7A">
        <w:rPr>
          <w:rFonts w:ascii="Arial" w:hAnsi="Arial" w:cs="Arial"/>
        </w:rPr>
        <w:t>of the Traffic Signs Manual 1991, which gives specific guidelines on the safe</w:t>
      </w:r>
    </w:p>
    <w:p w14:paraId="126C3210" w14:textId="77777777" w:rsidR="003A1B7F" w:rsidRPr="00B95D7A" w:rsidRDefault="003A1B7F" w:rsidP="003A1B7F">
      <w:pPr>
        <w:autoSpaceDE w:val="0"/>
        <w:autoSpaceDN w:val="0"/>
        <w:adjustRightInd w:val="0"/>
        <w:rPr>
          <w:rFonts w:ascii="Arial" w:hAnsi="Arial" w:cs="Arial"/>
        </w:rPr>
      </w:pPr>
      <w:r w:rsidRPr="00B95D7A">
        <w:rPr>
          <w:rFonts w:ascii="Arial" w:hAnsi="Arial" w:cs="Arial"/>
        </w:rPr>
        <w:t xml:space="preserve">signing, </w:t>
      </w:r>
      <w:proofErr w:type="gramStart"/>
      <w:r w:rsidRPr="00B95D7A">
        <w:rPr>
          <w:rFonts w:ascii="Arial" w:hAnsi="Arial" w:cs="Arial"/>
        </w:rPr>
        <w:t>lighting</w:t>
      </w:r>
      <w:proofErr w:type="gramEnd"/>
      <w:r w:rsidRPr="00B95D7A">
        <w:rPr>
          <w:rFonts w:ascii="Arial" w:hAnsi="Arial" w:cs="Arial"/>
        </w:rPr>
        <w:t xml:space="preserve"> and guarding of temporary works on the Highways, as</w:t>
      </w:r>
    </w:p>
    <w:p w14:paraId="5BC9526C" w14:textId="77777777" w:rsidR="003A1B7F" w:rsidRPr="00B95D7A" w:rsidRDefault="003A1B7F" w:rsidP="003A1B7F">
      <w:pPr>
        <w:autoSpaceDE w:val="0"/>
        <w:autoSpaceDN w:val="0"/>
        <w:adjustRightInd w:val="0"/>
        <w:rPr>
          <w:rFonts w:ascii="Arial" w:hAnsi="Arial" w:cs="Arial"/>
        </w:rPr>
      </w:pPr>
      <w:r w:rsidRPr="00B95D7A">
        <w:rPr>
          <w:rFonts w:ascii="Arial" w:hAnsi="Arial" w:cs="Arial"/>
        </w:rPr>
        <w:t>required by Section 65 of the New Roads and Street Works Act, 1991.</w:t>
      </w:r>
    </w:p>
    <w:p w14:paraId="556BE56E" w14:textId="77777777" w:rsidR="003A1B7F" w:rsidRPr="00B95D7A" w:rsidRDefault="003A1B7F" w:rsidP="003A1B7F">
      <w:pPr>
        <w:autoSpaceDE w:val="0"/>
        <w:autoSpaceDN w:val="0"/>
        <w:adjustRightInd w:val="0"/>
        <w:rPr>
          <w:rFonts w:ascii="Arial" w:hAnsi="Arial" w:cs="Arial"/>
        </w:rPr>
      </w:pPr>
    </w:p>
    <w:p w14:paraId="274D91E4" w14:textId="77777777" w:rsidR="003A1B7F" w:rsidRPr="00B95D7A" w:rsidRDefault="003A1B7F" w:rsidP="003A1B7F">
      <w:pPr>
        <w:autoSpaceDE w:val="0"/>
        <w:autoSpaceDN w:val="0"/>
        <w:adjustRightInd w:val="0"/>
        <w:rPr>
          <w:rFonts w:ascii="Arial" w:hAnsi="Arial" w:cs="Arial"/>
        </w:rPr>
      </w:pPr>
      <w:r w:rsidRPr="00B95D7A">
        <w:rPr>
          <w:rFonts w:ascii="Arial" w:hAnsi="Arial" w:cs="Arial"/>
        </w:rPr>
        <w:t>The Street Works (Qualifications of Supervisors and Operatives) Regulations</w:t>
      </w:r>
    </w:p>
    <w:p w14:paraId="65E2A501" w14:textId="77777777" w:rsidR="003A1B7F" w:rsidRPr="00B95D7A" w:rsidRDefault="003A1B7F" w:rsidP="003A1B7F">
      <w:pPr>
        <w:autoSpaceDE w:val="0"/>
        <w:autoSpaceDN w:val="0"/>
        <w:adjustRightInd w:val="0"/>
        <w:rPr>
          <w:rFonts w:ascii="Arial" w:hAnsi="Arial" w:cs="Arial"/>
        </w:rPr>
      </w:pPr>
      <w:r w:rsidRPr="00B95D7A">
        <w:rPr>
          <w:rFonts w:ascii="Arial" w:hAnsi="Arial" w:cs="Arial"/>
        </w:rPr>
        <w:t>1992 which set out the criteria of qualifications for persons excavating in the</w:t>
      </w:r>
    </w:p>
    <w:p w14:paraId="42E0F4A6" w14:textId="77777777" w:rsidR="003A1B7F" w:rsidRPr="00B95D7A" w:rsidRDefault="003A1B7F" w:rsidP="003A1B7F">
      <w:pPr>
        <w:autoSpaceDE w:val="0"/>
        <w:autoSpaceDN w:val="0"/>
        <w:adjustRightInd w:val="0"/>
        <w:rPr>
          <w:rFonts w:ascii="Arial" w:hAnsi="Arial" w:cs="Arial"/>
        </w:rPr>
      </w:pPr>
      <w:r w:rsidRPr="00B95D7A">
        <w:rPr>
          <w:rFonts w:ascii="Arial" w:hAnsi="Arial" w:cs="Arial"/>
        </w:rPr>
        <w:t>Highway as required by Section 67 of the New Roads and Street Works Act,</w:t>
      </w:r>
    </w:p>
    <w:p w14:paraId="4B16639D" w14:textId="77777777" w:rsidR="003A1B7F" w:rsidRPr="00B95D7A" w:rsidRDefault="003A1B7F" w:rsidP="003A1B7F">
      <w:pPr>
        <w:autoSpaceDE w:val="0"/>
        <w:autoSpaceDN w:val="0"/>
        <w:adjustRightInd w:val="0"/>
        <w:rPr>
          <w:rFonts w:ascii="Arial" w:hAnsi="Arial" w:cs="Arial"/>
        </w:rPr>
      </w:pPr>
      <w:r w:rsidRPr="00B95D7A">
        <w:rPr>
          <w:rFonts w:ascii="Arial" w:hAnsi="Arial" w:cs="Arial"/>
        </w:rPr>
        <w:t>1991.</w:t>
      </w:r>
    </w:p>
    <w:p w14:paraId="34F859AC" w14:textId="77777777" w:rsidR="003A1B7F" w:rsidRDefault="003A1B7F" w:rsidP="003A1B7F">
      <w:pPr>
        <w:autoSpaceDE w:val="0"/>
        <w:autoSpaceDN w:val="0"/>
        <w:adjustRightInd w:val="0"/>
        <w:rPr>
          <w:rFonts w:ascii="Arial" w:hAnsi="Arial" w:cs="Arial"/>
        </w:rPr>
      </w:pPr>
    </w:p>
    <w:p w14:paraId="3694FAF2" w14:textId="77777777" w:rsidR="003A1B7F" w:rsidRPr="0018516C" w:rsidRDefault="003A1B7F" w:rsidP="003A1B7F">
      <w:pPr>
        <w:autoSpaceDE w:val="0"/>
        <w:autoSpaceDN w:val="0"/>
        <w:adjustRightInd w:val="0"/>
        <w:rPr>
          <w:rFonts w:ascii="Arial" w:hAnsi="Arial" w:cs="Arial"/>
          <w:color w:val="FF0000"/>
        </w:rPr>
      </w:pPr>
      <w:r w:rsidRPr="0018516C">
        <w:rPr>
          <w:rFonts w:ascii="Arial" w:hAnsi="Arial" w:cs="Arial"/>
          <w:color w:val="FF0000"/>
        </w:rPr>
        <w:t>Under Section 74, charges may be levied for work overruns according to the</w:t>
      </w:r>
    </w:p>
    <w:p w14:paraId="0C6BD921" w14:textId="77777777" w:rsidR="003A1B7F" w:rsidRPr="0018516C" w:rsidRDefault="003A1B7F" w:rsidP="003A1B7F">
      <w:pPr>
        <w:autoSpaceDE w:val="0"/>
        <w:autoSpaceDN w:val="0"/>
        <w:adjustRightInd w:val="0"/>
        <w:rPr>
          <w:rFonts w:ascii="Arial" w:hAnsi="Arial" w:cs="Arial"/>
          <w:color w:val="FF0000"/>
        </w:rPr>
      </w:pPr>
      <w:r w:rsidRPr="0018516C">
        <w:rPr>
          <w:rFonts w:ascii="Arial" w:hAnsi="Arial" w:cs="Arial"/>
          <w:color w:val="FF0000"/>
        </w:rPr>
        <w:t xml:space="preserve">Category of the street. NRSWA 1991 – Section 74 Charges for Unreasonable Prolonged Occupation of the Highway. </w:t>
      </w:r>
    </w:p>
    <w:p w14:paraId="207577D8" w14:textId="77777777" w:rsidR="003A1B7F" w:rsidRPr="0018516C" w:rsidRDefault="003A1B7F" w:rsidP="003A1B7F">
      <w:pPr>
        <w:autoSpaceDE w:val="0"/>
        <w:autoSpaceDN w:val="0"/>
        <w:adjustRightInd w:val="0"/>
        <w:rPr>
          <w:rFonts w:ascii="Arial" w:hAnsi="Arial" w:cs="Arial"/>
          <w:color w:val="FF0000"/>
        </w:rPr>
      </w:pPr>
    </w:p>
    <w:p w14:paraId="55835D6D" w14:textId="77777777" w:rsidR="003A1B7F" w:rsidRPr="0018516C" w:rsidRDefault="003A1B7F" w:rsidP="003A1B7F">
      <w:pPr>
        <w:autoSpaceDE w:val="0"/>
        <w:autoSpaceDN w:val="0"/>
        <w:adjustRightInd w:val="0"/>
        <w:rPr>
          <w:rFonts w:ascii="Arial" w:hAnsi="Arial" w:cs="Arial"/>
          <w:color w:val="FF0000"/>
        </w:rPr>
      </w:pPr>
      <w:r w:rsidRPr="0018516C">
        <w:rPr>
          <w:rFonts w:ascii="Arial" w:hAnsi="Arial" w:cs="Arial"/>
          <w:color w:val="FF0000"/>
        </w:rPr>
        <w:t>FPN’s will be given for offences committed under NRSWA 1991 – COP for the Co-ordination of Streetworks and Works for Road Purposes and Related Matters. Section11.</w:t>
      </w:r>
    </w:p>
    <w:p w14:paraId="2BA41523" w14:textId="77777777" w:rsidR="003A1B7F" w:rsidRPr="002C6921" w:rsidRDefault="003A1B7F" w:rsidP="003A1B7F">
      <w:pPr>
        <w:autoSpaceDE w:val="0"/>
        <w:autoSpaceDN w:val="0"/>
        <w:adjustRightInd w:val="0"/>
        <w:rPr>
          <w:rFonts w:ascii="Arial" w:hAnsi="Arial" w:cs="Arial"/>
        </w:rPr>
      </w:pPr>
    </w:p>
    <w:p w14:paraId="50CBA0D4" w14:textId="77777777" w:rsidR="003A1B7F" w:rsidRPr="002C6921" w:rsidRDefault="003A1B7F" w:rsidP="003A1B7F">
      <w:pPr>
        <w:autoSpaceDE w:val="0"/>
        <w:autoSpaceDN w:val="0"/>
        <w:adjustRightInd w:val="0"/>
        <w:rPr>
          <w:rFonts w:ascii="Arial" w:hAnsi="Arial" w:cs="Arial"/>
        </w:rPr>
      </w:pPr>
      <w:r w:rsidRPr="002C6921">
        <w:rPr>
          <w:rFonts w:ascii="Arial" w:hAnsi="Arial" w:cs="Arial"/>
        </w:rPr>
        <w:t>Your obligations to maintain apparatus in the street under Section 81.</w:t>
      </w:r>
    </w:p>
    <w:p w14:paraId="2EE5B8F0" w14:textId="77777777" w:rsidR="003A1B7F" w:rsidRDefault="003A1B7F" w:rsidP="003A1B7F">
      <w:pPr>
        <w:autoSpaceDE w:val="0"/>
        <w:autoSpaceDN w:val="0"/>
        <w:adjustRightInd w:val="0"/>
        <w:rPr>
          <w:rFonts w:ascii="Arial" w:hAnsi="Arial" w:cs="Arial"/>
        </w:rPr>
      </w:pPr>
    </w:p>
    <w:p w14:paraId="3DF49373" w14:textId="77777777" w:rsidR="003A1B7F" w:rsidRPr="002C6921" w:rsidRDefault="003A1B7F" w:rsidP="003A1B7F">
      <w:pPr>
        <w:autoSpaceDE w:val="0"/>
        <w:autoSpaceDN w:val="0"/>
        <w:adjustRightInd w:val="0"/>
        <w:rPr>
          <w:rFonts w:ascii="Arial" w:hAnsi="Arial" w:cs="Arial"/>
        </w:rPr>
      </w:pPr>
      <w:r w:rsidRPr="002C6921">
        <w:rPr>
          <w:rFonts w:ascii="Arial" w:hAnsi="Arial" w:cs="Arial"/>
        </w:rPr>
        <w:t>Valuable guidance for safe digging practices is given</w:t>
      </w:r>
      <w:r>
        <w:rPr>
          <w:rFonts w:ascii="Arial" w:hAnsi="Arial" w:cs="Arial"/>
        </w:rPr>
        <w:t xml:space="preserve"> in HSG47 “Avoiding danger from </w:t>
      </w:r>
      <w:r w:rsidRPr="002C6921">
        <w:rPr>
          <w:rFonts w:ascii="Arial" w:hAnsi="Arial" w:cs="Arial"/>
        </w:rPr>
        <w:t>underground services” HSG47</w:t>
      </w:r>
      <w:r>
        <w:rPr>
          <w:rFonts w:ascii="Arial" w:hAnsi="Arial" w:cs="Arial"/>
        </w:rPr>
        <w:t xml:space="preserve"> -</w:t>
      </w:r>
      <w:r w:rsidRPr="002C6921">
        <w:t xml:space="preserve"> </w:t>
      </w:r>
    </w:p>
    <w:p w14:paraId="6AC96875" w14:textId="77777777" w:rsidR="003A1B7F" w:rsidRDefault="003A1B7F" w:rsidP="003A1B7F">
      <w:pPr>
        <w:autoSpaceDE w:val="0"/>
        <w:autoSpaceDN w:val="0"/>
        <w:adjustRightInd w:val="0"/>
        <w:rPr>
          <w:rFonts w:ascii="Arial" w:hAnsi="Arial" w:cs="Arial"/>
        </w:rPr>
      </w:pPr>
    </w:p>
    <w:p w14:paraId="4BB94DDC" w14:textId="77777777" w:rsidR="003A1B7F" w:rsidRPr="002C6921" w:rsidRDefault="003A1B7F" w:rsidP="003A1B7F">
      <w:pPr>
        <w:autoSpaceDE w:val="0"/>
        <w:autoSpaceDN w:val="0"/>
        <w:adjustRightInd w:val="0"/>
        <w:rPr>
          <w:rFonts w:ascii="Arial" w:hAnsi="Arial" w:cs="Arial"/>
        </w:rPr>
      </w:pPr>
      <w:r w:rsidRPr="002C6921">
        <w:rPr>
          <w:rFonts w:ascii="Arial" w:hAnsi="Arial" w:cs="Arial"/>
        </w:rPr>
        <w:t xml:space="preserve">NJUG Publication No10. Guidelines for the planning, </w:t>
      </w:r>
      <w:proofErr w:type="gramStart"/>
      <w:r w:rsidRPr="002C6921">
        <w:rPr>
          <w:rFonts w:ascii="Arial" w:hAnsi="Arial" w:cs="Arial"/>
        </w:rPr>
        <w:t>installation</w:t>
      </w:r>
      <w:proofErr w:type="gramEnd"/>
      <w:r w:rsidRPr="002C6921">
        <w:rPr>
          <w:rFonts w:ascii="Arial" w:hAnsi="Arial" w:cs="Arial"/>
        </w:rPr>
        <w:t xml:space="preserve"> and maintenance of</w:t>
      </w:r>
    </w:p>
    <w:p w14:paraId="1EECC66B" w14:textId="77777777" w:rsidR="003A1B7F" w:rsidRPr="00B95D7A" w:rsidRDefault="003A1B7F" w:rsidP="003A1B7F">
      <w:pPr>
        <w:autoSpaceDE w:val="0"/>
        <w:autoSpaceDN w:val="0"/>
        <w:adjustRightInd w:val="0"/>
        <w:rPr>
          <w:rFonts w:ascii="Arial" w:hAnsi="Arial" w:cs="Arial"/>
        </w:rPr>
      </w:pPr>
      <w:r w:rsidRPr="002C6921">
        <w:rPr>
          <w:rFonts w:ascii="Arial" w:hAnsi="Arial" w:cs="Arial"/>
        </w:rPr>
        <w:t>utility services in proximity to trees. NJUG Publication No10.</w:t>
      </w:r>
    </w:p>
    <w:p w14:paraId="7C84B402" w14:textId="77777777" w:rsidR="003A1B7F" w:rsidRDefault="003A1B7F" w:rsidP="003A1B7F">
      <w:pPr>
        <w:autoSpaceDE w:val="0"/>
        <w:autoSpaceDN w:val="0"/>
        <w:adjustRightInd w:val="0"/>
        <w:rPr>
          <w:rFonts w:ascii="Arial" w:hAnsi="Arial" w:cs="Arial"/>
        </w:rPr>
      </w:pPr>
    </w:p>
    <w:p w14:paraId="09FAB953" w14:textId="77777777" w:rsidR="003A1B7F" w:rsidRPr="00B95D7A" w:rsidRDefault="003A1B7F" w:rsidP="003A1B7F">
      <w:pPr>
        <w:autoSpaceDE w:val="0"/>
        <w:autoSpaceDN w:val="0"/>
        <w:adjustRightInd w:val="0"/>
        <w:rPr>
          <w:rFonts w:ascii="Arial" w:hAnsi="Arial" w:cs="Arial"/>
        </w:rPr>
      </w:pPr>
      <w:r w:rsidRPr="00B95D7A">
        <w:rPr>
          <w:rFonts w:ascii="Arial" w:hAnsi="Arial" w:cs="Arial"/>
        </w:rPr>
        <w:t xml:space="preserve">The </w:t>
      </w:r>
      <w:proofErr w:type="gramStart"/>
      <w:r w:rsidRPr="00B95D7A">
        <w:rPr>
          <w:rFonts w:ascii="Arial" w:hAnsi="Arial" w:cs="Arial"/>
        </w:rPr>
        <w:t>above mentioned</w:t>
      </w:r>
      <w:proofErr w:type="gramEnd"/>
      <w:r w:rsidRPr="00B95D7A">
        <w:rPr>
          <w:rFonts w:ascii="Arial" w:hAnsi="Arial" w:cs="Arial"/>
        </w:rPr>
        <w:t xml:space="preserve"> Codes and Regulations, together with a copy of the Act are</w:t>
      </w:r>
      <w:r w:rsidR="00D17600">
        <w:rPr>
          <w:rFonts w:ascii="Arial" w:hAnsi="Arial" w:cs="Arial"/>
        </w:rPr>
        <w:t xml:space="preserve"> </w:t>
      </w:r>
      <w:r w:rsidRPr="00B95D7A">
        <w:rPr>
          <w:rFonts w:ascii="Arial" w:hAnsi="Arial" w:cs="Arial"/>
        </w:rPr>
        <w:t>available from The Stationery Office Bookshops</w:t>
      </w:r>
      <w:r>
        <w:rPr>
          <w:rFonts w:ascii="Arial" w:hAnsi="Arial" w:cs="Arial"/>
        </w:rPr>
        <w:t xml:space="preserve"> and various websites.  </w:t>
      </w:r>
      <w:r w:rsidRPr="00B95D7A">
        <w:rPr>
          <w:rFonts w:ascii="Arial" w:hAnsi="Arial" w:cs="Arial"/>
        </w:rPr>
        <w:t xml:space="preserve">If you would prefer to send a cheque or would rather not enter your credit or debit card details online, there is an option to 'Pay by Post' once in the 'Checkout'. Selecting this option will produce an online order form containing the items from your shopping basket. Simply fill in your details on screen before printing or by hand once printed and post to TSO Customer Services, PO Box 29, Norwich, NR3 1GN.If you would prefer an alternative payment procedure, please contact Customer Services by telephone </w:t>
      </w:r>
      <w:r w:rsidRPr="00B95D7A">
        <w:rPr>
          <w:rStyle w:val="Strong"/>
          <w:rFonts w:ascii="Arial" w:hAnsi="Arial" w:cs="Arial"/>
        </w:rPr>
        <w:t>+44 (0)870 600 5522</w:t>
      </w:r>
      <w:r w:rsidRPr="00B95D7A">
        <w:rPr>
          <w:rFonts w:ascii="Arial" w:hAnsi="Arial" w:cs="Arial"/>
        </w:rPr>
        <w:t xml:space="preserve"> to discuss.</w:t>
      </w:r>
    </w:p>
    <w:p w14:paraId="72A45DB8" w14:textId="77777777" w:rsidR="00D17600" w:rsidRDefault="00D17600" w:rsidP="003A1B7F">
      <w:pPr>
        <w:autoSpaceDE w:val="0"/>
        <w:autoSpaceDN w:val="0"/>
        <w:adjustRightInd w:val="0"/>
        <w:rPr>
          <w:rFonts w:ascii="Arial" w:hAnsi="Arial" w:cs="Arial"/>
          <w:b/>
          <w:bCs/>
        </w:rPr>
      </w:pPr>
    </w:p>
    <w:p w14:paraId="26AC615E" w14:textId="77777777" w:rsidR="003A1B7F" w:rsidRPr="00B95D7A" w:rsidRDefault="003A1B7F" w:rsidP="003A1B7F">
      <w:pPr>
        <w:autoSpaceDE w:val="0"/>
        <w:autoSpaceDN w:val="0"/>
        <w:adjustRightInd w:val="0"/>
        <w:rPr>
          <w:rFonts w:ascii="Arial" w:hAnsi="Arial" w:cs="Arial"/>
          <w:b/>
          <w:bCs/>
        </w:rPr>
      </w:pPr>
      <w:r w:rsidRPr="00B95D7A">
        <w:rPr>
          <w:rFonts w:ascii="Arial" w:hAnsi="Arial" w:cs="Arial"/>
          <w:b/>
          <w:bCs/>
        </w:rPr>
        <w:t xml:space="preserve">Further information is available from: and all correspondence should </w:t>
      </w:r>
      <w:proofErr w:type="gramStart"/>
      <w:r w:rsidRPr="00B95D7A">
        <w:rPr>
          <w:rFonts w:ascii="Arial" w:hAnsi="Arial" w:cs="Arial"/>
          <w:b/>
          <w:bCs/>
        </w:rPr>
        <w:t>be</w:t>
      </w:r>
      <w:proofErr w:type="gramEnd"/>
    </w:p>
    <w:p w14:paraId="3E202100" w14:textId="77777777" w:rsidR="003A1B7F" w:rsidRPr="00B95D7A" w:rsidRDefault="003A1B7F" w:rsidP="003A1B7F">
      <w:pPr>
        <w:autoSpaceDE w:val="0"/>
        <w:autoSpaceDN w:val="0"/>
        <w:adjustRightInd w:val="0"/>
        <w:rPr>
          <w:rFonts w:ascii="Arial" w:hAnsi="Arial" w:cs="Arial"/>
          <w:b/>
          <w:bCs/>
        </w:rPr>
      </w:pPr>
      <w:r w:rsidRPr="00B95D7A">
        <w:rPr>
          <w:rFonts w:ascii="Arial" w:hAnsi="Arial" w:cs="Arial"/>
          <w:b/>
          <w:bCs/>
        </w:rPr>
        <w:t>addressed to:</w:t>
      </w:r>
    </w:p>
    <w:p w14:paraId="719ECC45" w14:textId="77777777" w:rsidR="003A1B7F" w:rsidRPr="00B95D7A" w:rsidRDefault="003A1B7F" w:rsidP="003A1B7F">
      <w:pPr>
        <w:autoSpaceDE w:val="0"/>
        <w:autoSpaceDN w:val="0"/>
        <w:adjustRightInd w:val="0"/>
        <w:rPr>
          <w:rFonts w:ascii="Arial" w:hAnsi="Arial" w:cs="Arial"/>
          <w:b/>
          <w:bCs/>
        </w:rPr>
      </w:pPr>
    </w:p>
    <w:p w14:paraId="740F7A02" w14:textId="77777777" w:rsidR="0040375D" w:rsidRPr="0040375D" w:rsidRDefault="0040375D" w:rsidP="0040375D">
      <w:pPr>
        <w:rPr>
          <w:rFonts w:ascii="Arial" w:hAnsi="Arial" w:cs="Arial"/>
          <w:color w:val="323E4F"/>
          <w:sz w:val="20"/>
          <w:szCs w:val="20"/>
        </w:rPr>
      </w:pPr>
      <w:r w:rsidRPr="0040375D">
        <w:rPr>
          <w:rFonts w:ascii="Arial" w:hAnsi="Arial" w:cs="Arial"/>
          <w:color w:val="323E4F"/>
          <w:sz w:val="20"/>
          <w:szCs w:val="20"/>
        </w:rPr>
        <w:t>Office address</w:t>
      </w:r>
    </w:p>
    <w:p w14:paraId="10C8A42D" w14:textId="77777777" w:rsidR="0040375D" w:rsidRPr="0040375D" w:rsidRDefault="0040375D" w:rsidP="0040375D">
      <w:pPr>
        <w:rPr>
          <w:rFonts w:ascii="Arial" w:hAnsi="Arial" w:cs="Arial"/>
          <w:color w:val="323E4F"/>
          <w:sz w:val="20"/>
          <w:szCs w:val="20"/>
        </w:rPr>
      </w:pPr>
      <w:r w:rsidRPr="0040375D">
        <w:rPr>
          <w:rFonts w:ascii="Arial" w:hAnsi="Arial" w:cs="Arial"/>
          <w:color w:val="323E4F"/>
          <w:sz w:val="20"/>
          <w:szCs w:val="20"/>
        </w:rPr>
        <w:t>Civic Centre</w:t>
      </w:r>
    </w:p>
    <w:p w14:paraId="7C4F1927" w14:textId="77777777" w:rsidR="0040375D" w:rsidRPr="0040375D" w:rsidRDefault="0040375D" w:rsidP="0040375D">
      <w:pPr>
        <w:rPr>
          <w:rFonts w:ascii="Arial" w:hAnsi="Arial" w:cs="Arial"/>
          <w:color w:val="323E4F"/>
          <w:sz w:val="20"/>
          <w:szCs w:val="20"/>
        </w:rPr>
      </w:pPr>
      <w:r w:rsidRPr="0040375D">
        <w:rPr>
          <w:rFonts w:ascii="Arial" w:hAnsi="Arial" w:cs="Arial"/>
          <w:color w:val="323E4F"/>
          <w:sz w:val="20"/>
          <w:szCs w:val="20"/>
        </w:rPr>
        <w:t>6 Brixton Hill</w:t>
      </w:r>
    </w:p>
    <w:p w14:paraId="0184DFF6" w14:textId="77777777" w:rsidR="0040375D" w:rsidRPr="0040375D" w:rsidRDefault="0040375D" w:rsidP="0040375D">
      <w:pPr>
        <w:rPr>
          <w:rFonts w:ascii="Arial" w:hAnsi="Arial" w:cs="Arial"/>
          <w:color w:val="323E4F"/>
          <w:sz w:val="20"/>
          <w:szCs w:val="20"/>
        </w:rPr>
      </w:pPr>
      <w:r w:rsidRPr="0040375D">
        <w:rPr>
          <w:rFonts w:ascii="Arial" w:hAnsi="Arial" w:cs="Arial"/>
          <w:color w:val="323E4F"/>
          <w:sz w:val="20"/>
          <w:szCs w:val="20"/>
        </w:rPr>
        <w:t>London SW2 1EG</w:t>
      </w:r>
    </w:p>
    <w:p w14:paraId="61909E55" w14:textId="77777777" w:rsidR="0040375D" w:rsidRPr="0040375D" w:rsidRDefault="0040375D" w:rsidP="0040375D">
      <w:pPr>
        <w:rPr>
          <w:rFonts w:ascii="Arial" w:hAnsi="Arial" w:cs="Arial"/>
          <w:color w:val="323E4F"/>
          <w:sz w:val="20"/>
          <w:szCs w:val="20"/>
        </w:rPr>
      </w:pPr>
    </w:p>
    <w:p w14:paraId="0417050A" w14:textId="77777777" w:rsidR="0040375D" w:rsidRPr="0040375D" w:rsidRDefault="0040375D" w:rsidP="0040375D">
      <w:pPr>
        <w:rPr>
          <w:rFonts w:ascii="Arial" w:hAnsi="Arial" w:cs="Arial"/>
          <w:color w:val="323E4F"/>
          <w:sz w:val="20"/>
          <w:szCs w:val="20"/>
        </w:rPr>
      </w:pPr>
      <w:r w:rsidRPr="0040375D">
        <w:rPr>
          <w:rFonts w:ascii="Arial" w:hAnsi="Arial" w:cs="Arial"/>
          <w:color w:val="323E4F"/>
          <w:sz w:val="20"/>
          <w:szCs w:val="20"/>
        </w:rPr>
        <w:t>Post address</w:t>
      </w:r>
    </w:p>
    <w:p w14:paraId="02290DA1" w14:textId="77777777" w:rsidR="0040375D" w:rsidRPr="0040375D" w:rsidRDefault="0040375D" w:rsidP="0040375D">
      <w:pPr>
        <w:rPr>
          <w:rFonts w:ascii="Arial" w:hAnsi="Arial" w:cs="Arial"/>
          <w:color w:val="323E4F"/>
          <w:sz w:val="20"/>
          <w:szCs w:val="20"/>
        </w:rPr>
      </w:pPr>
      <w:r w:rsidRPr="0040375D">
        <w:rPr>
          <w:rFonts w:ascii="Arial" w:hAnsi="Arial" w:cs="Arial"/>
          <w:color w:val="323E4F"/>
          <w:sz w:val="20"/>
          <w:szCs w:val="20"/>
        </w:rPr>
        <w:t>London Borough of Lambeth</w:t>
      </w:r>
    </w:p>
    <w:p w14:paraId="7BFC876A" w14:textId="77777777" w:rsidR="0040375D" w:rsidRPr="0040375D" w:rsidRDefault="0040375D" w:rsidP="0040375D">
      <w:pPr>
        <w:rPr>
          <w:rFonts w:ascii="Arial" w:hAnsi="Arial" w:cs="Arial"/>
          <w:color w:val="323E4F"/>
          <w:sz w:val="20"/>
          <w:szCs w:val="20"/>
        </w:rPr>
      </w:pPr>
      <w:r w:rsidRPr="0040375D">
        <w:rPr>
          <w:rFonts w:ascii="Arial" w:hAnsi="Arial" w:cs="Arial"/>
          <w:color w:val="323E4F"/>
          <w:sz w:val="20"/>
          <w:szCs w:val="20"/>
        </w:rPr>
        <w:t>PO Box 734</w:t>
      </w:r>
    </w:p>
    <w:p w14:paraId="21E3FAFA" w14:textId="77777777" w:rsidR="0040375D" w:rsidRDefault="0040375D" w:rsidP="0040375D">
      <w:pPr>
        <w:rPr>
          <w:rFonts w:ascii="Arial" w:hAnsi="Arial" w:cs="Arial"/>
          <w:color w:val="323E4F"/>
        </w:rPr>
      </w:pPr>
      <w:r w:rsidRPr="0040375D">
        <w:rPr>
          <w:rFonts w:ascii="Arial" w:hAnsi="Arial" w:cs="Arial"/>
          <w:color w:val="323E4F"/>
          <w:sz w:val="20"/>
          <w:szCs w:val="20"/>
        </w:rPr>
        <w:t>Winchester</w:t>
      </w:r>
    </w:p>
    <w:p w14:paraId="422010FA" w14:textId="77777777" w:rsidR="0040375D" w:rsidRPr="0040375D" w:rsidRDefault="0040375D" w:rsidP="0040375D">
      <w:pPr>
        <w:rPr>
          <w:rFonts w:ascii="Arial" w:hAnsi="Arial" w:cs="Arial"/>
          <w:color w:val="323E4F"/>
          <w:sz w:val="20"/>
          <w:szCs w:val="20"/>
        </w:rPr>
      </w:pPr>
      <w:r w:rsidRPr="0040375D">
        <w:rPr>
          <w:rFonts w:ascii="Arial" w:hAnsi="Arial" w:cs="Arial"/>
          <w:color w:val="323E4F"/>
          <w:sz w:val="20"/>
          <w:szCs w:val="20"/>
        </w:rPr>
        <w:t>SO23 5DG</w:t>
      </w:r>
    </w:p>
    <w:p w14:paraId="63381D96" w14:textId="77777777" w:rsidR="009B5AE4" w:rsidRDefault="009B5AE4" w:rsidP="003A1B7F"/>
    <w:p w14:paraId="7AD3EA5E" w14:textId="77777777" w:rsidR="003A1B7F" w:rsidRDefault="00000000" w:rsidP="003A1B7F">
      <w:pPr>
        <w:rPr>
          <w:rFonts w:ascii="Arial" w:eastAsia="Calibri" w:hAnsi="Arial" w:cs="Arial"/>
          <w:b/>
          <w:noProof/>
          <w:color w:val="1F497D"/>
        </w:rPr>
      </w:pPr>
      <w:hyperlink r:id="rId17" w:history="1">
        <w:r w:rsidR="003A1B7F" w:rsidRPr="00242319">
          <w:rPr>
            <w:rStyle w:val="Hyperlink"/>
            <w:rFonts w:ascii="Arial" w:eastAsia="Calibri" w:hAnsi="Arial" w:cs="Arial"/>
            <w:b/>
            <w:noProof/>
          </w:rPr>
          <w:t>Section50@lambeth.gov.uk</w:t>
        </w:r>
      </w:hyperlink>
    </w:p>
    <w:p w14:paraId="2ED3010D" w14:textId="77777777" w:rsidR="003A1B7F" w:rsidRDefault="00000000" w:rsidP="003A1B7F">
      <w:pPr>
        <w:rPr>
          <w:rFonts w:ascii="Arial" w:eastAsia="Calibri" w:hAnsi="Arial" w:cs="Arial"/>
          <w:b/>
          <w:noProof/>
          <w:color w:val="1F497D"/>
        </w:rPr>
      </w:pPr>
      <w:hyperlink r:id="rId18" w:history="1">
        <w:r w:rsidR="003A1B7F" w:rsidRPr="00B95D7A">
          <w:rPr>
            <w:rStyle w:val="Hyperlink"/>
            <w:rFonts w:ascii="Arial" w:eastAsia="Calibri" w:hAnsi="Arial" w:cs="Arial"/>
            <w:b/>
            <w:noProof/>
          </w:rPr>
          <w:t>www.lambeth.gov.uk</w:t>
        </w:r>
      </w:hyperlink>
    </w:p>
    <w:p w14:paraId="6FDC0E96" w14:textId="77777777" w:rsidR="003A1B7F" w:rsidRDefault="003A1B7F" w:rsidP="003A1B7F">
      <w:pPr>
        <w:rPr>
          <w:rFonts w:ascii="Arial" w:eastAsia="Calibri" w:hAnsi="Arial" w:cs="Arial"/>
          <w:b/>
          <w:noProof/>
          <w:color w:val="1F497D"/>
        </w:rPr>
      </w:pPr>
    </w:p>
    <w:p w14:paraId="6828798A" w14:textId="77777777" w:rsidR="003A1B7F" w:rsidRDefault="00000000" w:rsidP="003A1B7F">
      <w:pPr>
        <w:rPr>
          <w:rFonts w:ascii="Arial" w:eastAsia="Calibri" w:hAnsi="Arial" w:cs="Arial"/>
          <w:b/>
          <w:noProof/>
          <w:color w:val="1F497D"/>
        </w:rPr>
      </w:pPr>
      <w:hyperlink r:id="rId19" w:history="1">
        <w:r w:rsidR="003A1B7F" w:rsidRPr="002E2C13">
          <w:rPr>
            <w:rStyle w:val="Hyperlink"/>
            <w:rFonts w:ascii="Arial" w:eastAsia="Calibri" w:hAnsi="Arial" w:cs="Arial"/>
            <w:b/>
            <w:noProof/>
          </w:rPr>
          <w:t>https://www.gov.uk/government/organisations/department-for-transport</w:t>
        </w:r>
      </w:hyperlink>
    </w:p>
    <w:p w14:paraId="73CB9672" w14:textId="77777777" w:rsidR="003A1B7F" w:rsidRDefault="00000000" w:rsidP="003A1B7F">
      <w:pPr>
        <w:rPr>
          <w:rFonts w:ascii="Arial" w:eastAsia="Calibri" w:hAnsi="Arial" w:cs="Arial"/>
          <w:b/>
          <w:noProof/>
          <w:color w:val="1F497D"/>
        </w:rPr>
      </w:pPr>
      <w:hyperlink r:id="rId20" w:history="1">
        <w:r w:rsidR="003A1B7F" w:rsidRPr="002E2C13">
          <w:rPr>
            <w:rStyle w:val="Hyperlink"/>
            <w:rFonts w:ascii="Arial" w:eastAsia="Calibri" w:hAnsi="Arial" w:cs="Arial"/>
            <w:b/>
            <w:noProof/>
          </w:rPr>
          <w:t>http://www.njug.org.uk/publications</w:t>
        </w:r>
      </w:hyperlink>
    </w:p>
    <w:p w14:paraId="64578228" w14:textId="77777777" w:rsidR="003A1B7F" w:rsidRDefault="00000000" w:rsidP="003A1B7F">
      <w:pPr>
        <w:rPr>
          <w:rStyle w:val="Hyperlink"/>
          <w:rFonts w:ascii="Arial" w:hAnsi="Arial" w:cs="Arial"/>
        </w:rPr>
      </w:pPr>
      <w:hyperlink r:id="rId21" w:history="1">
        <w:r w:rsidR="003A1B7F" w:rsidRPr="002E2C13">
          <w:rPr>
            <w:rStyle w:val="Hyperlink"/>
            <w:rFonts w:ascii="Arial" w:hAnsi="Arial" w:cs="Arial"/>
          </w:rPr>
          <w:t>http://www.hse.gov.uk/pubns/books/hsg47.htm</w:t>
        </w:r>
      </w:hyperlink>
    </w:p>
    <w:p w14:paraId="0C29245B" w14:textId="77777777" w:rsidR="00526792" w:rsidRDefault="00526792" w:rsidP="003A1B7F">
      <w:pPr>
        <w:rPr>
          <w:rStyle w:val="Hyperlink"/>
          <w:rFonts w:ascii="Arial" w:hAnsi="Arial" w:cs="Arial"/>
        </w:rPr>
      </w:pPr>
    </w:p>
    <w:p w14:paraId="21647926" w14:textId="77777777" w:rsidR="00526792" w:rsidRDefault="00526792" w:rsidP="003A1B7F">
      <w:pPr>
        <w:rPr>
          <w:rStyle w:val="Hyperlink"/>
          <w:rFonts w:ascii="Arial" w:hAnsi="Arial" w:cs="Arial"/>
        </w:rPr>
      </w:pPr>
    </w:p>
    <w:p w14:paraId="2688623A" w14:textId="77777777" w:rsidR="00526792" w:rsidRPr="00526792" w:rsidRDefault="00526792" w:rsidP="00526792">
      <w:pPr>
        <w:rPr>
          <w:rFonts w:ascii="Arial" w:hAnsi="Arial" w:cs="Arial"/>
          <w:i/>
          <w:iCs/>
          <w:color w:val="1F497D"/>
        </w:rPr>
      </w:pPr>
      <w:r w:rsidRPr="00526792">
        <w:rPr>
          <w:rFonts w:ascii="Arial" w:hAnsi="Arial" w:cs="Arial"/>
          <w:i/>
          <w:iCs/>
        </w:rPr>
        <w:t>The information provided on this form will be used for the co-ordination and administration of the licence only. You can read our privacy notice here</w:t>
      </w:r>
      <w:r w:rsidRPr="00526792">
        <w:rPr>
          <w:rFonts w:ascii="Arial" w:hAnsi="Arial" w:cs="Arial"/>
          <w:i/>
          <w:iCs/>
          <w:color w:val="1F497D"/>
        </w:rPr>
        <w:t xml:space="preserve">: </w:t>
      </w:r>
      <w:hyperlink r:id="rId22" w:history="1">
        <w:r w:rsidRPr="00526792">
          <w:rPr>
            <w:rStyle w:val="Hyperlink"/>
            <w:rFonts w:ascii="Arial" w:hAnsi="Arial" w:cs="Arial"/>
            <w:i/>
            <w:iCs/>
          </w:rPr>
          <w:t>www.lambeth.gov.uk/privacy-notice</w:t>
        </w:r>
      </w:hyperlink>
      <w:r w:rsidRPr="00526792">
        <w:rPr>
          <w:rFonts w:ascii="Arial" w:hAnsi="Arial" w:cs="Arial"/>
          <w:i/>
          <w:iCs/>
        </w:rPr>
        <w:t>”</w:t>
      </w:r>
    </w:p>
    <w:p w14:paraId="592D001E" w14:textId="77777777" w:rsidR="00526792" w:rsidRDefault="00526792" w:rsidP="003A1B7F">
      <w:pPr>
        <w:rPr>
          <w:rFonts w:ascii="Arial" w:hAnsi="Arial" w:cs="Arial"/>
        </w:rPr>
      </w:pPr>
    </w:p>
    <w:p w14:paraId="0AC1CC64" w14:textId="77777777" w:rsidR="005C5288" w:rsidRDefault="005C5288" w:rsidP="003A1B7F">
      <w:pPr>
        <w:rPr>
          <w:rFonts w:ascii="Arial" w:hAnsi="Arial" w:cs="Arial"/>
        </w:rPr>
      </w:pPr>
    </w:p>
    <w:p w14:paraId="4BA89C1C" w14:textId="77777777" w:rsidR="005C5288" w:rsidRDefault="005C5288" w:rsidP="003A1B7F">
      <w:pPr>
        <w:rPr>
          <w:rFonts w:ascii="Arial" w:hAnsi="Arial" w:cs="Arial"/>
        </w:rPr>
      </w:pPr>
    </w:p>
    <w:p w14:paraId="3DDD250A" w14:textId="77777777" w:rsidR="005C5288" w:rsidRDefault="005C5288" w:rsidP="003A1B7F">
      <w:pPr>
        <w:rPr>
          <w:rFonts w:ascii="Arial" w:hAnsi="Arial" w:cs="Arial"/>
        </w:rPr>
      </w:pPr>
    </w:p>
    <w:p w14:paraId="01B51EB0" w14:textId="77777777" w:rsidR="005C5288" w:rsidRDefault="005C5288" w:rsidP="003A1B7F">
      <w:pPr>
        <w:rPr>
          <w:rFonts w:ascii="Arial" w:hAnsi="Arial" w:cs="Arial"/>
        </w:rPr>
      </w:pPr>
    </w:p>
    <w:p w14:paraId="32A6C9C6" w14:textId="77777777" w:rsidR="005C5288" w:rsidRDefault="005C5288" w:rsidP="003A1B7F">
      <w:pPr>
        <w:rPr>
          <w:rFonts w:ascii="Arial" w:hAnsi="Arial" w:cs="Arial"/>
        </w:rPr>
      </w:pPr>
    </w:p>
    <w:p w14:paraId="25BC6FDF" w14:textId="77777777" w:rsidR="005C5288" w:rsidRDefault="005C5288" w:rsidP="003A1B7F">
      <w:pPr>
        <w:rPr>
          <w:rFonts w:ascii="Arial" w:hAnsi="Arial" w:cs="Arial"/>
        </w:rPr>
      </w:pPr>
    </w:p>
    <w:p w14:paraId="67C105F6" w14:textId="77777777" w:rsidR="005C5288" w:rsidRDefault="005C5288" w:rsidP="003A1B7F">
      <w:pPr>
        <w:rPr>
          <w:rFonts w:ascii="Arial" w:hAnsi="Arial" w:cs="Arial"/>
        </w:rPr>
      </w:pPr>
    </w:p>
    <w:p w14:paraId="138E5CC2" w14:textId="77777777" w:rsidR="005C5288" w:rsidRDefault="005C5288" w:rsidP="003A1B7F">
      <w:pPr>
        <w:rPr>
          <w:rFonts w:ascii="Arial" w:hAnsi="Arial" w:cs="Arial"/>
        </w:rPr>
      </w:pPr>
    </w:p>
    <w:p w14:paraId="48FD04E5" w14:textId="77777777" w:rsidR="005C5288" w:rsidRDefault="005C5288" w:rsidP="003A1B7F">
      <w:pPr>
        <w:rPr>
          <w:rFonts w:ascii="Arial" w:hAnsi="Arial" w:cs="Arial"/>
        </w:rPr>
      </w:pPr>
    </w:p>
    <w:p w14:paraId="10C497E0" w14:textId="77777777" w:rsidR="005C5288" w:rsidRDefault="005C5288" w:rsidP="003A1B7F">
      <w:pPr>
        <w:rPr>
          <w:rFonts w:ascii="Arial" w:hAnsi="Arial" w:cs="Arial"/>
        </w:rPr>
      </w:pPr>
    </w:p>
    <w:p w14:paraId="52EC1D35" w14:textId="77777777" w:rsidR="005C5288" w:rsidRDefault="005C5288" w:rsidP="003A1B7F">
      <w:pPr>
        <w:rPr>
          <w:rFonts w:ascii="Arial" w:hAnsi="Arial" w:cs="Arial"/>
        </w:rPr>
      </w:pPr>
    </w:p>
    <w:p w14:paraId="18B12134" w14:textId="77777777" w:rsidR="005C5288" w:rsidRDefault="005C5288" w:rsidP="003A1B7F">
      <w:pPr>
        <w:rPr>
          <w:rFonts w:ascii="Arial" w:hAnsi="Arial" w:cs="Arial"/>
        </w:rPr>
      </w:pPr>
    </w:p>
    <w:p w14:paraId="43DE94C0" w14:textId="77777777" w:rsidR="005C5288" w:rsidRDefault="005C5288" w:rsidP="003A1B7F">
      <w:pPr>
        <w:rPr>
          <w:rFonts w:ascii="Arial" w:hAnsi="Arial" w:cs="Arial"/>
        </w:rPr>
      </w:pPr>
    </w:p>
    <w:p w14:paraId="316F17AE" w14:textId="77777777" w:rsidR="005C5288" w:rsidRDefault="005C5288" w:rsidP="003A1B7F">
      <w:pPr>
        <w:rPr>
          <w:rFonts w:ascii="Arial" w:hAnsi="Arial" w:cs="Arial"/>
        </w:rPr>
      </w:pPr>
    </w:p>
    <w:p w14:paraId="3D866188" w14:textId="77777777" w:rsidR="005C5288" w:rsidRDefault="005C5288" w:rsidP="003A1B7F">
      <w:pPr>
        <w:rPr>
          <w:rFonts w:ascii="Arial" w:hAnsi="Arial" w:cs="Arial"/>
        </w:rPr>
      </w:pPr>
    </w:p>
    <w:p w14:paraId="47D61CE3" w14:textId="77777777" w:rsidR="005C5288" w:rsidRDefault="005C5288" w:rsidP="003A1B7F">
      <w:pPr>
        <w:rPr>
          <w:rFonts w:ascii="Arial" w:hAnsi="Arial" w:cs="Arial"/>
        </w:rPr>
      </w:pPr>
    </w:p>
    <w:p w14:paraId="4D68292E" w14:textId="77777777" w:rsidR="005C5288" w:rsidRDefault="005C5288" w:rsidP="003A1B7F">
      <w:pPr>
        <w:rPr>
          <w:rFonts w:ascii="Arial" w:hAnsi="Arial" w:cs="Arial"/>
        </w:rPr>
      </w:pPr>
    </w:p>
    <w:p w14:paraId="253896C2" w14:textId="77777777" w:rsidR="005C5288" w:rsidRDefault="005C5288" w:rsidP="003A1B7F">
      <w:pPr>
        <w:rPr>
          <w:rFonts w:ascii="Arial" w:hAnsi="Arial" w:cs="Arial"/>
        </w:rPr>
      </w:pPr>
    </w:p>
    <w:p w14:paraId="174BF35E" w14:textId="77777777" w:rsidR="005C5288" w:rsidRDefault="005C5288" w:rsidP="003A1B7F">
      <w:pPr>
        <w:rPr>
          <w:rFonts w:ascii="Arial" w:hAnsi="Arial" w:cs="Arial"/>
        </w:rPr>
      </w:pPr>
    </w:p>
    <w:p w14:paraId="180398B2" w14:textId="77777777" w:rsidR="005C5288" w:rsidRDefault="005C5288" w:rsidP="003A1B7F">
      <w:pPr>
        <w:rPr>
          <w:rFonts w:ascii="Arial" w:hAnsi="Arial" w:cs="Arial"/>
        </w:rPr>
      </w:pPr>
    </w:p>
    <w:p w14:paraId="3D061398" w14:textId="77777777" w:rsidR="005C5288" w:rsidRDefault="005C5288" w:rsidP="003A1B7F">
      <w:pPr>
        <w:rPr>
          <w:rFonts w:ascii="Arial" w:hAnsi="Arial" w:cs="Arial"/>
        </w:rPr>
      </w:pPr>
    </w:p>
    <w:p w14:paraId="506B1EE2" w14:textId="77777777" w:rsidR="005C5288" w:rsidRDefault="005C5288" w:rsidP="003A1B7F">
      <w:pPr>
        <w:rPr>
          <w:rFonts w:ascii="Arial" w:hAnsi="Arial" w:cs="Arial"/>
        </w:rPr>
      </w:pPr>
    </w:p>
    <w:p w14:paraId="079F20B0" w14:textId="77777777" w:rsidR="005C5288" w:rsidRDefault="005C5288" w:rsidP="003A1B7F">
      <w:pPr>
        <w:rPr>
          <w:rFonts w:ascii="Arial" w:hAnsi="Arial" w:cs="Arial"/>
        </w:rPr>
      </w:pPr>
    </w:p>
    <w:p w14:paraId="1E349E37" w14:textId="77777777" w:rsidR="005C5288" w:rsidRDefault="005C5288" w:rsidP="003A1B7F">
      <w:pPr>
        <w:rPr>
          <w:rFonts w:ascii="Arial" w:hAnsi="Arial" w:cs="Arial"/>
        </w:rPr>
      </w:pPr>
    </w:p>
    <w:p w14:paraId="7F0E79D4" w14:textId="77777777" w:rsidR="005C5288" w:rsidRDefault="005C5288" w:rsidP="003A1B7F">
      <w:pPr>
        <w:rPr>
          <w:rFonts w:ascii="Arial" w:hAnsi="Arial" w:cs="Arial"/>
        </w:rPr>
      </w:pPr>
    </w:p>
    <w:p w14:paraId="577411A9" w14:textId="77777777" w:rsidR="005C5288" w:rsidRDefault="005C5288" w:rsidP="003A1B7F">
      <w:pPr>
        <w:rPr>
          <w:rFonts w:ascii="Arial" w:hAnsi="Arial" w:cs="Arial"/>
        </w:rPr>
      </w:pPr>
    </w:p>
    <w:p w14:paraId="2CFFD995" w14:textId="77777777" w:rsidR="005C5288" w:rsidRDefault="005C5288" w:rsidP="003A1B7F">
      <w:pPr>
        <w:rPr>
          <w:rFonts w:ascii="Arial" w:hAnsi="Arial" w:cs="Arial"/>
        </w:rPr>
      </w:pPr>
    </w:p>
    <w:p w14:paraId="4B7EFB24" w14:textId="77777777" w:rsidR="005C5288" w:rsidRDefault="005C5288" w:rsidP="003A1B7F">
      <w:pPr>
        <w:rPr>
          <w:rFonts w:ascii="Arial" w:hAnsi="Arial" w:cs="Arial"/>
        </w:rPr>
      </w:pPr>
    </w:p>
    <w:p w14:paraId="713A5FB6" w14:textId="77777777" w:rsidR="005C5288" w:rsidRDefault="005C5288" w:rsidP="003A1B7F">
      <w:pPr>
        <w:rPr>
          <w:rFonts w:ascii="Arial" w:hAnsi="Arial" w:cs="Arial"/>
        </w:rPr>
      </w:pPr>
    </w:p>
    <w:p w14:paraId="53669CEA" w14:textId="77777777" w:rsidR="005C5288" w:rsidRDefault="005C5288" w:rsidP="003A1B7F">
      <w:pPr>
        <w:rPr>
          <w:rFonts w:ascii="Arial" w:hAnsi="Arial" w:cs="Arial"/>
        </w:rPr>
      </w:pPr>
    </w:p>
    <w:p w14:paraId="39FC69C5" w14:textId="77777777" w:rsidR="005C5288" w:rsidRDefault="005C5288" w:rsidP="003A1B7F">
      <w:pPr>
        <w:rPr>
          <w:rFonts w:ascii="Arial" w:hAnsi="Arial" w:cs="Arial"/>
        </w:rPr>
      </w:pPr>
    </w:p>
    <w:p w14:paraId="7BB8B6AA" w14:textId="77777777" w:rsidR="005C5288" w:rsidRDefault="005C5288" w:rsidP="003A1B7F">
      <w:pPr>
        <w:rPr>
          <w:rFonts w:ascii="Arial" w:hAnsi="Arial" w:cs="Arial"/>
        </w:rPr>
      </w:pPr>
    </w:p>
    <w:p w14:paraId="7A9AA948" w14:textId="77777777" w:rsidR="005C5288" w:rsidRDefault="005C5288" w:rsidP="003A1B7F">
      <w:pPr>
        <w:rPr>
          <w:rFonts w:ascii="Arial" w:hAnsi="Arial" w:cs="Arial"/>
        </w:rPr>
      </w:pPr>
    </w:p>
    <w:p w14:paraId="01A4488E" w14:textId="77777777" w:rsidR="005C5288" w:rsidRDefault="005C5288" w:rsidP="003A1B7F">
      <w:pPr>
        <w:rPr>
          <w:rFonts w:ascii="Arial" w:hAnsi="Arial" w:cs="Arial"/>
        </w:rPr>
      </w:pPr>
    </w:p>
    <w:p w14:paraId="4D4988ED" w14:textId="77777777" w:rsidR="005C5288" w:rsidRDefault="005C5288" w:rsidP="003A1B7F">
      <w:pPr>
        <w:rPr>
          <w:rFonts w:ascii="Arial" w:hAnsi="Arial" w:cs="Arial"/>
        </w:rPr>
      </w:pPr>
    </w:p>
    <w:p w14:paraId="17CD1FBF" w14:textId="77777777" w:rsidR="005C5288" w:rsidRDefault="005C5288" w:rsidP="003A1B7F">
      <w:pPr>
        <w:rPr>
          <w:rFonts w:ascii="Arial" w:hAnsi="Arial" w:cs="Arial"/>
        </w:rPr>
      </w:pPr>
    </w:p>
    <w:p w14:paraId="5CE849F9" w14:textId="77777777" w:rsidR="005C5288" w:rsidRDefault="005C5288" w:rsidP="003A1B7F">
      <w:pPr>
        <w:rPr>
          <w:rFonts w:ascii="Arial" w:hAnsi="Arial" w:cs="Arial"/>
        </w:rPr>
      </w:pPr>
    </w:p>
    <w:p w14:paraId="56E7BBDD" w14:textId="77777777" w:rsidR="005C5288" w:rsidRDefault="005C5288" w:rsidP="003A1B7F">
      <w:pPr>
        <w:rPr>
          <w:rFonts w:ascii="Arial" w:hAnsi="Arial" w:cs="Arial"/>
        </w:rPr>
      </w:pPr>
    </w:p>
    <w:p w14:paraId="27781B8D" w14:textId="77777777" w:rsidR="005C5288" w:rsidRDefault="005C5288" w:rsidP="003A1B7F">
      <w:pPr>
        <w:rPr>
          <w:rFonts w:ascii="Arial" w:hAnsi="Arial" w:cs="Arial"/>
        </w:rPr>
      </w:pPr>
    </w:p>
    <w:p w14:paraId="4EDD2562" w14:textId="77777777" w:rsidR="005C5288" w:rsidRDefault="005C5288" w:rsidP="003A1B7F">
      <w:pPr>
        <w:rPr>
          <w:rFonts w:ascii="Arial" w:hAnsi="Arial" w:cs="Arial"/>
        </w:rPr>
      </w:pPr>
    </w:p>
    <w:p w14:paraId="54A9DB42" w14:textId="77777777" w:rsidR="005C5288" w:rsidRDefault="005C5288" w:rsidP="003A1B7F">
      <w:pPr>
        <w:rPr>
          <w:rFonts w:ascii="Arial" w:hAnsi="Arial" w:cs="Arial"/>
        </w:rPr>
      </w:pPr>
    </w:p>
    <w:p w14:paraId="17FBBA6D" w14:textId="77777777" w:rsidR="005C5288" w:rsidRDefault="005C5288" w:rsidP="003A1B7F">
      <w:pPr>
        <w:rPr>
          <w:rFonts w:ascii="Arial" w:hAnsi="Arial" w:cs="Arial"/>
        </w:rPr>
      </w:pPr>
    </w:p>
    <w:p w14:paraId="02CA2145" w14:textId="77777777" w:rsidR="005C5288" w:rsidRDefault="005C5288" w:rsidP="005C5288">
      <w:pPr>
        <w:rPr>
          <w:rFonts w:ascii="Arial" w:eastAsia="Calibri" w:hAnsi="Arial" w:cs="Arial"/>
          <w:b/>
          <w:noProof/>
          <w:color w:val="1F497D"/>
        </w:rPr>
      </w:pPr>
      <w:r>
        <w:rPr>
          <w:rFonts w:ascii="Arial" w:eastAsia="Calibri" w:hAnsi="Arial" w:cs="Arial"/>
          <w:b/>
          <w:noProof/>
          <w:color w:val="1F497D"/>
        </w:rPr>
        <w:object w:dxaOrig="8925" w:dyaOrig="12630" w14:anchorId="297183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5pt;height:587.5pt" o:ole="">
            <v:imagedata r:id="rId23" o:title=""/>
          </v:shape>
          <o:OLEObject Type="Embed" ProgID="AcroExch.Document.DC" ShapeID="_x0000_i1025" DrawAspect="Content" ObjectID="_1752311734" r:id="rId24"/>
        </w:object>
      </w:r>
    </w:p>
    <w:p w14:paraId="1F6AFF4D" w14:textId="77777777" w:rsidR="005C5288" w:rsidRDefault="005C5288" w:rsidP="005C5288">
      <w:pPr>
        <w:rPr>
          <w:rFonts w:ascii="Arial" w:eastAsia="Calibri" w:hAnsi="Arial" w:cs="Arial"/>
          <w:b/>
          <w:noProof/>
          <w:color w:val="1F497D"/>
        </w:rPr>
      </w:pPr>
    </w:p>
    <w:p w14:paraId="66D0FF65" w14:textId="77777777" w:rsidR="005C5288" w:rsidRDefault="005C5288" w:rsidP="005C5288">
      <w:pPr>
        <w:rPr>
          <w:rFonts w:ascii="Arial" w:eastAsia="Calibri" w:hAnsi="Arial" w:cs="Arial"/>
          <w:b/>
          <w:noProof/>
          <w:color w:val="1F497D"/>
        </w:rPr>
      </w:pPr>
    </w:p>
    <w:p w14:paraId="7AE2AF0A" w14:textId="77777777" w:rsidR="005C5288" w:rsidRDefault="005C5288" w:rsidP="005C5288">
      <w:pPr>
        <w:rPr>
          <w:rFonts w:ascii="Arial" w:eastAsia="Calibri" w:hAnsi="Arial" w:cs="Arial"/>
          <w:b/>
          <w:noProof/>
          <w:color w:val="1F497D"/>
        </w:rPr>
      </w:pPr>
    </w:p>
    <w:p w14:paraId="6561FB4E" w14:textId="77777777" w:rsidR="005C5288" w:rsidRDefault="005C5288" w:rsidP="005C5288">
      <w:pPr>
        <w:rPr>
          <w:rFonts w:ascii="Arial" w:eastAsia="Calibri" w:hAnsi="Arial" w:cs="Arial"/>
          <w:b/>
          <w:noProof/>
          <w:color w:val="1F497D"/>
        </w:rPr>
      </w:pPr>
    </w:p>
    <w:p w14:paraId="7AF2D618" w14:textId="77777777" w:rsidR="005C5288" w:rsidRDefault="005C5288" w:rsidP="005C5288">
      <w:pPr>
        <w:rPr>
          <w:rFonts w:ascii="Arial" w:eastAsia="Calibri" w:hAnsi="Arial" w:cs="Arial"/>
          <w:b/>
          <w:noProof/>
          <w:color w:val="1F497D"/>
        </w:rPr>
      </w:pPr>
    </w:p>
    <w:p w14:paraId="510C5319" w14:textId="77777777" w:rsidR="005C5288" w:rsidRDefault="005C5288" w:rsidP="005C5288">
      <w:pPr>
        <w:rPr>
          <w:rFonts w:ascii="Arial" w:eastAsia="Calibri" w:hAnsi="Arial" w:cs="Arial"/>
          <w:b/>
          <w:noProof/>
          <w:color w:val="1F497D"/>
        </w:rPr>
      </w:pPr>
    </w:p>
    <w:p w14:paraId="60DCD400" w14:textId="77777777" w:rsidR="005C5288" w:rsidRDefault="005C5288" w:rsidP="005C5288">
      <w:pPr>
        <w:rPr>
          <w:rFonts w:ascii="Arial" w:eastAsia="Calibri" w:hAnsi="Arial" w:cs="Arial"/>
          <w:b/>
          <w:noProof/>
          <w:color w:val="1F497D"/>
        </w:rPr>
      </w:pPr>
    </w:p>
    <w:tbl>
      <w:tblPr>
        <w:tblpPr w:leftFromText="180" w:rightFromText="180" w:horzAnchor="margin" w:tblpXSpec="center" w:tblpY="-720"/>
        <w:tblW w:w="10256" w:type="dxa"/>
        <w:tblLook w:val="0000" w:firstRow="0" w:lastRow="0" w:firstColumn="0" w:lastColumn="0" w:noHBand="0" w:noVBand="0"/>
      </w:tblPr>
      <w:tblGrid>
        <w:gridCol w:w="1900"/>
        <w:gridCol w:w="1060"/>
        <w:gridCol w:w="540"/>
        <w:gridCol w:w="960"/>
        <w:gridCol w:w="560"/>
        <w:gridCol w:w="960"/>
        <w:gridCol w:w="540"/>
        <w:gridCol w:w="960"/>
        <w:gridCol w:w="645"/>
        <w:gridCol w:w="574"/>
        <w:gridCol w:w="948"/>
        <w:gridCol w:w="609"/>
      </w:tblGrid>
      <w:tr w:rsidR="005C5288" w14:paraId="04956C19" w14:textId="77777777" w:rsidTr="00372A0A">
        <w:trPr>
          <w:trHeight w:val="255"/>
        </w:trPr>
        <w:tc>
          <w:tcPr>
            <w:tcW w:w="1900" w:type="dxa"/>
            <w:tcBorders>
              <w:top w:val="nil"/>
              <w:left w:val="nil"/>
              <w:bottom w:val="nil"/>
              <w:right w:val="nil"/>
            </w:tcBorders>
            <w:shd w:val="clear" w:color="auto" w:fill="auto"/>
            <w:noWrap/>
            <w:vAlign w:val="bottom"/>
          </w:tcPr>
          <w:p w14:paraId="12BDEFC0" w14:textId="77777777" w:rsidR="005C5288" w:rsidRDefault="005C5288" w:rsidP="00372A0A">
            <w:pPr>
              <w:rPr>
                <w:rFonts w:ascii="Arial" w:hAnsi="Arial" w:cs="Arial"/>
                <w:sz w:val="20"/>
                <w:szCs w:val="20"/>
              </w:rPr>
            </w:pPr>
          </w:p>
        </w:tc>
        <w:tc>
          <w:tcPr>
            <w:tcW w:w="1060" w:type="dxa"/>
            <w:tcBorders>
              <w:top w:val="nil"/>
              <w:left w:val="nil"/>
              <w:bottom w:val="nil"/>
              <w:right w:val="nil"/>
            </w:tcBorders>
            <w:shd w:val="clear" w:color="auto" w:fill="auto"/>
            <w:noWrap/>
            <w:vAlign w:val="bottom"/>
          </w:tcPr>
          <w:p w14:paraId="1BA353DF" w14:textId="77777777" w:rsidR="005C5288" w:rsidRDefault="005C5288" w:rsidP="00372A0A">
            <w:pPr>
              <w:rPr>
                <w:rFonts w:ascii="Arial" w:hAnsi="Arial" w:cs="Arial"/>
                <w:sz w:val="20"/>
                <w:szCs w:val="20"/>
              </w:rPr>
            </w:pPr>
          </w:p>
        </w:tc>
        <w:tc>
          <w:tcPr>
            <w:tcW w:w="540" w:type="dxa"/>
            <w:tcBorders>
              <w:top w:val="nil"/>
              <w:left w:val="nil"/>
              <w:bottom w:val="nil"/>
              <w:right w:val="nil"/>
            </w:tcBorders>
            <w:shd w:val="clear" w:color="auto" w:fill="auto"/>
            <w:noWrap/>
            <w:vAlign w:val="bottom"/>
          </w:tcPr>
          <w:p w14:paraId="63D5518D" w14:textId="77777777" w:rsidR="005C5288" w:rsidRDefault="005C5288" w:rsidP="00372A0A">
            <w:pPr>
              <w:rPr>
                <w:rFonts w:ascii="Arial" w:hAnsi="Arial" w:cs="Arial"/>
                <w:sz w:val="20"/>
                <w:szCs w:val="20"/>
              </w:rPr>
            </w:pPr>
          </w:p>
        </w:tc>
        <w:tc>
          <w:tcPr>
            <w:tcW w:w="960" w:type="dxa"/>
            <w:tcBorders>
              <w:top w:val="nil"/>
              <w:left w:val="nil"/>
              <w:bottom w:val="nil"/>
              <w:right w:val="nil"/>
            </w:tcBorders>
            <w:shd w:val="clear" w:color="auto" w:fill="auto"/>
            <w:noWrap/>
            <w:vAlign w:val="bottom"/>
          </w:tcPr>
          <w:p w14:paraId="09A66944" w14:textId="77777777" w:rsidR="005C5288" w:rsidRDefault="005C5288" w:rsidP="00372A0A">
            <w:pPr>
              <w:rPr>
                <w:rFonts w:ascii="Arial" w:hAnsi="Arial" w:cs="Arial"/>
                <w:sz w:val="20"/>
                <w:szCs w:val="20"/>
              </w:rPr>
            </w:pPr>
          </w:p>
        </w:tc>
        <w:tc>
          <w:tcPr>
            <w:tcW w:w="560" w:type="dxa"/>
            <w:tcBorders>
              <w:top w:val="nil"/>
              <w:left w:val="nil"/>
              <w:bottom w:val="nil"/>
              <w:right w:val="nil"/>
            </w:tcBorders>
            <w:shd w:val="clear" w:color="auto" w:fill="auto"/>
            <w:noWrap/>
            <w:vAlign w:val="bottom"/>
          </w:tcPr>
          <w:p w14:paraId="5020FD6A" w14:textId="77777777" w:rsidR="005C5288" w:rsidRDefault="005C5288" w:rsidP="00372A0A">
            <w:pPr>
              <w:rPr>
                <w:rFonts w:ascii="Arial" w:hAnsi="Arial" w:cs="Arial"/>
                <w:sz w:val="20"/>
                <w:szCs w:val="20"/>
              </w:rPr>
            </w:pPr>
          </w:p>
        </w:tc>
        <w:tc>
          <w:tcPr>
            <w:tcW w:w="960" w:type="dxa"/>
            <w:tcBorders>
              <w:top w:val="nil"/>
              <w:left w:val="nil"/>
              <w:bottom w:val="nil"/>
              <w:right w:val="nil"/>
            </w:tcBorders>
            <w:shd w:val="clear" w:color="auto" w:fill="auto"/>
            <w:noWrap/>
            <w:vAlign w:val="bottom"/>
          </w:tcPr>
          <w:p w14:paraId="1CA6AFB0" w14:textId="77777777" w:rsidR="005C5288" w:rsidRDefault="005C5288" w:rsidP="00372A0A">
            <w:pPr>
              <w:rPr>
                <w:rFonts w:ascii="Arial" w:hAnsi="Arial" w:cs="Arial"/>
                <w:sz w:val="20"/>
                <w:szCs w:val="20"/>
              </w:rPr>
            </w:pPr>
          </w:p>
        </w:tc>
        <w:tc>
          <w:tcPr>
            <w:tcW w:w="540" w:type="dxa"/>
            <w:tcBorders>
              <w:top w:val="nil"/>
              <w:left w:val="nil"/>
              <w:bottom w:val="nil"/>
              <w:right w:val="nil"/>
            </w:tcBorders>
            <w:shd w:val="clear" w:color="auto" w:fill="auto"/>
            <w:noWrap/>
            <w:vAlign w:val="bottom"/>
          </w:tcPr>
          <w:p w14:paraId="41AEC728" w14:textId="77777777" w:rsidR="005C5288" w:rsidRDefault="005C5288" w:rsidP="00372A0A">
            <w:pPr>
              <w:rPr>
                <w:rFonts w:ascii="Arial" w:hAnsi="Arial" w:cs="Arial"/>
                <w:sz w:val="20"/>
                <w:szCs w:val="20"/>
              </w:rPr>
            </w:pPr>
          </w:p>
        </w:tc>
        <w:tc>
          <w:tcPr>
            <w:tcW w:w="960" w:type="dxa"/>
            <w:tcBorders>
              <w:top w:val="nil"/>
              <w:left w:val="nil"/>
              <w:bottom w:val="nil"/>
              <w:right w:val="nil"/>
            </w:tcBorders>
            <w:shd w:val="clear" w:color="auto" w:fill="auto"/>
            <w:noWrap/>
            <w:vAlign w:val="bottom"/>
          </w:tcPr>
          <w:p w14:paraId="691B29A9" w14:textId="77777777" w:rsidR="005C5288" w:rsidRDefault="005C5288" w:rsidP="00372A0A">
            <w:pPr>
              <w:rPr>
                <w:rFonts w:ascii="Arial" w:hAnsi="Arial" w:cs="Arial"/>
                <w:sz w:val="20"/>
                <w:szCs w:val="20"/>
              </w:rPr>
            </w:pPr>
          </w:p>
        </w:tc>
        <w:tc>
          <w:tcPr>
            <w:tcW w:w="645" w:type="dxa"/>
            <w:tcBorders>
              <w:top w:val="nil"/>
              <w:left w:val="nil"/>
              <w:bottom w:val="nil"/>
              <w:right w:val="nil"/>
            </w:tcBorders>
            <w:shd w:val="clear" w:color="auto" w:fill="auto"/>
            <w:noWrap/>
            <w:vAlign w:val="bottom"/>
          </w:tcPr>
          <w:p w14:paraId="521A3A52" w14:textId="77777777" w:rsidR="005C5288" w:rsidRDefault="005C5288" w:rsidP="00372A0A">
            <w:pPr>
              <w:rPr>
                <w:rFonts w:ascii="Arial" w:hAnsi="Arial" w:cs="Arial"/>
                <w:sz w:val="20"/>
                <w:szCs w:val="20"/>
              </w:rPr>
            </w:pPr>
          </w:p>
        </w:tc>
        <w:tc>
          <w:tcPr>
            <w:tcW w:w="574" w:type="dxa"/>
            <w:tcBorders>
              <w:top w:val="nil"/>
              <w:left w:val="nil"/>
              <w:bottom w:val="nil"/>
              <w:right w:val="nil"/>
            </w:tcBorders>
            <w:shd w:val="clear" w:color="auto" w:fill="auto"/>
            <w:noWrap/>
            <w:vAlign w:val="bottom"/>
          </w:tcPr>
          <w:p w14:paraId="533C3447" w14:textId="77777777" w:rsidR="005C5288" w:rsidRDefault="005C5288" w:rsidP="00372A0A">
            <w:pPr>
              <w:rPr>
                <w:rFonts w:ascii="Arial" w:hAnsi="Arial" w:cs="Arial"/>
                <w:sz w:val="20"/>
                <w:szCs w:val="20"/>
              </w:rPr>
            </w:pPr>
          </w:p>
        </w:tc>
        <w:tc>
          <w:tcPr>
            <w:tcW w:w="948" w:type="dxa"/>
            <w:tcBorders>
              <w:top w:val="nil"/>
              <w:left w:val="nil"/>
              <w:bottom w:val="nil"/>
              <w:right w:val="nil"/>
            </w:tcBorders>
            <w:shd w:val="clear" w:color="auto" w:fill="auto"/>
            <w:noWrap/>
            <w:vAlign w:val="bottom"/>
          </w:tcPr>
          <w:p w14:paraId="47AE757D" w14:textId="77777777" w:rsidR="005C5288" w:rsidRDefault="005C5288" w:rsidP="00372A0A">
            <w:pPr>
              <w:rPr>
                <w:rFonts w:ascii="Arial" w:hAnsi="Arial" w:cs="Arial"/>
                <w:sz w:val="20"/>
                <w:szCs w:val="20"/>
              </w:rPr>
            </w:pPr>
          </w:p>
        </w:tc>
        <w:tc>
          <w:tcPr>
            <w:tcW w:w="609" w:type="dxa"/>
            <w:tcBorders>
              <w:top w:val="nil"/>
              <w:left w:val="nil"/>
              <w:bottom w:val="nil"/>
              <w:right w:val="nil"/>
            </w:tcBorders>
            <w:shd w:val="clear" w:color="auto" w:fill="auto"/>
            <w:noWrap/>
            <w:vAlign w:val="bottom"/>
          </w:tcPr>
          <w:p w14:paraId="0ADE1341" w14:textId="77777777" w:rsidR="005C5288" w:rsidRDefault="005C5288" w:rsidP="00372A0A">
            <w:pPr>
              <w:rPr>
                <w:rFonts w:ascii="Arial" w:hAnsi="Arial" w:cs="Arial"/>
                <w:sz w:val="20"/>
                <w:szCs w:val="20"/>
              </w:rPr>
            </w:pPr>
          </w:p>
        </w:tc>
      </w:tr>
      <w:tr w:rsidR="005C5288" w14:paraId="5438DAC3" w14:textId="77777777" w:rsidTr="00372A0A">
        <w:trPr>
          <w:trHeight w:val="255"/>
        </w:trPr>
        <w:tc>
          <w:tcPr>
            <w:tcW w:w="6520" w:type="dxa"/>
            <w:gridSpan w:val="7"/>
            <w:tcBorders>
              <w:top w:val="nil"/>
              <w:left w:val="nil"/>
              <w:bottom w:val="nil"/>
              <w:right w:val="nil"/>
            </w:tcBorders>
            <w:shd w:val="clear" w:color="auto" w:fill="FF0000"/>
            <w:noWrap/>
            <w:vAlign w:val="bottom"/>
          </w:tcPr>
          <w:p w14:paraId="7360B97F" w14:textId="77777777" w:rsidR="005C5288" w:rsidRDefault="005C5288" w:rsidP="00372A0A">
            <w:pPr>
              <w:rPr>
                <w:rFonts w:ascii="Arial" w:hAnsi="Arial" w:cs="Arial"/>
                <w:b/>
                <w:bCs/>
                <w:color w:val="000000"/>
                <w:sz w:val="20"/>
                <w:szCs w:val="20"/>
              </w:rPr>
            </w:pPr>
            <w:r>
              <w:rPr>
                <w:rFonts w:ascii="Arial" w:hAnsi="Arial" w:cs="Arial"/>
                <w:b/>
                <w:bCs/>
                <w:color w:val="000000"/>
                <w:sz w:val="20"/>
                <w:szCs w:val="20"/>
              </w:rPr>
              <w:t>This form needs to be submitted immediately works are complete</w:t>
            </w:r>
          </w:p>
        </w:tc>
        <w:tc>
          <w:tcPr>
            <w:tcW w:w="960" w:type="dxa"/>
            <w:tcBorders>
              <w:top w:val="nil"/>
              <w:left w:val="nil"/>
              <w:bottom w:val="nil"/>
              <w:right w:val="nil"/>
            </w:tcBorders>
            <w:shd w:val="clear" w:color="auto" w:fill="FF0000"/>
            <w:noWrap/>
            <w:vAlign w:val="bottom"/>
          </w:tcPr>
          <w:p w14:paraId="60B922BD" w14:textId="77777777" w:rsidR="005C5288" w:rsidRDefault="005C5288" w:rsidP="00372A0A">
            <w:pPr>
              <w:rPr>
                <w:rFonts w:ascii="Arial" w:hAnsi="Arial" w:cs="Arial"/>
                <w:b/>
                <w:bCs/>
                <w:color w:val="000000"/>
                <w:sz w:val="20"/>
                <w:szCs w:val="20"/>
              </w:rPr>
            </w:pPr>
            <w:r>
              <w:rPr>
                <w:rFonts w:ascii="Arial" w:hAnsi="Arial" w:cs="Arial"/>
                <w:b/>
                <w:bCs/>
                <w:color w:val="000000"/>
                <w:sz w:val="20"/>
                <w:szCs w:val="20"/>
              </w:rPr>
              <w:t> </w:t>
            </w:r>
          </w:p>
        </w:tc>
        <w:tc>
          <w:tcPr>
            <w:tcW w:w="645" w:type="dxa"/>
            <w:tcBorders>
              <w:top w:val="nil"/>
              <w:left w:val="nil"/>
              <w:bottom w:val="nil"/>
              <w:right w:val="nil"/>
            </w:tcBorders>
            <w:shd w:val="clear" w:color="auto" w:fill="FF0000"/>
            <w:noWrap/>
            <w:vAlign w:val="bottom"/>
          </w:tcPr>
          <w:p w14:paraId="39769230" w14:textId="77777777" w:rsidR="005C5288" w:rsidRDefault="005C5288" w:rsidP="00372A0A">
            <w:pPr>
              <w:rPr>
                <w:rFonts w:ascii="Arial" w:hAnsi="Arial" w:cs="Arial"/>
                <w:b/>
                <w:bCs/>
                <w:color w:val="000000"/>
                <w:sz w:val="20"/>
                <w:szCs w:val="20"/>
              </w:rPr>
            </w:pPr>
            <w:r>
              <w:rPr>
                <w:rFonts w:ascii="Arial" w:hAnsi="Arial" w:cs="Arial"/>
                <w:b/>
                <w:bCs/>
                <w:color w:val="000000"/>
                <w:sz w:val="20"/>
                <w:szCs w:val="20"/>
              </w:rPr>
              <w:t> </w:t>
            </w:r>
          </w:p>
        </w:tc>
        <w:tc>
          <w:tcPr>
            <w:tcW w:w="574" w:type="dxa"/>
            <w:tcBorders>
              <w:top w:val="nil"/>
              <w:left w:val="nil"/>
              <w:bottom w:val="nil"/>
              <w:right w:val="nil"/>
            </w:tcBorders>
            <w:shd w:val="clear" w:color="auto" w:fill="FF0000"/>
            <w:noWrap/>
            <w:vAlign w:val="bottom"/>
          </w:tcPr>
          <w:p w14:paraId="14D31A00" w14:textId="77777777" w:rsidR="005C5288" w:rsidRDefault="005C5288" w:rsidP="00372A0A">
            <w:pPr>
              <w:rPr>
                <w:rFonts w:ascii="Arial" w:hAnsi="Arial" w:cs="Arial"/>
                <w:b/>
                <w:bCs/>
                <w:color w:val="000000"/>
                <w:sz w:val="20"/>
                <w:szCs w:val="20"/>
              </w:rPr>
            </w:pPr>
            <w:r>
              <w:rPr>
                <w:rFonts w:ascii="Arial" w:hAnsi="Arial" w:cs="Arial"/>
                <w:b/>
                <w:bCs/>
                <w:color w:val="000000"/>
                <w:sz w:val="20"/>
                <w:szCs w:val="20"/>
              </w:rPr>
              <w:t> </w:t>
            </w:r>
          </w:p>
        </w:tc>
        <w:tc>
          <w:tcPr>
            <w:tcW w:w="948" w:type="dxa"/>
            <w:tcBorders>
              <w:top w:val="nil"/>
              <w:left w:val="nil"/>
              <w:bottom w:val="nil"/>
              <w:right w:val="nil"/>
            </w:tcBorders>
            <w:shd w:val="clear" w:color="auto" w:fill="FF0000"/>
            <w:noWrap/>
            <w:vAlign w:val="bottom"/>
          </w:tcPr>
          <w:p w14:paraId="01992E52" w14:textId="77777777" w:rsidR="005C5288" w:rsidRDefault="005C5288" w:rsidP="00372A0A">
            <w:pPr>
              <w:rPr>
                <w:rFonts w:ascii="Arial" w:hAnsi="Arial" w:cs="Arial"/>
                <w:b/>
                <w:bCs/>
                <w:color w:val="000000"/>
                <w:sz w:val="20"/>
                <w:szCs w:val="20"/>
              </w:rPr>
            </w:pPr>
            <w:r>
              <w:rPr>
                <w:rFonts w:ascii="Arial" w:hAnsi="Arial" w:cs="Arial"/>
                <w:b/>
                <w:bCs/>
                <w:color w:val="000000"/>
                <w:sz w:val="20"/>
                <w:szCs w:val="20"/>
              </w:rPr>
              <w:t> </w:t>
            </w:r>
          </w:p>
        </w:tc>
        <w:tc>
          <w:tcPr>
            <w:tcW w:w="609" w:type="dxa"/>
            <w:tcBorders>
              <w:top w:val="nil"/>
              <w:left w:val="nil"/>
              <w:bottom w:val="nil"/>
              <w:right w:val="nil"/>
            </w:tcBorders>
            <w:shd w:val="clear" w:color="auto" w:fill="FF0000"/>
            <w:noWrap/>
            <w:vAlign w:val="bottom"/>
          </w:tcPr>
          <w:p w14:paraId="6C92BBBB" w14:textId="77777777" w:rsidR="005C5288" w:rsidRDefault="005C5288" w:rsidP="00372A0A">
            <w:pPr>
              <w:rPr>
                <w:rFonts w:ascii="Arial" w:hAnsi="Arial" w:cs="Arial"/>
                <w:b/>
                <w:bCs/>
                <w:color w:val="000000"/>
                <w:sz w:val="20"/>
                <w:szCs w:val="20"/>
              </w:rPr>
            </w:pPr>
            <w:r>
              <w:rPr>
                <w:rFonts w:ascii="Arial" w:hAnsi="Arial" w:cs="Arial"/>
                <w:b/>
                <w:bCs/>
                <w:color w:val="000000"/>
                <w:sz w:val="20"/>
                <w:szCs w:val="20"/>
              </w:rPr>
              <w:t> </w:t>
            </w:r>
          </w:p>
        </w:tc>
      </w:tr>
      <w:tr w:rsidR="005C5288" w14:paraId="6440090C" w14:textId="77777777" w:rsidTr="00372A0A">
        <w:trPr>
          <w:trHeight w:val="300"/>
        </w:trPr>
        <w:tc>
          <w:tcPr>
            <w:tcW w:w="5980" w:type="dxa"/>
            <w:gridSpan w:val="6"/>
            <w:tcBorders>
              <w:top w:val="nil"/>
              <w:left w:val="nil"/>
              <w:bottom w:val="nil"/>
              <w:right w:val="nil"/>
            </w:tcBorders>
            <w:shd w:val="clear" w:color="auto" w:fill="auto"/>
            <w:noWrap/>
            <w:vAlign w:val="bottom"/>
          </w:tcPr>
          <w:p w14:paraId="242D4A86" w14:textId="77777777" w:rsidR="005C5288" w:rsidRDefault="005C5288" w:rsidP="00372A0A">
            <w:pPr>
              <w:rPr>
                <w:rFonts w:ascii="Arial" w:hAnsi="Arial" w:cs="Arial"/>
                <w:b/>
                <w:bCs/>
                <w:sz w:val="22"/>
                <w:szCs w:val="22"/>
              </w:rPr>
            </w:pPr>
            <w:r>
              <w:rPr>
                <w:rFonts w:ascii="Arial" w:hAnsi="Arial" w:cs="Arial"/>
                <w:b/>
                <w:bCs/>
                <w:sz w:val="22"/>
                <w:szCs w:val="22"/>
              </w:rPr>
              <w:t>Registration of Works Pro-forma (Closing Notice)</w:t>
            </w:r>
          </w:p>
        </w:tc>
        <w:tc>
          <w:tcPr>
            <w:tcW w:w="540" w:type="dxa"/>
            <w:tcBorders>
              <w:top w:val="nil"/>
              <w:left w:val="nil"/>
              <w:bottom w:val="nil"/>
              <w:right w:val="nil"/>
            </w:tcBorders>
            <w:shd w:val="clear" w:color="auto" w:fill="auto"/>
            <w:noWrap/>
            <w:vAlign w:val="bottom"/>
          </w:tcPr>
          <w:p w14:paraId="7890CECB" w14:textId="77777777" w:rsidR="005C5288" w:rsidRDefault="005C5288" w:rsidP="00372A0A">
            <w:pPr>
              <w:rPr>
                <w:rFonts w:ascii="Arial" w:hAnsi="Arial" w:cs="Arial"/>
                <w:sz w:val="20"/>
                <w:szCs w:val="20"/>
              </w:rPr>
            </w:pPr>
          </w:p>
        </w:tc>
        <w:tc>
          <w:tcPr>
            <w:tcW w:w="960" w:type="dxa"/>
            <w:tcBorders>
              <w:top w:val="nil"/>
              <w:left w:val="nil"/>
              <w:bottom w:val="nil"/>
              <w:right w:val="nil"/>
            </w:tcBorders>
            <w:shd w:val="clear" w:color="auto" w:fill="auto"/>
            <w:noWrap/>
            <w:vAlign w:val="bottom"/>
          </w:tcPr>
          <w:p w14:paraId="665A32F6" w14:textId="77777777" w:rsidR="005C5288" w:rsidRDefault="005C5288" w:rsidP="00372A0A">
            <w:pPr>
              <w:rPr>
                <w:rFonts w:ascii="Arial" w:hAnsi="Arial" w:cs="Arial"/>
                <w:sz w:val="20"/>
                <w:szCs w:val="20"/>
              </w:rPr>
            </w:pPr>
          </w:p>
        </w:tc>
        <w:tc>
          <w:tcPr>
            <w:tcW w:w="645" w:type="dxa"/>
            <w:tcBorders>
              <w:top w:val="nil"/>
              <w:left w:val="nil"/>
              <w:bottom w:val="nil"/>
              <w:right w:val="nil"/>
            </w:tcBorders>
            <w:shd w:val="clear" w:color="auto" w:fill="auto"/>
            <w:noWrap/>
            <w:vAlign w:val="bottom"/>
          </w:tcPr>
          <w:p w14:paraId="2D61F2E4" w14:textId="77777777" w:rsidR="005C5288" w:rsidRDefault="005C5288" w:rsidP="00372A0A">
            <w:pPr>
              <w:rPr>
                <w:rFonts w:ascii="Arial" w:hAnsi="Arial" w:cs="Arial"/>
                <w:sz w:val="20"/>
                <w:szCs w:val="20"/>
              </w:rPr>
            </w:pPr>
          </w:p>
        </w:tc>
        <w:tc>
          <w:tcPr>
            <w:tcW w:w="574" w:type="dxa"/>
            <w:tcBorders>
              <w:top w:val="nil"/>
              <w:left w:val="nil"/>
              <w:bottom w:val="nil"/>
              <w:right w:val="nil"/>
            </w:tcBorders>
            <w:shd w:val="clear" w:color="auto" w:fill="auto"/>
            <w:noWrap/>
            <w:vAlign w:val="bottom"/>
          </w:tcPr>
          <w:p w14:paraId="21AFE168" w14:textId="77777777" w:rsidR="005C5288" w:rsidRDefault="005C5288" w:rsidP="00372A0A">
            <w:pPr>
              <w:rPr>
                <w:rFonts w:ascii="Arial" w:hAnsi="Arial" w:cs="Arial"/>
                <w:sz w:val="20"/>
                <w:szCs w:val="20"/>
              </w:rPr>
            </w:pPr>
          </w:p>
        </w:tc>
        <w:tc>
          <w:tcPr>
            <w:tcW w:w="948" w:type="dxa"/>
            <w:tcBorders>
              <w:top w:val="nil"/>
              <w:left w:val="nil"/>
              <w:bottom w:val="nil"/>
              <w:right w:val="nil"/>
            </w:tcBorders>
            <w:shd w:val="clear" w:color="auto" w:fill="auto"/>
            <w:noWrap/>
            <w:vAlign w:val="bottom"/>
          </w:tcPr>
          <w:p w14:paraId="73671EAE" w14:textId="77777777" w:rsidR="005C5288" w:rsidRDefault="005C5288" w:rsidP="00372A0A">
            <w:pPr>
              <w:rPr>
                <w:rFonts w:ascii="Arial" w:hAnsi="Arial" w:cs="Arial"/>
                <w:sz w:val="20"/>
                <w:szCs w:val="20"/>
              </w:rPr>
            </w:pPr>
          </w:p>
        </w:tc>
        <w:tc>
          <w:tcPr>
            <w:tcW w:w="609" w:type="dxa"/>
            <w:tcBorders>
              <w:top w:val="nil"/>
              <w:left w:val="nil"/>
              <w:bottom w:val="nil"/>
              <w:right w:val="nil"/>
            </w:tcBorders>
            <w:shd w:val="clear" w:color="auto" w:fill="auto"/>
            <w:noWrap/>
            <w:vAlign w:val="bottom"/>
          </w:tcPr>
          <w:p w14:paraId="5610F97D" w14:textId="77777777" w:rsidR="005C5288" w:rsidRDefault="005C5288" w:rsidP="00372A0A">
            <w:pPr>
              <w:rPr>
                <w:rFonts w:ascii="Arial" w:hAnsi="Arial" w:cs="Arial"/>
                <w:sz w:val="20"/>
                <w:szCs w:val="20"/>
              </w:rPr>
            </w:pPr>
          </w:p>
        </w:tc>
      </w:tr>
      <w:tr w:rsidR="005C5288" w14:paraId="205C0607" w14:textId="77777777" w:rsidTr="00372A0A">
        <w:trPr>
          <w:trHeight w:val="255"/>
        </w:trPr>
        <w:tc>
          <w:tcPr>
            <w:tcW w:w="7480" w:type="dxa"/>
            <w:gridSpan w:val="8"/>
            <w:tcBorders>
              <w:top w:val="nil"/>
              <w:left w:val="nil"/>
              <w:bottom w:val="nil"/>
              <w:right w:val="nil"/>
            </w:tcBorders>
            <w:shd w:val="clear" w:color="auto" w:fill="auto"/>
            <w:noWrap/>
            <w:vAlign w:val="bottom"/>
          </w:tcPr>
          <w:p w14:paraId="07A80CFF" w14:textId="77777777" w:rsidR="005C5288" w:rsidRDefault="005C5288" w:rsidP="00372A0A">
            <w:pPr>
              <w:rPr>
                <w:rFonts w:ascii="Arial" w:hAnsi="Arial" w:cs="Arial"/>
                <w:sz w:val="20"/>
                <w:szCs w:val="20"/>
              </w:rPr>
            </w:pPr>
            <w:r>
              <w:rPr>
                <w:rFonts w:ascii="Arial" w:hAnsi="Arial" w:cs="Arial"/>
                <w:sz w:val="20"/>
                <w:szCs w:val="20"/>
              </w:rPr>
              <w:t>(Please ensure all information requested on the attached checklist is also supplied)</w:t>
            </w:r>
          </w:p>
        </w:tc>
        <w:tc>
          <w:tcPr>
            <w:tcW w:w="645" w:type="dxa"/>
            <w:tcBorders>
              <w:top w:val="nil"/>
              <w:left w:val="nil"/>
              <w:bottom w:val="nil"/>
              <w:right w:val="nil"/>
            </w:tcBorders>
            <w:shd w:val="clear" w:color="auto" w:fill="auto"/>
            <w:noWrap/>
            <w:vAlign w:val="bottom"/>
          </w:tcPr>
          <w:p w14:paraId="55073ADF" w14:textId="77777777" w:rsidR="005C5288" w:rsidRDefault="005C5288" w:rsidP="00372A0A">
            <w:pPr>
              <w:rPr>
                <w:rFonts w:ascii="Arial" w:hAnsi="Arial" w:cs="Arial"/>
                <w:sz w:val="20"/>
                <w:szCs w:val="20"/>
              </w:rPr>
            </w:pPr>
          </w:p>
        </w:tc>
        <w:tc>
          <w:tcPr>
            <w:tcW w:w="574" w:type="dxa"/>
            <w:tcBorders>
              <w:top w:val="nil"/>
              <w:left w:val="nil"/>
              <w:bottom w:val="nil"/>
              <w:right w:val="nil"/>
            </w:tcBorders>
            <w:shd w:val="clear" w:color="auto" w:fill="auto"/>
            <w:noWrap/>
            <w:vAlign w:val="bottom"/>
          </w:tcPr>
          <w:p w14:paraId="116A6B9C" w14:textId="77777777" w:rsidR="005C5288" w:rsidRDefault="005C5288" w:rsidP="00372A0A">
            <w:pPr>
              <w:rPr>
                <w:rFonts w:ascii="Arial" w:hAnsi="Arial" w:cs="Arial"/>
                <w:sz w:val="20"/>
                <w:szCs w:val="20"/>
              </w:rPr>
            </w:pPr>
          </w:p>
        </w:tc>
        <w:tc>
          <w:tcPr>
            <w:tcW w:w="948" w:type="dxa"/>
            <w:tcBorders>
              <w:top w:val="nil"/>
              <w:left w:val="nil"/>
              <w:bottom w:val="nil"/>
              <w:right w:val="nil"/>
            </w:tcBorders>
            <w:shd w:val="clear" w:color="auto" w:fill="auto"/>
            <w:noWrap/>
            <w:vAlign w:val="bottom"/>
          </w:tcPr>
          <w:p w14:paraId="3AAEF70B" w14:textId="77777777" w:rsidR="005C5288" w:rsidRDefault="005C5288" w:rsidP="00372A0A">
            <w:pPr>
              <w:rPr>
                <w:rFonts w:ascii="Arial" w:hAnsi="Arial" w:cs="Arial"/>
                <w:sz w:val="20"/>
                <w:szCs w:val="20"/>
              </w:rPr>
            </w:pPr>
          </w:p>
        </w:tc>
        <w:tc>
          <w:tcPr>
            <w:tcW w:w="609" w:type="dxa"/>
            <w:tcBorders>
              <w:top w:val="nil"/>
              <w:left w:val="nil"/>
              <w:bottom w:val="nil"/>
              <w:right w:val="nil"/>
            </w:tcBorders>
            <w:shd w:val="clear" w:color="auto" w:fill="auto"/>
            <w:noWrap/>
            <w:vAlign w:val="bottom"/>
          </w:tcPr>
          <w:p w14:paraId="654843C0" w14:textId="77777777" w:rsidR="005C5288" w:rsidRDefault="005C5288" w:rsidP="00372A0A">
            <w:pPr>
              <w:rPr>
                <w:rFonts w:ascii="Arial" w:hAnsi="Arial" w:cs="Arial"/>
                <w:sz w:val="20"/>
                <w:szCs w:val="20"/>
              </w:rPr>
            </w:pPr>
          </w:p>
        </w:tc>
      </w:tr>
      <w:tr w:rsidR="005C5288" w14:paraId="242C24C8" w14:textId="77777777" w:rsidTr="00372A0A">
        <w:trPr>
          <w:trHeight w:val="285"/>
        </w:trPr>
        <w:tc>
          <w:tcPr>
            <w:tcW w:w="1900" w:type="dxa"/>
            <w:tcBorders>
              <w:top w:val="nil"/>
              <w:left w:val="nil"/>
              <w:bottom w:val="nil"/>
              <w:right w:val="nil"/>
            </w:tcBorders>
            <w:shd w:val="clear" w:color="auto" w:fill="auto"/>
            <w:noWrap/>
            <w:vAlign w:val="bottom"/>
          </w:tcPr>
          <w:p w14:paraId="055FF5E4" w14:textId="77777777" w:rsidR="005C5288" w:rsidRDefault="005C5288" w:rsidP="00372A0A">
            <w:pPr>
              <w:rPr>
                <w:rFonts w:ascii="Arial" w:hAnsi="Arial" w:cs="Arial"/>
                <w:sz w:val="22"/>
                <w:szCs w:val="22"/>
              </w:rPr>
            </w:pPr>
          </w:p>
        </w:tc>
        <w:tc>
          <w:tcPr>
            <w:tcW w:w="1060" w:type="dxa"/>
            <w:tcBorders>
              <w:top w:val="nil"/>
              <w:left w:val="nil"/>
              <w:bottom w:val="nil"/>
              <w:right w:val="nil"/>
            </w:tcBorders>
            <w:shd w:val="clear" w:color="auto" w:fill="auto"/>
            <w:noWrap/>
            <w:vAlign w:val="bottom"/>
          </w:tcPr>
          <w:p w14:paraId="4D68D9E9" w14:textId="77777777" w:rsidR="005C5288" w:rsidRDefault="005C5288" w:rsidP="00372A0A">
            <w:pPr>
              <w:rPr>
                <w:rFonts w:ascii="Arial" w:hAnsi="Arial" w:cs="Arial"/>
                <w:sz w:val="20"/>
                <w:szCs w:val="20"/>
              </w:rPr>
            </w:pPr>
          </w:p>
        </w:tc>
        <w:tc>
          <w:tcPr>
            <w:tcW w:w="540" w:type="dxa"/>
            <w:tcBorders>
              <w:top w:val="nil"/>
              <w:left w:val="nil"/>
              <w:bottom w:val="nil"/>
              <w:right w:val="nil"/>
            </w:tcBorders>
            <w:shd w:val="clear" w:color="auto" w:fill="auto"/>
            <w:noWrap/>
            <w:vAlign w:val="bottom"/>
          </w:tcPr>
          <w:p w14:paraId="4A7C8E52" w14:textId="77777777" w:rsidR="005C5288" w:rsidRDefault="005C5288" w:rsidP="00372A0A">
            <w:pPr>
              <w:rPr>
                <w:rFonts w:ascii="Arial" w:hAnsi="Arial" w:cs="Arial"/>
                <w:sz w:val="20"/>
                <w:szCs w:val="20"/>
              </w:rPr>
            </w:pPr>
          </w:p>
        </w:tc>
        <w:tc>
          <w:tcPr>
            <w:tcW w:w="960" w:type="dxa"/>
            <w:tcBorders>
              <w:top w:val="nil"/>
              <w:left w:val="nil"/>
              <w:bottom w:val="nil"/>
              <w:right w:val="nil"/>
            </w:tcBorders>
            <w:shd w:val="clear" w:color="auto" w:fill="auto"/>
            <w:noWrap/>
            <w:vAlign w:val="bottom"/>
          </w:tcPr>
          <w:p w14:paraId="276CAEFD" w14:textId="77777777" w:rsidR="005C5288" w:rsidRDefault="005C5288" w:rsidP="00372A0A">
            <w:pPr>
              <w:rPr>
                <w:rFonts w:ascii="Arial" w:hAnsi="Arial" w:cs="Arial"/>
                <w:sz w:val="20"/>
                <w:szCs w:val="20"/>
              </w:rPr>
            </w:pPr>
          </w:p>
        </w:tc>
        <w:tc>
          <w:tcPr>
            <w:tcW w:w="560" w:type="dxa"/>
            <w:tcBorders>
              <w:top w:val="nil"/>
              <w:left w:val="nil"/>
              <w:bottom w:val="nil"/>
              <w:right w:val="nil"/>
            </w:tcBorders>
            <w:shd w:val="clear" w:color="auto" w:fill="auto"/>
            <w:noWrap/>
            <w:vAlign w:val="bottom"/>
          </w:tcPr>
          <w:p w14:paraId="0F81F987" w14:textId="77777777" w:rsidR="005C5288" w:rsidRDefault="005C5288" w:rsidP="00372A0A">
            <w:pPr>
              <w:rPr>
                <w:rFonts w:ascii="Arial" w:hAnsi="Arial" w:cs="Arial"/>
                <w:sz w:val="20"/>
                <w:szCs w:val="20"/>
              </w:rPr>
            </w:pPr>
          </w:p>
        </w:tc>
        <w:tc>
          <w:tcPr>
            <w:tcW w:w="960" w:type="dxa"/>
            <w:tcBorders>
              <w:top w:val="nil"/>
              <w:left w:val="nil"/>
              <w:bottom w:val="nil"/>
              <w:right w:val="nil"/>
            </w:tcBorders>
            <w:shd w:val="clear" w:color="auto" w:fill="auto"/>
            <w:noWrap/>
            <w:vAlign w:val="bottom"/>
          </w:tcPr>
          <w:p w14:paraId="084E6CD0" w14:textId="77777777" w:rsidR="005C5288" w:rsidRDefault="005C5288" w:rsidP="00372A0A">
            <w:pPr>
              <w:rPr>
                <w:rFonts w:ascii="Arial" w:hAnsi="Arial" w:cs="Arial"/>
                <w:sz w:val="20"/>
                <w:szCs w:val="20"/>
              </w:rPr>
            </w:pPr>
          </w:p>
        </w:tc>
        <w:tc>
          <w:tcPr>
            <w:tcW w:w="540" w:type="dxa"/>
            <w:tcBorders>
              <w:top w:val="nil"/>
              <w:left w:val="nil"/>
              <w:bottom w:val="nil"/>
              <w:right w:val="nil"/>
            </w:tcBorders>
            <w:shd w:val="clear" w:color="auto" w:fill="auto"/>
            <w:noWrap/>
            <w:vAlign w:val="bottom"/>
          </w:tcPr>
          <w:p w14:paraId="43B126F4" w14:textId="77777777" w:rsidR="005C5288" w:rsidRDefault="005C5288" w:rsidP="00372A0A">
            <w:pPr>
              <w:rPr>
                <w:rFonts w:ascii="Arial" w:hAnsi="Arial" w:cs="Arial"/>
                <w:sz w:val="20"/>
                <w:szCs w:val="20"/>
              </w:rPr>
            </w:pPr>
          </w:p>
        </w:tc>
        <w:tc>
          <w:tcPr>
            <w:tcW w:w="960" w:type="dxa"/>
            <w:tcBorders>
              <w:top w:val="nil"/>
              <w:left w:val="nil"/>
              <w:bottom w:val="nil"/>
              <w:right w:val="nil"/>
            </w:tcBorders>
            <w:shd w:val="clear" w:color="auto" w:fill="auto"/>
            <w:noWrap/>
            <w:vAlign w:val="bottom"/>
          </w:tcPr>
          <w:p w14:paraId="7E302BBD" w14:textId="77777777" w:rsidR="005C5288" w:rsidRDefault="005C5288" w:rsidP="00372A0A">
            <w:pPr>
              <w:rPr>
                <w:rFonts w:ascii="Arial" w:hAnsi="Arial" w:cs="Arial"/>
                <w:sz w:val="20"/>
                <w:szCs w:val="20"/>
              </w:rPr>
            </w:pPr>
          </w:p>
        </w:tc>
        <w:tc>
          <w:tcPr>
            <w:tcW w:w="645" w:type="dxa"/>
            <w:tcBorders>
              <w:top w:val="nil"/>
              <w:left w:val="nil"/>
              <w:bottom w:val="nil"/>
              <w:right w:val="nil"/>
            </w:tcBorders>
            <w:shd w:val="clear" w:color="auto" w:fill="auto"/>
            <w:noWrap/>
            <w:vAlign w:val="bottom"/>
          </w:tcPr>
          <w:p w14:paraId="190AEE58" w14:textId="77777777" w:rsidR="005C5288" w:rsidRDefault="005C5288" w:rsidP="00372A0A">
            <w:pPr>
              <w:rPr>
                <w:rFonts w:ascii="Arial" w:hAnsi="Arial" w:cs="Arial"/>
                <w:sz w:val="20"/>
                <w:szCs w:val="20"/>
              </w:rPr>
            </w:pPr>
          </w:p>
        </w:tc>
        <w:tc>
          <w:tcPr>
            <w:tcW w:w="574" w:type="dxa"/>
            <w:tcBorders>
              <w:top w:val="nil"/>
              <w:left w:val="nil"/>
              <w:bottom w:val="nil"/>
              <w:right w:val="nil"/>
            </w:tcBorders>
            <w:shd w:val="clear" w:color="auto" w:fill="auto"/>
            <w:noWrap/>
            <w:vAlign w:val="bottom"/>
          </w:tcPr>
          <w:p w14:paraId="53666309" w14:textId="77777777" w:rsidR="005C5288" w:rsidRDefault="005C5288" w:rsidP="00372A0A">
            <w:pPr>
              <w:rPr>
                <w:rFonts w:ascii="Arial" w:hAnsi="Arial" w:cs="Arial"/>
                <w:sz w:val="20"/>
                <w:szCs w:val="20"/>
              </w:rPr>
            </w:pPr>
          </w:p>
        </w:tc>
        <w:tc>
          <w:tcPr>
            <w:tcW w:w="948" w:type="dxa"/>
            <w:tcBorders>
              <w:top w:val="nil"/>
              <w:left w:val="nil"/>
              <w:bottom w:val="nil"/>
              <w:right w:val="nil"/>
            </w:tcBorders>
            <w:shd w:val="clear" w:color="auto" w:fill="auto"/>
            <w:noWrap/>
            <w:vAlign w:val="bottom"/>
          </w:tcPr>
          <w:p w14:paraId="19F22B89" w14:textId="77777777" w:rsidR="005C5288" w:rsidRDefault="005C5288" w:rsidP="00372A0A">
            <w:pPr>
              <w:rPr>
                <w:rFonts w:ascii="Arial" w:hAnsi="Arial" w:cs="Arial"/>
                <w:sz w:val="20"/>
                <w:szCs w:val="20"/>
              </w:rPr>
            </w:pPr>
          </w:p>
        </w:tc>
        <w:tc>
          <w:tcPr>
            <w:tcW w:w="609" w:type="dxa"/>
            <w:tcBorders>
              <w:top w:val="nil"/>
              <w:left w:val="nil"/>
              <w:bottom w:val="nil"/>
              <w:right w:val="nil"/>
            </w:tcBorders>
            <w:shd w:val="clear" w:color="auto" w:fill="auto"/>
            <w:noWrap/>
            <w:vAlign w:val="bottom"/>
          </w:tcPr>
          <w:p w14:paraId="7A7CE362" w14:textId="77777777" w:rsidR="005C5288" w:rsidRDefault="005C5288" w:rsidP="00372A0A">
            <w:pPr>
              <w:rPr>
                <w:rFonts w:ascii="Arial" w:hAnsi="Arial" w:cs="Arial"/>
                <w:sz w:val="20"/>
                <w:szCs w:val="20"/>
              </w:rPr>
            </w:pPr>
          </w:p>
        </w:tc>
      </w:tr>
      <w:tr w:rsidR="005C5288" w14:paraId="457A5C2A" w14:textId="77777777" w:rsidTr="00372A0A">
        <w:trPr>
          <w:trHeight w:val="1485"/>
        </w:trPr>
        <w:tc>
          <w:tcPr>
            <w:tcW w:w="4460" w:type="dxa"/>
            <w:gridSpan w:val="4"/>
            <w:tcBorders>
              <w:top w:val="double" w:sz="6" w:space="0" w:color="000000"/>
              <w:left w:val="double" w:sz="6" w:space="0" w:color="000000"/>
              <w:bottom w:val="single" w:sz="4" w:space="0" w:color="000000"/>
              <w:right w:val="single" w:sz="4" w:space="0" w:color="000000"/>
            </w:tcBorders>
            <w:shd w:val="clear" w:color="auto" w:fill="auto"/>
          </w:tcPr>
          <w:p w14:paraId="4C8BE200" w14:textId="77777777" w:rsidR="005C5288" w:rsidRDefault="005C5288" w:rsidP="00372A0A">
            <w:pPr>
              <w:rPr>
                <w:rFonts w:ascii="Arial" w:hAnsi="Arial" w:cs="Arial"/>
                <w:b/>
                <w:bCs/>
                <w:sz w:val="20"/>
                <w:szCs w:val="20"/>
              </w:rPr>
            </w:pPr>
            <w:r>
              <w:rPr>
                <w:rFonts w:ascii="Arial" w:hAnsi="Arial" w:cs="Arial"/>
                <w:sz w:val="20"/>
                <w:szCs w:val="20"/>
              </w:rPr>
              <w:t xml:space="preserve">To: </w:t>
            </w:r>
            <w:r>
              <w:rPr>
                <w:rFonts w:ascii="Arial" w:hAnsi="Arial" w:cs="Arial"/>
                <w:sz w:val="20"/>
                <w:szCs w:val="20"/>
              </w:rPr>
              <w:br/>
            </w:r>
            <w:r>
              <w:rPr>
                <w:rFonts w:ascii="Arial" w:hAnsi="Arial" w:cs="Arial"/>
                <w:b/>
                <w:bCs/>
                <w:sz w:val="20"/>
                <w:szCs w:val="20"/>
              </w:rPr>
              <w:br/>
              <w:t xml:space="preserve">LONDON BOROUGH OF LAMBETH,  </w:t>
            </w:r>
          </w:p>
          <w:p w14:paraId="2D69EF92" w14:textId="77777777" w:rsidR="005C5288" w:rsidRDefault="005C5288" w:rsidP="00372A0A">
            <w:pPr>
              <w:rPr>
                <w:rFonts w:ascii="Arial" w:hAnsi="Arial" w:cs="Arial"/>
                <w:b/>
                <w:bCs/>
                <w:sz w:val="20"/>
                <w:szCs w:val="20"/>
              </w:rPr>
            </w:pPr>
            <w:proofErr w:type="spellStart"/>
            <w:r>
              <w:rPr>
                <w:rFonts w:ascii="Arial" w:hAnsi="Arial" w:cs="Arial"/>
                <w:b/>
                <w:bCs/>
                <w:sz w:val="20"/>
                <w:szCs w:val="20"/>
              </w:rPr>
              <w:t>Streetworks</w:t>
            </w:r>
            <w:proofErr w:type="spellEnd"/>
            <w:r>
              <w:rPr>
                <w:rFonts w:ascii="Arial" w:hAnsi="Arial" w:cs="Arial"/>
                <w:b/>
                <w:bCs/>
                <w:sz w:val="20"/>
                <w:szCs w:val="20"/>
              </w:rPr>
              <w:t xml:space="preserve"> Team</w:t>
            </w:r>
          </w:p>
          <w:p w14:paraId="54187826" w14:textId="77777777" w:rsidR="005C5288" w:rsidRDefault="005C5288" w:rsidP="00372A0A">
            <w:pPr>
              <w:rPr>
                <w:rFonts w:ascii="Arial" w:hAnsi="Arial" w:cs="Arial"/>
                <w:b/>
                <w:bCs/>
                <w:sz w:val="20"/>
                <w:szCs w:val="20"/>
              </w:rPr>
            </w:pPr>
            <w:r>
              <w:rPr>
                <w:rFonts w:ascii="Arial" w:hAnsi="Arial" w:cs="Arial"/>
                <w:b/>
                <w:bCs/>
                <w:sz w:val="20"/>
                <w:szCs w:val="20"/>
              </w:rPr>
              <w:t>Highways &amp; Enforcement</w:t>
            </w:r>
          </w:p>
          <w:p w14:paraId="49C627EA" w14:textId="77777777" w:rsidR="005C5288" w:rsidRDefault="005C5288" w:rsidP="00372A0A">
            <w:pPr>
              <w:rPr>
                <w:rFonts w:ascii="Arial" w:hAnsi="Arial" w:cs="Arial"/>
                <w:b/>
                <w:bCs/>
                <w:sz w:val="20"/>
                <w:szCs w:val="20"/>
              </w:rPr>
            </w:pPr>
            <w:r>
              <w:rPr>
                <w:rFonts w:ascii="Arial" w:hAnsi="Arial" w:cs="Arial"/>
                <w:b/>
                <w:bCs/>
                <w:sz w:val="20"/>
                <w:szCs w:val="20"/>
              </w:rPr>
              <w:t>5th Floor Blue Star House</w:t>
            </w:r>
          </w:p>
          <w:p w14:paraId="51F61B3E" w14:textId="77777777" w:rsidR="005C5288" w:rsidRDefault="005C5288" w:rsidP="00372A0A">
            <w:pPr>
              <w:rPr>
                <w:rFonts w:ascii="Arial" w:hAnsi="Arial" w:cs="Arial"/>
                <w:b/>
                <w:bCs/>
                <w:sz w:val="20"/>
                <w:szCs w:val="20"/>
              </w:rPr>
            </w:pPr>
            <w:smartTag w:uri="urn:schemas-microsoft-com:office:smarttags" w:element="address">
              <w:smartTag w:uri="urn:schemas-microsoft-com:office:smarttags" w:element="Street">
                <w:r>
                  <w:rPr>
                    <w:rFonts w:ascii="Arial" w:hAnsi="Arial" w:cs="Arial"/>
                    <w:b/>
                    <w:bCs/>
                    <w:sz w:val="20"/>
                    <w:szCs w:val="20"/>
                  </w:rPr>
                  <w:t>234-244 Stockwell Road</w:t>
                </w:r>
              </w:smartTag>
            </w:smartTag>
          </w:p>
          <w:p w14:paraId="697FEE31" w14:textId="77777777" w:rsidR="005C5288" w:rsidRDefault="005C5288" w:rsidP="00372A0A">
            <w:pPr>
              <w:rPr>
                <w:rFonts w:ascii="Arial" w:hAnsi="Arial" w:cs="Arial"/>
                <w:b/>
                <w:bCs/>
                <w:sz w:val="20"/>
                <w:szCs w:val="20"/>
              </w:rPr>
            </w:pPr>
            <w:smartTag w:uri="urn:schemas-microsoft-com:office:smarttags" w:element="place">
              <w:smartTag w:uri="urn:schemas-microsoft-com:office:smarttags" w:element="City">
                <w:r>
                  <w:rPr>
                    <w:rFonts w:ascii="Arial" w:hAnsi="Arial" w:cs="Arial"/>
                    <w:b/>
                    <w:bCs/>
                    <w:sz w:val="20"/>
                    <w:szCs w:val="20"/>
                  </w:rPr>
                  <w:t>London</w:t>
                </w:r>
              </w:smartTag>
            </w:smartTag>
            <w:r>
              <w:rPr>
                <w:rFonts w:ascii="Arial" w:hAnsi="Arial" w:cs="Arial"/>
                <w:b/>
                <w:bCs/>
                <w:sz w:val="20"/>
                <w:szCs w:val="20"/>
              </w:rPr>
              <w:t xml:space="preserve"> SW9 9SP</w:t>
            </w:r>
          </w:p>
          <w:p w14:paraId="6BE1B161" w14:textId="77777777" w:rsidR="005C5288" w:rsidRDefault="005C5288" w:rsidP="00372A0A">
            <w:pPr>
              <w:rPr>
                <w:rFonts w:ascii="Arial" w:hAnsi="Arial" w:cs="Arial"/>
                <w:b/>
                <w:bCs/>
                <w:sz w:val="20"/>
                <w:szCs w:val="20"/>
              </w:rPr>
            </w:pPr>
          </w:p>
          <w:p w14:paraId="4C5EBF70" w14:textId="77777777" w:rsidR="005C5288" w:rsidRDefault="005C5288" w:rsidP="00372A0A">
            <w:pPr>
              <w:rPr>
                <w:rFonts w:ascii="Arial" w:hAnsi="Arial" w:cs="Arial"/>
                <w:sz w:val="20"/>
                <w:szCs w:val="20"/>
              </w:rPr>
            </w:pPr>
            <w:r>
              <w:rPr>
                <w:rFonts w:ascii="Arial" w:hAnsi="Arial" w:cs="Arial"/>
                <w:b/>
                <w:bCs/>
                <w:sz w:val="20"/>
                <w:szCs w:val="20"/>
              </w:rPr>
              <w:t xml:space="preserve">Section50@lambeth.gov.uk  </w:t>
            </w:r>
          </w:p>
        </w:tc>
        <w:tc>
          <w:tcPr>
            <w:tcW w:w="5796" w:type="dxa"/>
            <w:gridSpan w:val="8"/>
            <w:tcBorders>
              <w:top w:val="double" w:sz="6" w:space="0" w:color="000000"/>
              <w:left w:val="nil"/>
              <w:bottom w:val="single" w:sz="4" w:space="0" w:color="000000"/>
              <w:right w:val="double" w:sz="6" w:space="0" w:color="000000"/>
            </w:tcBorders>
            <w:shd w:val="clear" w:color="auto" w:fill="auto"/>
          </w:tcPr>
          <w:p w14:paraId="69E3066C" w14:textId="77777777" w:rsidR="005C5288" w:rsidRDefault="005C5288" w:rsidP="00372A0A">
            <w:pPr>
              <w:rPr>
                <w:rFonts w:ascii="Arial" w:hAnsi="Arial" w:cs="Arial"/>
                <w:sz w:val="20"/>
                <w:szCs w:val="20"/>
              </w:rPr>
            </w:pPr>
            <w:r>
              <w:rPr>
                <w:rFonts w:ascii="Arial" w:hAnsi="Arial" w:cs="Arial"/>
                <w:sz w:val="20"/>
                <w:szCs w:val="20"/>
              </w:rPr>
              <w:t>From:</w:t>
            </w:r>
          </w:p>
        </w:tc>
      </w:tr>
      <w:tr w:rsidR="005C5288" w14:paraId="55CF3B58" w14:textId="77777777" w:rsidTr="00372A0A">
        <w:trPr>
          <w:trHeight w:val="840"/>
        </w:trPr>
        <w:tc>
          <w:tcPr>
            <w:tcW w:w="4460" w:type="dxa"/>
            <w:gridSpan w:val="4"/>
            <w:tcBorders>
              <w:top w:val="single" w:sz="4" w:space="0" w:color="000000"/>
              <w:left w:val="double" w:sz="6" w:space="0" w:color="000000"/>
              <w:bottom w:val="single" w:sz="4" w:space="0" w:color="000000"/>
              <w:right w:val="single" w:sz="4" w:space="0" w:color="000000"/>
            </w:tcBorders>
            <w:shd w:val="clear" w:color="auto" w:fill="auto"/>
          </w:tcPr>
          <w:p w14:paraId="022E8590" w14:textId="77777777" w:rsidR="005C5288" w:rsidRDefault="005C5288" w:rsidP="00372A0A">
            <w:pPr>
              <w:rPr>
                <w:rFonts w:ascii="Arial" w:hAnsi="Arial" w:cs="Arial"/>
                <w:sz w:val="20"/>
                <w:szCs w:val="20"/>
              </w:rPr>
            </w:pPr>
            <w:r>
              <w:rPr>
                <w:rFonts w:ascii="Arial" w:hAnsi="Arial" w:cs="Arial"/>
                <w:sz w:val="20"/>
                <w:szCs w:val="20"/>
              </w:rPr>
              <w:t>LICENCE NUMBER:</w:t>
            </w:r>
          </w:p>
        </w:tc>
        <w:tc>
          <w:tcPr>
            <w:tcW w:w="5796" w:type="dxa"/>
            <w:gridSpan w:val="8"/>
            <w:tcBorders>
              <w:top w:val="single" w:sz="4" w:space="0" w:color="000000"/>
              <w:left w:val="nil"/>
              <w:bottom w:val="single" w:sz="4" w:space="0" w:color="000000"/>
              <w:right w:val="double" w:sz="6" w:space="0" w:color="000000"/>
            </w:tcBorders>
            <w:shd w:val="clear" w:color="auto" w:fill="auto"/>
          </w:tcPr>
          <w:p w14:paraId="4DC691AB" w14:textId="77777777" w:rsidR="005C5288" w:rsidRDefault="005C5288" w:rsidP="00372A0A">
            <w:pPr>
              <w:rPr>
                <w:rFonts w:ascii="Arial" w:hAnsi="Arial" w:cs="Arial"/>
                <w:sz w:val="20"/>
                <w:szCs w:val="20"/>
              </w:rPr>
            </w:pPr>
            <w:r>
              <w:rPr>
                <w:rFonts w:ascii="Arial" w:hAnsi="Arial" w:cs="Arial"/>
                <w:sz w:val="20"/>
                <w:szCs w:val="20"/>
              </w:rPr>
              <w:t>DATE OF COMPLETION:</w:t>
            </w:r>
          </w:p>
        </w:tc>
      </w:tr>
      <w:tr w:rsidR="005C5288" w14:paraId="3DF161FE" w14:textId="77777777" w:rsidTr="00372A0A">
        <w:trPr>
          <w:trHeight w:val="645"/>
        </w:trPr>
        <w:tc>
          <w:tcPr>
            <w:tcW w:w="1900" w:type="dxa"/>
            <w:tcBorders>
              <w:top w:val="nil"/>
              <w:left w:val="double" w:sz="6" w:space="0" w:color="000000"/>
              <w:bottom w:val="single" w:sz="4" w:space="0" w:color="000000"/>
              <w:right w:val="single" w:sz="4" w:space="0" w:color="000000"/>
            </w:tcBorders>
            <w:shd w:val="clear" w:color="B3B3B3" w:fill="C0C0C0"/>
            <w:vAlign w:val="center"/>
          </w:tcPr>
          <w:p w14:paraId="0A2470DE" w14:textId="77777777" w:rsidR="005C5288" w:rsidRDefault="005C5288" w:rsidP="00372A0A">
            <w:pPr>
              <w:jc w:val="right"/>
              <w:rPr>
                <w:rFonts w:ascii="Arial" w:hAnsi="Arial" w:cs="Arial"/>
                <w:sz w:val="18"/>
                <w:szCs w:val="18"/>
              </w:rPr>
            </w:pPr>
            <w:r>
              <w:rPr>
                <w:rFonts w:ascii="Arial" w:hAnsi="Arial" w:cs="Arial"/>
                <w:sz w:val="18"/>
                <w:szCs w:val="18"/>
              </w:rPr>
              <w:t>Location/property number</w:t>
            </w:r>
          </w:p>
        </w:tc>
        <w:tc>
          <w:tcPr>
            <w:tcW w:w="8356" w:type="dxa"/>
            <w:gridSpan w:val="11"/>
            <w:tcBorders>
              <w:top w:val="single" w:sz="4" w:space="0" w:color="000000"/>
              <w:left w:val="nil"/>
              <w:bottom w:val="single" w:sz="4" w:space="0" w:color="000000"/>
              <w:right w:val="double" w:sz="6" w:space="0" w:color="000000"/>
            </w:tcBorders>
            <w:shd w:val="clear" w:color="auto" w:fill="auto"/>
          </w:tcPr>
          <w:p w14:paraId="330ABC95" w14:textId="77777777" w:rsidR="005C5288" w:rsidRDefault="005C5288" w:rsidP="00372A0A">
            <w:pPr>
              <w:rPr>
                <w:rFonts w:ascii="Arial" w:hAnsi="Arial" w:cs="Arial"/>
                <w:sz w:val="20"/>
                <w:szCs w:val="20"/>
              </w:rPr>
            </w:pPr>
            <w:r>
              <w:rPr>
                <w:rFonts w:ascii="Arial" w:hAnsi="Arial" w:cs="Arial"/>
                <w:sz w:val="20"/>
                <w:szCs w:val="20"/>
              </w:rPr>
              <w:t> </w:t>
            </w:r>
          </w:p>
        </w:tc>
      </w:tr>
      <w:tr w:rsidR="005C5288" w14:paraId="3B321CA2" w14:textId="77777777" w:rsidTr="00372A0A">
        <w:trPr>
          <w:trHeight w:val="630"/>
        </w:trPr>
        <w:tc>
          <w:tcPr>
            <w:tcW w:w="1900" w:type="dxa"/>
            <w:tcBorders>
              <w:top w:val="nil"/>
              <w:left w:val="double" w:sz="6" w:space="0" w:color="000000"/>
              <w:bottom w:val="single" w:sz="4" w:space="0" w:color="000000"/>
              <w:right w:val="single" w:sz="4" w:space="0" w:color="000000"/>
            </w:tcBorders>
            <w:shd w:val="clear" w:color="B3B3B3" w:fill="C0C0C0"/>
            <w:vAlign w:val="center"/>
          </w:tcPr>
          <w:p w14:paraId="70491A26" w14:textId="77777777" w:rsidR="005C5288" w:rsidRDefault="005C5288" w:rsidP="00372A0A">
            <w:pPr>
              <w:jc w:val="right"/>
              <w:rPr>
                <w:rFonts w:ascii="Arial" w:hAnsi="Arial" w:cs="Arial"/>
                <w:sz w:val="18"/>
                <w:szCs w:val="18"/>
              </w:rPr>
            </w:pPr>
            <w:r>
              <w:rPr>
                <w:rFonts w:ascii="Arial" w:hAnsi="Arial" w:cs="Arial"/>
                <w:sz w:val="18"/>
                <w:szCs w:val="18"/>
              </w:rPr>
              <w:t>Street Name / Town</w:t>
            </w:r>
          </w:p>
        </w:tc>
        <w:tc>
          <w:tcPr>
            <w:tcW w:w="8356" w:type="dxa"/>
            <w:gridSpan w:val="11"/>
            <w:tcBorders>
              <w:top w:val="single" w:sz="4" w:space="0" w:color="000000"/>
              <w:left w:val="nil"/>
              <w:bottom w:val="single" w:sz="4" w:space="0" w:color="000000"/>
              <w:right w:val="double" w:sz="6" w:space="0" w:color="000000"/>
            </w:tcBorders>
            <w:shd w:val="clear" w:color="auto" w:fill="auto"/>
          </w:tcPr>
          <w:p w14:paraId="3F7D0B95" w14:textId="77777777" w:rsidR="005C5288" w:rsidRDefault="005C5288" w:rsidP="00372A0A">
            <w:pPr>
              <w:rPr>
                <w:rFonts w:ascii="Arial" w:hAnsi="Arial" w:cs="Arial"/>
                <w:sz w:val="20"/>
                <w:szCs w:val="20"/>
              </w:rPr>
            </w:pPr>
            <w:r>
              <w:rPr>
                <w:rFonts w:ascii="Arial" w:hAnsi="Arial" w:cs="Arial"/>
                <w:sz w:val="20"/>
                <w:szCs w:val="20"/>
              </w:rPr>
              <w:t> </w:t>
            </w:r>
          </w:p>
        </w:tc>
      </w:tr>
      <w:tr w:rsidR="005C5288" w14:paraId="69A69C77" w14:textId="77777777" w:rsidTr="00372A0A">
        <w:trPr>
          <w:trHeight w:val="1440"/>
        </w:trPr>
        <w:tc>
          <w:tcPr>
            <w:tcW w:w="1900" w:type="dxa"/>
            <w:tcBorders>
              <w:top w:val="nil"/>
              <w:left w:val="double" w:sz="6" w:space="0" w:color="000000"/>
              <w:bottom w:val="single" w:sz="4" w:space="0" w:color="000000"/>
              <w:right w:val="single" w:sz="4" w:space="0" w:color="000000"/>
            </w:tcBorders>
            <w:shd w:val="clear" w:color="B3B3B3" w:fill="C0C0C0"/>
            <w:vAlign w:val="center"/>
          </w:tcPr>
          <w:p w14:paraId="0C8153F6" w14:textId="77777777" w:rsidR="005C5288" w:rsidRDefault="005C5288" w:rsidP="00372A0A">
            <w:pPr>
              <w:rPr>
                <w:rFonts w:ascii="Arial" w:hAnsi="Arial" w:cs="Arial"/>
                <w:sz w:val="16"/>
                <w:szCs w:val="16"/>
              </w:rPr>
            </w:pPr>
            <w:r>
              <w:rPr>
                <w:rFonts w:ascii="Arial" w:hAnsi="Arial" w:cs="Arial"/>
                <w:sz w:val="16"/>
                <w:szCs w:val="16"/>
              </w:rPr>
              <w:t xml:space="preserve">Description of works &amp; apparatus installed and </w:t>
            </w:r>
          </w:p>
          <w:p w14:paraId="587EC76D" w14:textId="77777777" w:rsidR="005C5288" w:rsidRDefault="005C5288" w:rsidP="00372A0A">
            <w:pPr>
              <w:rPr>
                <w:rFonts w:ascii="Arial" w:hAnsi="Arial" w:cs="Arial"/>
                <w:sz w:val="16"/>
                <w:szCs w:val="16"/>
              </w:rPr>
            </w:pPr>
            <w:r>
              <w:rPr>
                <w:rFonts w:ascii="Arial" w:hAnsi="Arial" w:cs="Arial"/>
                <w:sz w:val="16"/>
                <w:szCs w:val="16"/>
              </w:rPr>
              <w:t>reinstatement specification or construction:</w:t>
            </w:r>
          </w:p>
          <w:p w14:paraId="12B5903E" w14:textId="77777777" w:rsidR="005C5288" w:rsidRDefault="005C5288" w:rsidP="00372A0A">
            <w:pPr>
              <w:rPr>
                <w:rFonts w:ascii="Arial" w:hAnsi="Arial" w:cs="Arial"/>
                <w:sz w:val="16"/>
                <w:szCs w:val="16"/>
              </w:rPr>
            </w:pPr>
          </w:p>
          <w:p w14:paraId="5A6B66B9" w14:textId="77777777" w:rsidR="005C5288" w:rsidRPr="003173C0" w:rsidRDefault="005C5288" w:rsidP="00372A0A">
            <w:pPr>
              <w:rPr>
                <w:rFonts w:ascii="Arial" w:hAnsi="Arial" w:cs="Arial"/>
                <w:b/>
                <w:sz w:val="16"/>
                <w:szCs w:val="16"/>
              </w:rPr>
            </w:pPr>
            <w:r w:rsidRPr="003173C0">
              <w:rPr>
                <w:rFonts w:ascii="Arial" w:hAnsi="Arial" w:cs="Arial"/>
                <w:b/>
                <w:sz w:val="16"/>
                <w:szCs w:val="16"/>
              </w:rPr>
              <w:t xml:space="preserve">Please confirm whether </w:t>
            </w:r>
            <w:r>
              <w:rPr>
                <w:rFonts w:ascii="Arial" w:hAnsi="Arial" w:cs="Arial"/>
                <w:b/>
                <w:sz w:val="16"/>
                <w:szCs w:val="16"/>
              </w:rPr>
              <w:t xml:space="preserve">the </w:t>
            </w:r>
            <w:r w:rsidRPr="003173C0">
              <w:rPr>
                <w:rFonts w:ascii="Arial" w:hAnsi="Arial" w:cs="Arial"/>
                <w:b/>
                <w:sz w:val="16"/>
                <w:szCs w:val="16"/>
              </w:rPr>
              <w:t>reinstatement</w:t>
            </w:r>
            <w:r>
              <w:rPr>
                <w:rFonts w:ascii="Arial" w:hAnsi="Arial" w:cs="Arial"/>
                <w:b/>
                <w:sz w:val="16"/>
                <w:szCs w:val="16"/>
              </w:rPr>
              <w:t xml:space="preserve"> (s)</w:t>
            </w:r>
            <w:r w:rsidRPr="003173C0">
              <w:rPr>
                <w:rFonts w:ascii="Arial" w:hAnsi="Arial" w:cs="Arial"/>
                <w:b/>
                <w:sz w:val="16"/>
                <w:szCs w:val="16"/>
              </w:rPr>
              <w:t xml:space="preserve"> is</w:t>
            </w:r>
            <w:r>
              <w:rPr>
                <w:rFonts w:ascii="Arial" w:hAnsi="Arial" w:cs="Arial"/>
                <w:b/>
                <w:sz w:val="16"/>
                <w:szCs w:val="16"/>
              </w:rPr>
              <w:t>/are</w:t>
            </w:r>
            <w:r w:rsidRPr="003173C0">
              <w:rPr>
                <w:rFonts w:ascii="Arial" w:hAnsi="Arial" w:cs="Arial"/>
                <w:b/>
                <w:sz w:val="16"/>
                <w:szCs w:val="16"/>
              </w:rPr>
              <w:t xml:space="preserve"> permanent or </w:t>
            </w:r>
            <w:proofErr w:type="gramStart"/>
            <w:r w:rsidRPr="003173C0">
              <w:rPr>
                <w:rFonts w:ascii="Arial" w:hAnsi="Arial" w:cs="Arial"/>
                <w:b/>
                <w:sz w:val="16"/>
                <w:szCs w:val="16"/>
              </w:rPr>
              <w:t>Interim</w:t>
            </w:r>
            <w:proofErr w:type="gramEnd"/>
            <w:r w:rsidRPr="003173C0">
              <w:rPr>
                <w:rFonts w:ascii="Arial" w:hAnsi="Arial" w:cs="Arial"/>
                <w:b/>
                <w:sz w:val="16"/>
                <w:szCs w:val="16"/>
              </w:rPr>
              <w:t xml:space="preserve"> </w:t>
            </w:r>
          </w:p>
          <w:p w14:paraId="6550BCFE" w14:textId="77777777" w:rsidR="005C5288" w:rsidRDefault="005C5288" w:rsidP="00372A0A">
            <w:pPr>
              <w:jc w:val="right"/>
              <w:rPr>
                <w:rFonts w:ascii="Arial" w:hAnsi="Arial" w:cs="Arial"/>
                <w:sz w:val="16"/>
                <w:szCs w:val="16"/>
              </w:rPr>
            </w:pPr>
          </w:p>
          <w:p w14:paraId="656F4ACA" w14:textId="77777777" w:rsidR="005C5288" w:rsidRDefault="005C5288" w:rsidP="00372A0A">
            <w:pPr>
              <w:jc w:val="right"/>
              <w:rPr>
                <w:rFonts w:ascii="Arial" w:hAnsi="Arial" w:cs="Arial"/>
                <w:sz w:val="16"/>
                <w:szCs w:val="16"/>
              </w:rPr>
            </w:pPr>
          </w:p>
        </w:tc>
        <w:tc>
          <w:tcPr>
            <w:tcW w:w="8356" w:type="dxa"/>
            <w:gridSpan w:val="11"/>
            <w:tcBorders>
              <w:top w:val="single" w:sz="4" w:space="0" w:color="000000"/>
              <w:left w:val="nil"/>
              <w:bottom w:val="single" w:sz="4" w:space="0" w:color="000000"/>
              <w:right w:val="double" w:sz="6" w:space="0" w:color="000000"/>
            </w:tcBorders>
            <w:shd w:val="clear" w:color="auto" w:fill="auto"/>
          </w:tcPr>
          <w:p w14:paraId="79952483" w14:textId="77777777" w:rsidR="005C5288" w:rsidRDefault="005C5288" w:rsidP="00372A0A">
            <w:pPr>
              <w:rPr>
                <w:rFonts w:ascii="Arial" w:hAnsi="Arial" w:cs="Arial"/>
                <w:sz w:val="20"/>
                <w:szCs w:val="20"/>
              </w:rPr>
            </w:pPr>
            <w:r>
              <w:rPr>
                <w:rFonts w:ascii="Arial" w:hAnsi="Arial" w:cs="Arial"/>
                <w:sz w:val="20"/>
                <w:szCs w:val="20"/>
              </w:rPr>
              <w:t> </w:t>
            </w:r>
          </w:p>
        </w:tc>
      </w:tr>
      <w:tr w:rsidR="005C5288" w14:paraId="124AE5EC" w14:textId="77777777" w:rsidTr="00372A0A">
        <w:trPr>
          <w:trHeight w:val="525"/>
        </w:trPr>
        <w:tc>
          <w:tcPr>
            <w:tcW w:w="7480" w:type="dxa"/>
            <w:gridSpan w:val="8"/>
            <w:tcBorders>
              <w:top w:val="single" w:sz="4" w:space="0" w:color="000000"/>
              <w:left w:val="double" w:sz="6" w:space="0" w:color="000000"/>
              <w:bottom w:val="single" w:sz="4" w:space="0" w:color="000000"/>
              <w:right w:val="single" w:sz="4" w:space="0" w:color="000000"/>
            </w:tcBorders>
            <w:shd w:val="clear" w:color="808080" w:fill="969696"/>
            <w:vAlign w:val="bottom"/>
          </w:tcPr>
          <w:p w14:paraId="37CD6A35" w14:textId="77777777" w:rsidR="005C5288" w:rsidRDefault="005C5288" w:rsidP="00372A0A">
            <w:pPr>
              <w:rPr>
                <w:rFonts w:ascii="Arial" w:hAnsi="Arial" w:cs="Arial"/>
                <w:b/>
                <w:bCs/>
                <w:sz w:val="16"/>
                <w:szCs w:val="16"/>
              </w:rPr>
            </w:pPr>
            <w:r>
              <w:rPr>
                <w:rFonts w:ascii="Arial" w:hAnsi="Arial" w:cs="Arial"/>
                <w:b/>
                <w:bCs/>
                <w:sz w:val="16"/>
                <w:szCs w:val="16"/>
              </w:rPr>
              <w:t>REGISTRATION OF REINSTATEMENT: Please separate out works into carriageway and/or footway sections as necessary</w:t>
            </w:r>
          </w:p>
        </w:tc>
        <w:tc>
          <w:tcPr>
            <w:tcW w:w="2776" w:type="dxa"/>
            <w:gridSpan w:val="4"/>
            <w:tcBorders>
              <w:top w:val="single" w:sz="4" w:space="0" w:color="000000"/>
              <w:left w:val="nil"/>
              <w:bottom w:val="single" w:sz="4" w:space="0" w:color="000000"/>
              <w:right w:val="double" w:sz="6" w:space="0" w:color="000000"/>
            </w:tcBorders>
            <w:shd w:val="clear" w:color="808080" w:fill="969696"/>
            <w:vAlign w:val="bottom"/>
          </w:tcPr>
          <w:p w14:paraId="5E703916" w14:textId="77777777" w:rsidR="005C5288" w:rsidRDefault="005C5288" w:rsidP="00372A0A">
            <w:pPr>
              <w:jc w:val="center"/>
              <w:rPr>
                <w:rFonts w:ascii="Arial" w:hAnsi="Arial" w:cs="Arial"/>
                <w:b/>
                <w:bCs/>
                <w:sz w:val="16"/>
                <w:szCs w:val="16"/>
              </w:rPr>
            </w:pPr>
            <w:r>
              <w:rPr>
                <w:rFonts w:ascii="Arial" w:hAnsi="Arial" w:cs="Arial"/>
                <w:b/>
                <w:bCs/>
                <w:sz w:val="16"/>
                <w:szCs w:val="16"/>
              </w:rPr>
              <w:t>REINSTATEMENT DETAILS</w:t>
            </w:r>
          </w:p>
        </w:tc>
      </w:tr>
      <w:tr w:rsidR="005C5288" w14:paraId="4E723E8A" w14:textId="77777777" w:rsidTr="00372A0A">
        <w:trPr>
          <w:trHeight w:val="420"/>
        </w:trPr>
        <w:tc>
          <w:tcPr>
            <w:tcW w:w="1900" w:type="dxa"/>
            <w:vMerge w:val="restart"/>
            <w:tcBorders>
              <w:top w:val="nil"/>
              <w:left w:val="double" w:sz="6" w:space="0" w:color="000000"/>
              <w:bottom w:val="single" w:sz="4" w:space="0" w:color="000000"/>
              <w:right w:val="single" w:sz="4" w:space="0" w:color="000000"/>
            </w:tcBorders>
            <w:shd w:val="clear" w:color="B3B3B3" w:fill="C0C0C0"/>
          </w:tcPr>
          <w:p w14:paraId="5E635BE9" w14:textId="77777777" w:rsidR="005C5288" w:rsidRDefault="005C5288" w:rsidP="00372A0A">
            <w:pPr>
              <w:jc w:val="center"/>
              <w:rPr>
                <w:rFonts w:ascii="Arial" w:hAnsi="Arial" w:cs="Arial"/>
                <w:sz w:val="16"/>
                <w:szCs w:val="16"/>
              </w:rPr>
            </w:pPr>
            <w:r>
              <w:rPr>
                <w:rFonts w:ascii="Arial" w:hAnsi="Arial" w:cs="Arial"/>
                <w:sz w:val="16"/>
                <w:szCs w:val="16"/>
              </w:rPr>
              <w:t>Item</w:t>
            </w:r>
          </w:p>
        </w:tc>
        <w:tc>
          <w:tcPr>
            <w:tcW w:w="5580" w:type="dxa"/>
            <w:gridSpan w:val="7"/>
            <w:vMerge w:val="restart"/>
            <w:tcBorders>
              <w:top w:val="single" w:sz="4" w:space="0" w:color="000000"/>
              <w:left w:val="single" w:sz="4" w:space="0" w:color="000000"/>
              <w:bottom w:val="single" w:sz="4" w:space="0" w:color="000000"/>
              <w:right w:val="single" w:sz="4" w:space="0" w:color="000000"/>
            </w:tcBorders>
            <w:shd w:val="clear" w:color="B3B3B3" w:fill="C0C0C0"/>
          </w:tcPr>
          <w:p w14:paraId="24C9D6EF" w14:textId="77777777" w:rsidR="005C5288" w:rsidRDefault="005C5288" w:rsidP="00372A0A">
            <w:pPr>
              <w:jc w:val="center"/>
              <w:rPr>
                <w:rFonts w:ascii="Arial" w:hAnsi="Arial" w:cs="Arial"/>
                <w:sz w:val="16"/>
                <w:szCs w:val="16"/>
              </w:rPr>
            </w:pPr>
            <w:r>
              <w:rPr>
                <w:rFonts w:ascii="Arial" w:hAnsi="Arial" w:cs="Arial"/>
                <w:sz w:val="16"/>
                <w:szCs w:val="16"/>
              </w:rPr>
              <w:t> </w:t>
            </w:r>
          </w:p>
        </w:tc>
        <w:tc>
          <w:tcPr>
            <w:tcW w:w="645" w:type="dxa"/>
            <w:tcBorders>
              <w:top w:val="nil"/>
              <w:left w:val="nil"/>
              <w:bottom w:val="nil"/>
              <w:right w:val="single" w:sz="4" w:space="0" w:color="000000"/>
            </w:tcBorders>
            <w:shd w:val="clear" w:color="B3B3B3" w:fill="C0C0C0"/>
          </w:tcPr>
          <w:p w14:paraId="6E4747C4" w14:textId="77777777" w:rsidR="005C5288" w:rsidRDefault="005C5288" w:rsidP="00372A0A">
            <w:pPr>
              <w:jc w:val="center"/>
              <w:rPr>
                <w:rFonts w:ascii="Arial" w:hAnsi="Arial" w:cs="Arial"/>
                <w:sz w:val="14"/>
                <w:szCs w:val="14"/>
              </w:rPr>
            </w:pPr>
            <w:r>
              <w:rPr>
                <w:rFonts w:ascii="Arial" w:hAnsi="Arial" w:cs="Arial"/>
                <w:sz w:val="14"/>
                <w:szCs w:val="14"/>
              </w:rPr>
              <w:t>Length</w:t>
            </w:r>
          </w:p>
        </w:tc>
        <w:tc>
          <w:tcPr>
            <w:tcW w:w="574" w:type="dxa"/>
            <w:tcBorders>
              <w:top w:val="nil"/>
              <w:left w:val="nil"/>
              <w:bottom w:val="nil"/>
              <w:right w:val="single" w:sz="4" w:space="0" w:color="000000"/>
            </w:tcBorders>
            <w:shd w:val="clear" w:color="B3B3B3" w:fill="C0C0C0"/>
          </w:tcPr>
          <w:p w14:paraId="3F992C34" w14:textId="77777777" w:rsidR="005C5288" w:rsidRDefault="005C5288" w:rsidP="00372A0A">
            <w:pPr>
              <w:jc w:val="center"/>
              <w:rPr>
                <w:rFonts w:ascii="Arial" w:hAnsi="Arial" w:cs="Arial"/>
                <w:sz w:val="14"/>
                <w:szCs w:val="14"/>
              </w:rPr>
            </w:pPr>
            <w:r>
              <w:rPr>
                <w:rFonts w:ascii="Arial" w:hAnsi="Arial" w:cs="Arial"/>
                <w:sz w:val="14"/>
                <w:szCs w:val="14"/>
              </w:rPr>
              <w:t>Width</w:t>
            </w:r>
          </w:p>
        </w:tc>
        <w:tc>
          <w:tcPr>
            <w:tcW w:w="948" w:type="dxa"/>
            <w:tcBorders>
              <w:top w:val="nil"/>
              <w:left w:val="nil"/>
              <w:bottom w:val="nil"/>
              <w:right w:val="single" w:sz="4" w:space="0" w:color="000000"/>
            </w:tcBorders>
            <w:shd w:val="clear" w:color="B3B3B3" w:fill="C0C0C0"/>
          </w:tcPr>
          <w:p w14:paraId="7241A66C" w14:textId="77777777" w:rsidR="005C5288" w:rsidRDefault="005C5288" w:rsidP="00372A0A">
            <w:pPr>
              <w:rPr>
                <w:rFonts w:ascii="Arial" w:hAnsi="Arial" w:cs="Arial"/>
                <w:sz w:val="14"/>
                <w:szCs w:val="14"/>
              </w:rPr>
            </w:pPr>
            <w:r>
              <w:rPr>
                <w:rFonts w:ascii="Arial" w:hAnsi="Arial" w:cs="Arial"/>
                <w:sz w:val="14"/>
                <w:szCs w:val="14"/>
              </w:rPr>
              <w:t xml:space="preserve">C/w, f/w </w:t>
            </w:r>
          </w:p>
        </w:tc>
        <w:tc>
          <w:tcPr>
            <w:tcW w:w="609" w:type="dxa"/>
            <w:tcBorders>
              <w:top w:val="nil"/>
              <w:left w:val="nil"/>
              <w:bottom w:val="nil"/>
              <w:right w:val="double" w:sz="6" w:space="0" w:color="000000"/>
            </w:tcBorders>
            <w:shd w:val="clear" w:color="B3B3B3" w:fill="C0C0C0"/>
          </w:tcPr>
          <w:p w14:paraId="5B9A6DC6" w14:textId="77777777" w:rsidR="005C5288" w:rsidRDefault="005C5288" w:rsidP="00372A0A">
            <w:pPr>
              <w:jc w:val="center"/>
              <w:rPr>
                <w:rFonts w:ascii="Arial" w:hAnsi="Arial" w:cs="Arial"/>
                <w:sz w:val="14"/>
                <w:szCs w:val="14"/>
              </w:rPr>
            </w:pPr>
            <w:r>
              <w:rPr>
                <w:rFonts w:ascii="Arial" w:hAnsi="Arial" w:cs="Arial"/>
                <w:sz w:val="14"/>
                <w:szCs w:val="14"/>
              </w:rPr>
              <w:t xml:space="preserve">Deep </w:t>
            </w:r>
            <w:proofErr w:type="spellStart"/>
            <w:r>
              <w:rPr>
                <w:rFonts w:ascii="Arial" w:hAnsi="Arial" w:cs="Arial"/>
                <w:sz w:val="14"/>
                <w:szCs w:val="14"/>
              </w:rPr>
              <w:t>Exc</w:t>
            </w:r>
            <w:proofErr w:type="spellEnd"/>
            <w:r>
              <w:rPr>
                <w:rFonts w:ascii="Arial" w:hAnsi="Arial" w:cs="Arial"/>
                <w:sz w:val="14"/>
                <w:szCs w:val="14"/>
              </w:rPr>
              <w:t xml:space="preserve"> </w:t>
            </w:r>
          </w:p>
        </w:tc>
      </w:tr>
      <w:tr w:rsidR="005C5288" w14:paraId="4241E5F6" w14:textId="77777777" w:rsidTr="00372A0A">
        <w:trPr>
          <w:trHeight w:val="360"/>
        </w:trPr>
        <w:tc>
          <w:tcPr>
            <w:tcW w:w="1900" w:type="dxa"/>
            <w:vMerge/>
            <w:tcBorders>
              <w:top w:val="nil"/>
              <w:left w:val="double" w:sz="6" w:space="0" w:color="000000"/>
              <w:bottom w:val="single" w:sz="4" w:space="0" w:color="000000"/>
              <w:right w:val="single" w:sz="4" w:space="0" w:color="000000"/>
            </w:tcBorders>
            <w:vAlign w:val="center"/>
          </w:tcPr>
          <w:p w14:paraId="0FD60668" w14:textId="77777777" w:rsidR="005C5288" w:rsidRDefault="005C5288" w:rsidP="00372A0A">
            <w:pPr>
              <w:rPr>
                <w:rFonts w:ascii="Arial" w:hAnsi="Arial" w:cs="Arial"/>
                <w:sz w:val="16"/>
                <w:szCs w:val="16"/>
              </w:rPr>
            </w:pPr>
          </w:p>
        </w:tc>
        <w:tc>
          <w:tcPr>
            <w:tcW w:w="5580" w:type="dxa"/>
            <w:gridSpan w:val="7"/>
            <w:vMerge/>
            <w:tcBorders>
              <w:top w:val="single" w:sz="4" w:space="0" w:color="000000"/>
              <w:left w:val="single" w:sz="4" w:space="0" w:color="000000"/>
              <w:bottom w:val="single" w:sz="4" w:space="0" w:color="000000"/>
              <w:right w:val="single" w:sz="4" w:space="0" w:color="000000"/>
            </w:tcBorders>
            <w:vAlign w:val="center"/>
          </w:tcPr>
          <w:p w14:paraId="20C08831" w14:textId="77777777" w:rsidR="005C5288" w:rsidRDefault="005C5288" w:rsidP="00372A0A">
            <w:pPr>
              <w:rPr>
                <w:rFonts w:ascii="Arial" w:hAnsi="Arial" w:cs="Arial"/>
                <w:sz w:val="16"/>
                <w:szCs w:val="16"/>
              </w:rPr>
            </w:pPr>
          </w:p>
        </w:tc>
        <w:tc>
          <w:tcPr>
            <w:tcW w:w="645" w:type="dxa"/>
            <w:tcBorders>
              <w:top w:val="nil"/>
              <w:left w:val="nil"/>
              <w:bottom w:val="single" w:sz="4" w:space="0" w:color="000000"/>
              <w:right w:val="single" w:sz="4" w:space="0" w:color="000000"/>
            </w:tcBorders>
            <w:shd w:val="clear" w:color="B3B3B3" w:fill="C0C0C0"/>
          </w:tcPr>
          <w:p w14:paraId="1535936C" w14:textId="77777777" w:rsidR="005C5288" w:rsidRDefault="005C5288" w:rsidP="00372A0A">
            <w:pPr>
              <w:jc w:val="center"/>
              <w:rPr>
                <w:rFonts w:ascii="Arial" w:hAnsi="Arial" w:cs="Arial"/>
                <w:sz w:val="14"/>
                <w:szCs w:val="14"/>
              </w:rPr>
            </w:pPr>
            <w:r>
              <w:rPr>
                <w:rFonts w:ascii="Arial" w:hAnsi="Arial" w:cs="Arial"/>
                <w:sz w:val="14"/>
                <w:szCs w:val="14"/>
              </w:rPr>
              <w:t>(m)</w:t>
            </w:r>
          </w:p>
        </w:tc>
        <w:tc>
          <w:tcPr>
            <w:tcW w:w="574" w:type="dxa"/>
            <w:tcBorders>
              <w:top w:val="nil"/>
              <w:left w:val="nil"/>
              <w:bottom w:val="single" w:sz="4" w:space="0" w:color="000000"/>
              <w:right w:val="single" w:sz="4" w:space="0" w:color="000000"/>
            </w:tcBorders>
            <w:shd w:val="clear" w:color="B3B3B3" w:fill="C0C0C0"/>
          </w:tcPr>
          <w:p w14:paraId="436564FC" w14:textId="77777777" w:rsidR="005C5288" w:rsidRDefault="005C5288" w:rsidP="00372A0A">
            <w:pPr>
              <w:jc w:val="center"/>
              <w:rPr>
                <w:rFonts w:ascii="Arial" w:hAnsi="Arial" w:cs="Arial"/>
                <w:sz w:val="14"/>
                <w:szCs w:val="14"/>
              </w:rPr>
            </w:pPr>
            <w:r>
              <w:rPr>
                <w:rFonts w:ascii="Arial" w:hAnsi="Arial" w:cs="Arial"/>
                <w:sz w:val="14"/>
                <w:szCs w:val="14"/>
              </w:rPr>
              <w:t>(m)</w:t>
            </w:r>
          </w:p>
        </w:tc>
        <w:tc>
          <w:tcPr>
            <w:tcW w:w="948" w:type="dxa"/>
            <w:tcBorders>
              <w:top w:val="nil"/>
              <w:left w:val="nil"/>
              <w:bottom w:val="single" w:sz="4" w:space="0" w:color="000000"/>
              <w:right w:val="single" w:sz="4" w:space="0" w:color="000000"/>
            </w:tcBorders>
            <w:shd w:val="clear" w:color="B3B3B3" w:fill="C0C0C0"/>
          </w:tcPr>
          <w:p w14:paraId="23DFEDB7" w14:textId="77777777" w:rsidR="005C5288" w:rsidRDefault="005C5288" w:rsidP="00372A0A">
            <w:pPr>
              <w:rPr>
                <w:rFonts w:ascii="Arial" w:hAnsi="Arial" w:cs="Arial"/>
                <w:sz w:val="14"/>
                <w:szCs w:val="14"/>
              </w:rPr>
            </w:pPr>
            <w:proofErr w:type="spellStart"/>
            <w:proofErr w:type="gramStart"/>
            <w:r>
              <w:rPr>
                <w:rFonts w:ascii="Arial" w:hAnsi="Arial" w:cs="Arial"/>
                <w:sz w:val="14"/>
                <w:szCs w:val="14"/>
              </w:rPr>
              <w:t>Verge,other</w:t>
            </w:r>
            <w:proofErr w:type="spellEnd"/>
            <w:proofErr w:type="gramEnd"/>
          </w:p>
        </w:tc>
        <w:tc>
          <w:tcPr>
            <w:tcW w:w="609" w:type="dxa"/>
            <w:tcBorders>
              <w:top w:val="nil"/>
              <w:left w:val="nil"/>
              <w:bottom w:val="single" w:sz="4" w:space="0" w:color="000000"/>
              <w:right w:val="double" w:sz="6" w:space="0" w:color="000000"/>
            </w:tcBorders>
            <w:shd w:val="clear" w:color="B3B3B3" w:fill="C0C0C0"/>
          </w:tcPr>
          <w:p w14:paraId="60AF5AF9" w14:textId="77777777" w:rsidR="005C5288" w:rsidRDefault="005C5288" w:rsidP="00372A0A">
            <w:pPr>
              <w:jc w:val="center"/>
              <w:rPr>
                <w:rFonts w:ascii="Arial" w:hAnsi="Arial" w:cs="Arial"/>
                <w:sz w:val="14"/>
                <w:szCs w:val="14"/>
              </w:rPr>
            </w:pPr>
            <w:r>
              <w:rPr>
                <w:rFonts w:ascii="Arial" w:hAnsi="Arial" w:cs="Arial"/>
                <w:sz w:val="14"/>
                <w:szCs w:val="14"/>
              </w:rPr>
              <w:t>(“y” if &gt;1.5</w:t>
            </w:r>
            <w:proofErr w:type="gramStart"/>
            <w:r>
              <w:rPr>
                <w:rFonts w:ascii="Arial" w:hAnsi="Arial" w:cs="Arial"/>
                <w:sz w:val="14"/>
                <w:szCs w:val="14"/>
              </w:rPr>
              <w:t>m )</w:t>
            </w:r>
            <w:proofErr w:type="gramEnd"/>
          </w:p>
        </w:tc>
      </w:tr>
      <w:tr w:rsidR="005C5288" w14:paraId="4E7A8575" w14:textId="77777777" w:rsidTr="00372A0A">
        <w:trPr>
          <w:trHeight w:val="285"/>
        </w:trPr>
        <w:tc>
          <w:tcPr>
            <w:tcW w:w="1900" w:type="dxa"/>
            <w:tcBorders>
              <w:top w:val="nil"/>
              <w:left w:val="double" w:sz="6" w:space="0" w:color="000000"/>
              <w:bottom w:val="single" w:sz="4" w:space="0" w:color="000000"/>
              <w:right w:val="single" w:sz="4" w:space="0" w:color="000000"/>
            </w:tcBorders>
            <w:shd w:val="clear" w:color="auto" w:fill="auto"/>
            <w:vAlign w:val="bottom"/>
          </w:tcPr>
          <w:p w14:paraId="751FF098" w14:textId="77777777" w:rsidR="005C5288" w:rsidRDefault="005C5288" w:rsidP="00372A0A">
            <w:pPr>
              <w:jc w:val="center"/>
              <w:rPr>
                <w:rFonts w:ascii="Arial" w:hAnsi="Arial" w:cs="Arial"/>
                <w:sz w:val="22"/>
                <w:szCs w:val="22"/>
              </w:rPr>
            </w:pPr>
            <w:r>
              <w:rPr>
                <w:rFonts w:ascii="Arial" w:hAnsi="Arial" w:cs="Arial"/>
                <w:sz w:val="22"/>
                <w:szCs w:val="22"/>
              </w:rPr>
              <w:t>1</w:t>
            </w:r>
          </w:p>
        </w:tc>
        <w:tc>
          <w:tcPr>
            <w:tcW w:w="5580" w:type="dxa"/>
            <w:gridSpan w:val="7"/>
            <w:tcBorders>
              <w:top w:val="single" w:sz="4" w:space="0" w:color="000000"/>
              <w:left w:val="nil"/>
              <w:bottom w:val="single" w:sz="4" w:space="0" w:color="000000"/>
              <w:right w:val="single" w:sz="4" w:space="0" w:color="000000"/>
            </w:tcBorders>
            <w:shd w:val="clear" w:color="auto" w:fill="auto"/>
          </w:tcPr>
          <w:p w14:paraId="655DFC70" w14:textId="77777777" w:rsidR="005C5288" w:rsidRDefault="005C5288" w:rsidP="00372A0A">
            <w:pPr>
              <w:jc w:val="center"/>
              <w:rPr>
                <w:rFonts w:ascii="Arial" w:hAnsi="Arial" w:cs="Arial"/>
                <w:sz w:val="22"/>
                <w:szCs w:val="22"/>
              </w:rPr>
            </w:pPr>
            <w:r>
              <w:rPr>
                <w:rFonts w:ascii="Arial" w:hAnsi="Arial" w:cs="Arial"/>
                <w:sz w:val="22"/>
                <w:szCs w:val="22"/>
              </w:rPr>
              <w:t> </w:t>
            </w:r>
          </w:p>
        </w:tc>
        <w:tc>
          <w:tcPr>
            <w:tcW w:w="645" w:type="dxa"/>
            <w:tcBorders>
              <w:top w:val="nil"/>
              <w:left w:val="nil"/>
              <w:bottom w:val="single" w:sz="4" w:space="0" w:color="000000"/>
              <w:right w:val="single" w:sz="4" w:space="0" w:color="000000"/>
            </w:tcBorders>
            <w:shd w:val="clear" w:color="auto" w:fill="auto"/>
          </w:tcPr>
          <w:p w14:paraId="61AA5364" w14:textId="77777777" w:rsidR="005C5288" w:rsidRDefault="005C5288" w:rsidP="00372A0A">
            <w:pPr>
              <w:jc w:val="center"/>
              <w:rPr>
                <w:rFonts w:ascii="Arial" w:hAnsi="Arial" w:cs="Arial"/>
                <w:sz w:val="22"/>
                <w:szCs w:val="22"/>
              </w:rPr>
            </w:pPr>
            <w:r>
              <w:rPr>
                <w:rFonts w:ascii="Arial" w:hAnsi="Arial" w:cs="Arial"/>
                <w:sz w:val="22"/>
                <w:szCs w:val="22"/>
              </w:rPr>
              <w:t> </w:t>
            </w:r>
          </w:p>
        </w:tc>
        <w:tc>
          <w:tcPr>
            <w:tcW w:w="574" w:type="dxa"/>
            <w:tcBorders>
              <w:top w:val="nil"/>
              <w:left w:val="nil"/>
              <w:bottom w:val="single" w:sz="4" w:space="0" w:color="000000"/>
              <w:right w:val="single" w:sz="4" w:space="0" w:color="000000"/>
            </w:tcBorders>
            <w:shd w:val="clear" w:color="auto" w:fill="auto"/>
          </w:tcPr>
          <w:p w14:paraId="5E4E0316" w14:textId="77777777" w:rsidR="005C5288" w:rsidRDefault="005C5288" w:rsidP="00372A0A">
            <w:pPr>
              <w:jc w:val="center"/>
              <w:rPr>
                <w:rFonts w:ascii="Arial" w:hAnsi="Arial" w:cs="Arial"/>
                <w:sz w:val="22"/>
                <w:szCs w:val="22"/>
              </w:rPr>
            </w:pPr>
            <w:r>
              <w:rPr>
                <w:rFonts w:ascii="Arial" w:hAnsi="Arial" w:cs="Arial"/>
                <w:sz w:val="22"/>
                <w:szCs w:val="22"/>
              </w:rPr>
              <w:t> </w:t>
            </w:r>
          </w:p>
        </w:tc>
        <w:tc>
          <w:tcPr>
            <w:tcW w:w="948" w:type="dxa"/>
            <w:tcBorders>
              <w:top w:val="nil"/>
              <w:left w:val="nil"/>
              <w:bottom w:val="single" w:sz="4" w:space="0" w:color="000000"/>
              <w:right w:val="single" w:sz="4" w:space="0" w:color="000000"/>
            </w:tcBorders>
            <w:shd w:val="clear" w:color="auto" w:fill="auto"/>
          </w:tcPr>
          <w:p w14:paraId="71D94213" w14:textId="77777777" w:rsidR="005C5288" w:rsidRDefault="005C5288" w:rsidP="00372A0A">
            <w:pPr>
              <w:jc w:val="center"/>
              <w:rPr>
                <w:rFonts w:ascii="Arial" w:hAnsi="Arial" w:cs="Arial"/>
                <w:sz w:val="22"/>
                <w:szCs w:val="22"/>
              </w:rPr>
            </w:pPr>
            <w:r>
              <w:rPr>
                <w:rFonts w:ascii="Arial" w:hAnsi="Arial" w:cs="Arial"/>
                <w:sz w:val="22"/>
                <w:szCs w:val="22"/>
              </w:rPr>
              <w:t> </w:t>
            </w:r>
          </w:p>
        </w:tc>
        <w:tc>
          <w:tcPr>
            <w:tcW w:w="609" w:type="dxa"/>
            <w:tcBorders>
              <w:top w:val="nil"/>
              <w:left w:val="nil"/>
              <w:bottom w:val="single" w:sz="4" w:space="0" w:color="000000"/>
              <w:right w:val="double" w:sz="6" w:space="0" w:color="000000"/>
            </w:tcBorders>
            <w:shd w:val="clear" w:color="auto" w:fill="auto"/>
          </w:tcPr>
          <w:p w14:paraId="36C8C000" w14:textId="77777777" w:rsidR="005C5288" w:rsidRDefault="005C5288" w:rsidP="00372A0A">
            <w:pPr>
              <w:jc w:val="center"/>
              <w:rPr>
                <w:rFonts w:ascii="Arial" w:hAnsi="Arial" w:cs="Arial"/>
                <w:sz w:val="22"/>
                <w:szCs w:val="22"/>
              </w:rPr>
            </w:pPr>
            <w:r>
              <w:rPr>
                <w:rFonts w:ascii="Arial" w:hAnsi="Arial" w:cs="Arial"/>
                <w:sz w:val="22"/>
                <w:szCs w:val="22"/>
              </w:rPr>
              <w:t> </w:t>
            </w:r>
          </w:p>
        </w:tc>
      </w:tr>
      <w:tr w:rsidR="005C5288" w14:paraId="395069F6" w14:textId="77777777" w:rsidTr="00372A0A">
        <w:trPr>
          <w:trHeight w:val="285"/>
        </w:trPr>
        <w:tc>
          <w:tcPr>
            <w:tcW w:w="1900" w:type="dxa"/>
            <w:tcBorders>
              <w:top w:val="nil"/>
              <w:left w:val="double" w:sz="6" w:space="0" w:color="000000"/>
              <w:bottom w:val="single" w:sz="4" w:space="0" w:color="000000"/>
              <w:right w:val="single" w:sz="4" w:space="0" w:color="000000"/>
            </w:tcBorders>
            <w:shd w:val="clear" w:color="auto" w:fill="auto"/>
            <w:vAlign w:val="bottom"/>
          </w:tcPr>
          <w:p w14:paraId="4D5EC1F4" w14:textId="77777777" w:rsidR="005C5288" w:rsidRDefault="005C5288" w:rsidP="00372A0A">
            <w:pPr>
              <w:jc w:val="center"/>
              <w:rPr>
                <w:rFonts w:ascii="Arial" w:hAnsi="Arial" w:cs="Arial"/>
                <w:sz w:val="22"/>
                <w:szCs w:val="22"/>
              </w:rPr>
            </w:pPr>
            <w:r>
              <w:rPr>
                <w:rFonts w:ascii="Arial" w:hAnsi="Arial" w:cs="Arial"/>
                <w:sz w:val="22"/>
                <w:szCs w:val="22"/>
              </w:rPr>
              <w:t>2</w:t>
            </w:r>
          </w:p>
        </w:tc>
        <w:tc>
          <w:tcPr>
            <w:tcW w:w="5580" w:type="dxa"/>
            <w:gridSpan w:val="7"/>
            <w:tcBorders>
              <w:top w:val="single" w:sz="4" w:space="0" w:color="000000"/>
              <w:left w:val="nil"/>
              <w:bottom w:val="single" w:sz="4" w:space="0" w:color="000000"/>
              <w:right w:val="single" w:sz="4" w:space="0" w:color="000000"/>
            </w:tcBorders>
            <w:shd w:val="clear" w:color="auto" w:fill="auto"/>
          </w:tcPr>
          <w:p w14:paraId="47438F6C" w14:textId="77777777" w:rsidR="005C5288" w:rsidRDefault="005C5288" w:rsidP="00372A0A">
            <w:pPr>
              <w:jc w:val="center"/>
              <w:rPr>
                <w:rFonts w:ascii="Arial" w:hAnsi="Arial" w:cs="Arial"/>
                <w:sz w:val="22"/>
                <w:szCs w:val="22"/>
              </w:rPr>
            </w:pPr>
            <w:r>
              <w:rPr>
                <w:rFonts w:ascii="Arial" w:hAnsi="Arial" w:cs="Arial"/>
                <w:sz w:val="22"/>
                <w:szCs w:val="22"/>
              </w:rPr>
              <w:t> </w:t>
            </w:r>
          </w:p>
        </w:tc>
        <w:tc>
          <w:tcPr>
            <w:tcW w:w="645" w:type="dxa"/>
            <w:tcBorders>
              <w:top w:val="nil"/>
              <w:left w:val="nil"/>
              <w:bottom w:val="single" w:sz="4" w:space="0" w:color="000000"/>
              <w:right w:val="single" w:sz="4" w:space="0" w:color="000000"/>
            </w:tcBorders>
            <w:shd w:val="clear" w:color="auto" w:fill="auto"/>
          </w:tcPr>
          <w:p w14:paraId="05E1FDA7" w14:textId="77777777" w:rsidR="005C5288" w:rsidRDefault="005C5288" w:rsidP="00372A0A">
            <w:pPr>
              <w:jc w:val="center"/>
              <w:rPr>
                <w:rFonts w:ascii="Arial" w:hAnsi="Arial" w:cs="Arial"/>
                <w:sz w:val="22"/>
                <w:szCs w:val="22"/>
              </w:rPr>
            </w:pPr>
            <w:r>
              <w:rPr>
                <w:rFonts w:ascii="Arial" w:hAnsi="Arial" w:cs="Arial"/>
                <w:sz w:val="22"/>
                <w:szCs w:val="22"/>
              </w:rPr>
              <w:t> </w:t>
            </w:r>
          </w:p>
        </w:tc>
        <w:tc>
          <w:tcPr>
            <w:tcW w:w="574" w:type="dxa"/>
            <w:tcBorders>
              <w:top w:val="nil"/>
              <w:left w:val="nil"/>
              <w:bottom w:val="single" w:sz="4" w:space="0" w:color="000000"/>
              <w:right w:val="single" w:sz="4" w:space="0" w:color="000000"/>
            </w:tcBorders>
            <w:shd w:val="clear" w:color="auto" w:fill="auto"/>
          </w:tcPr>
          <w:p w14:paraId="49CC93DC" w14:textId="77777777" w:rsidR="005C5288" w:rsidRDefault="005C5288" w:rsidP="00372A0A">
            <w:pPr>
              <w:jc w:val="center"/>
              <w:rPr>
                <w:rFonts w:ascii="Arial" w:hAnsi="Arial" w:cs="Arial"/>
                <w:sz w:val="22"/>
                <w:szCs w:val="22"/>
              </w:rPr>
            </w:pPr>
            <w:r>
              <w:rPr>
                <w:rFonts w:ascii="Arial" w:hAnsi="Arial" w:cs="Arial"/>
                <w:sz w:val="22"/>
                <w:szCs w:val="22"/>
              </w:rPr>
              <w:t> </w:t>
            </w:r>
          </w:p>
        </w:tc>
        <w:tc>
          <w:tcPr>
            <w:tcW w:w="948" w:type="dxa"/>
            <w:tcBorders>
              <w:top w:val="nil"/>
              <w:left w:val="nil"/>
              <w:bottom w:val="single" w:sz="4" w:space="0" w:color="000000"/>
              <w:right w:val="single" w:sz="4" w:space="0" w:color="000000"/>
            </w:tcBorders>
            <w:shd w:val="clear" w:color="auto" w:fill="auto"/>
          </w:tcPr>
          <w:p w14:paraId="48512E7F" w14:textId="77777777" w:rsidR="005C5288" w:rsidRDefault="005C5288" w:rsidP="00372A0A">
            <w:pPr>
              <w:jc w:val="center"/>
              <w:rPr>
                <w:rFonts w:ascii="Arial" w:hAnsi="Arial" w:cs="Arial"/>
                <w:sz w:val="22"/>
                <w:szCs w:val="22"/>
              </w:rPr>
            </w:pPr>
            <w:r>
              <w:rPr>
                <w:rFonts w:ascii="Arial" w:hAnsi="Arial" w:cs="Arial"/>
                <w:sz w:val="22"/>
                <w:szCs w:val="22"/>
              </w:rPr>
              <w:t> </w:t>
            </w:r>
          </w:p>
        </w:tc>
        <w:tc>
          <w:tcPr>
            <w:tcW w:w="609" w:type="dxa"/>
            <w:tcBorders>
              <w:top w:val="nil"/>
              <w:left w:val="nil"/>
              <w:bottom w:val="single" w:sz="4" w:space="0" w:color="000000"/>
              <w:right w:val="double" w:sz="6" w:space="0" w:color="000000"/>
            </w:tcBorders>
            <w:shd w:val="clear" w:color="auto" w:fill="auto"/>
          </w:tcPr>
          <w:p w14:paraId="6D71943A" w14:textId="77777777" w:rsidR="005C5288" w:rsidRDefault="005C5288" w:rsidP="00372A0A">
            <w:pPr>
              <w:jc w:val="center"/>
              <w:rPr>
                <w:rFonts w:ascii="Arial" w:hAnsi="Arial" w:cs="Arial"/>
                <w:sz w:val="22"/>
                <w:szCs w:val="22"/>
              </w:rPr>
            </w:pPr>
            <w:r>
              <w:rPr>
                <w:rFonts w:ascii="Arial" w:hAnsi="Arial" w:cs="Arial"/>
                <w:sz w:val="22"/>
                <w:szCs w:val="22"/>
              </w:rPr>
              <w:t> </w:t>
            </w:r>
          </w:p>
        </w:tc>
      </w:tr>
      <w:tr w:rsidR="005C5288" w14:paraId="747B66C2" w14:textId="77777777" w:rsidTr="00372A0A">
        <w:trPr>
          <w:trHeight w:val="285"/>
        </w:trPr>
        <w:tc>
          <w:tcPr>
            <w:tcW w:w="1900" w:type="dxa"/>
            <w:tcBorders>
              <w:top w:val="nil"/>
              <w:left w:val="double" w:sz="6" w:space="0" w:color="000000"/>
              <w:bottom w:val="single" w:sz="4" w:space="0" w:color="000000"/>
              <w:right w:val="single" w:sz="4" w:space="0" w:color="000000"/>
            </w:tcBorders>
            <w:shd w:val="clear" w:color="auto" w:fill="auto"/>
            <w:vAlign w:val="bottom"/>
          </w:tcPr>
          <w:p w14:paraId="5CFDC3A1" w14:textId="77777777" w:rsidR="005C5288" w:rsidRDefault="005C5288" w:rsidP="00372A0A">
            <w:pPr>
              <w:jc w:val="center"/>
              <w:rPr>
                <w:rFonts w:ascii="Arial" w:hAnsi="Arial" w:cs="Arial"/>
                <w:sz w:val="22"/>
                <w:szCs w:val="22"/>
              </w:rPr>
            </w:pPr>
            <w:r>
              <w:rPr>
                <w:rFonts w:ascii="Arial" w:hAnsi="Arial" w:cs="Arial"/>
                <w:sz w:val="22"/>
                <w:szCs w:val="22"/>
              </w:rPr>
              <w:t>3</w:t>
            </w:r>
          </w:p>
        </w:tc>
        <w:tc>
          <w:tcPr>
            <w:tcW w:w="5580" w:type="dxa"/>
            <w:gridSpan w:val="7"/>
            <w:tcBorders>
              <w:top w:val="single" w:sz="4" w:space="0" w:color="000000"/>
              <w:left w:val="nil"/>
              <w:bottom w:val="single" w:sz="4" w:space="0" w:color="000000"/>
              <w:right w:val="single" w:sz="4" w:space="0" w:color="000000"/>
            </w:tcBorders>
            <w:shd w:val="clear" w:color="auto" w:fill="auto"/>
          </w:tcPr>
          <w:p w14:paraId="0E46D959" w14:textId="77777777" w:rsidR="005C5288" w:rsidRDefault="005C5288" w:rsidP="00372A0A">
            <w:pPr>
              <w:jc w:val="center"/>
              <w:rPr>
                <w:rFonts w:ascii="Arial" w:hAnsi="Arial" w:cs="Arial"/>
                <w:sz w:val="22"/>
                <w:szCs w:val="22"/>
              </w:rPr>
            </w:pPr>
            <w:r>
              <w:rPr>
                <w:rFonts w:ascii="Arial" w:hAnsi="Arial" w:cs="Arial"/>
                <w:sz w:val="22"/>
                <w:szCs w:val="22"/>
              </w:rPr>
              <w:t> </w:t>
            </w:r>
          </w:p>
        </w:tc>
        <w:tc>
          <w:tcPr>
            <w:tcW w:w="645" w:type="dxa"/>
            <w:tcBorders>
              <w:top w:val="nil"/>
              <w:left w:val="nil"/>
              <w:bottom w:val="single" w:sz="4" w:space="0" w:color="000000"/>
              <w:right w:val="single" w:sz="4" w:space="0" w:color="000000"/>
            </w:tcBorders>
            <w:shd w:val="clear" w:color="auto" w:fill="auto"/>
          </w:tcPr>
          <w:p w14:paraId="4F0CE759" w14:textId="77777777" w:rsidR="005C5288" w:rsidRDefault="005C5288" w:rsidP="00372A0A">
            <w:pPr>
              <w:jc w:val="center"/>
              <w:rPr>
                <w:rFonts w:ascii="Arial" w:hAnsi="Arial" w:cs="Arial"/>
                <w:sz w:val="22"/>
                <w:szCs w:val="22"/>
              </w:rPr>
            </w:pPr>
            <w:r>
              <w:rPr>
                <w:rFonts w:ascii="Arial" w:hAnsi="Arial" w:cs="Arial"/>
                <w:sz w:val="22"/>
                <w:szCs w:val="22"/>
              </w:rPr>
              <w:t> </w:t>
            </w:r>
          </w:p>
        </w:tc>
        <w:tc>
          <w:tcPr>
            <w:tcW w:w="574" w:type="dxa"/>
            <w:tcBorders>
              <w:top w:val="nil"/>
              <w:left w:val="nil"/>
              <w:bottom w:val="single" w:sz="4" w:space="0" w:color="000000"/>
              <w:right w:val="single" w:sz="4" w:space="0" w:color="000000"/>
            </w:tcBorders>
            <w:shd w:val="clear" w:color="auto" w:fill="auto"/>
          </w:tcPr>
          <w:p w14:paraId="3D142E21" w14:textId="77777777" w:rsidR="005C5288" w:rsidRDefault="005C5288" w:rsidP="00372A0A">
            <w:pPr>
              <w:jc w:val="center"/>
              <w:rPr>
                <w:rFonts w:ascii="Arial" w:hAnsi="Arial" w:cs="Arial"/>
                <w:sz w:val="22"/>
                <w:szCs w:val="22"/>
              </w:rPr>
            </w:pPr>
            <w:r>
              <w:rPr>
                <w:rFonts w:ascii="Arial" w:hAnsi="Arial" w:cs="Arial"/>
                <w:sz w:val="22"/>
                <w:szCs w:val="22"/>
              </w:rPr>
              <w:t> </w:t>
            </w:r>
          </w:p>
        </w:tc>
        <w:tc>
          <w:tcPr>
            <w:tcW w:w="948" w:type="dxa"/>
            <w:tcBorders>
              <w:top w:val="nil"/>
              <w:left w:val="nil"/>
              <w:bottom w:val="single" w:sz="4" w:space="0" w:color="000000"/>
              <w:right w:val="single" w:sz="4" w:space="0" w:color="000000"/>
            </w:tcBorders>
            <w:shd w:val="clear" w:color="auto" w:fill="auto"/>
          </w:tcPr>
          <w:p w14:paraId="4A3A77F0" w14:textId="77777777" w:rsidR="005C5288" w:rsidRDefault="005C5288" w:rsidP="00372A0A">
            <w:pPr>
              <w:jc w:val="center"/>
              <w:rPr>
                <w:rFonts w:ascii="Arial" w:hAnsi="Arial" w:cs="Arial"/>
                <w:sz w:val="22"/>
                <w:szCs w:val="22"/>
              </w:rPr>
            </w:pPr>
            <w:r>
              <w:rPr>
                <w:rFonts w:ascii="Arial" w:hAnsi="Arial" w:cs="Arial"/>
                <w:sz w:val="22"/>
                <w:szCs w:val="22"/>
              </w:rPr>
              <w:t> </w:t>
            </w:r>
          </w:p>
        </w:tc>
        <w:tc>
          <w:tcPr>
            <w:tcW w:w="609" w:type="dxa"/>
            <w:tcBorders>
              <w:top w:val="nil"/>
              <w:left w:val="nil"/>
              <w:bottom w:val="single" w:sz="4" w:space="0" w:color="000000"/>
              <w:right w:val="double" w:sz="6" w:space="0" w:color="000000"/>
            </w:tcBorders>
            <w:shd w:val="clear" w:color="auto" w:fill="auto"/>
          </w:tcPr>
          <w:p w14:paraId="401804C2" w14:textId="77777777" w:rsidR="005C5288" w:rsidRDefault="005C5288" w:rsidP="00372A0A">
            <w:pPr>
              <w:jc w:val="center"/>
              <w:rPr>
                <w:rFonts w:ascii="Arial" w:hAnsi="Arial" w:cs="Arial"/>
                <w:sz w:val="22"/>
                <w:szCs w:val="22"/>
              </w:rPr>
            </w:pPr>
            <w:r>
              <w:rPr>
                <w:rFonts w:ascii="Arial" w:hAnsi="Arial" w:cs="Arial"/>
                <w:sz w:val="22"/>
                <w:szCs w:val="22"/>
              </w:rPr>
              <w:t> </w:t>
            </w:r>
          </w:p>
        </w:tc>
      </w:tr>
      <w:tr w:rsidR="005C5288" w14:paraId="538C2A70" w14:textId="77777777" w:rsidTr="00372A0A">
        <w:trPr>
          <w:trHeight w:val="285"/>
        </w:trPr>
        <w:tc>
          <w:tcPr>
            <w:tcW w:w="1900" w:type="dxa"/>
            <w:tcBorders>
              <w:top w:val="nil"/>
              <w:left w:val="double" w:sz="6" w:space="0" w:color="000000"/>
              <w:bottom w:val="single" w:sz="4" w:space="0" w:color="000000"/>
              <w:right w:val="single" w:sz="4" w:space="0" w:color="000000"/>
            </w:tcBorders>
            <w:shd w:val="clear" w:color="auto" w:fill="auto"/>
            <w:vAlign w:val="bottom"/>
          </w:tcPr>
          <w:p w14:paraId="3D2209FA" w14:textId="77777777" w:rsidR="005C5288" w:rsidRDefault="005C5288" w:rsidP="00372A0A">
            <w:pPr>
              <w:jc w:val="center"/>
              <w:rPr>
                <w:rFonts w:ascii="Arial" w:hAnsi="Arial" w:cs="Arial"/>
                <w:sz w:val="22"/>
                <w:szCs w:val="22"/>
              </w:rPr>
            </w:pPr>
            <w:r>
              <w:rPr>
                <w:rFonts w:ascii="Arial" w:hAnsi="Arial" w:cs="Arial"/>
                <w:sz w:val="22"/>
                <w:szCs w:val="22"/>
              </w:rPr>
              <w:t>4</w:t>
            </w:r>
          </w:p>
        </w:tc>
        <w:tc>
          <w:tcPr>
            <w:tcW w:w="5580" w:type="dxa"/>
            <w:gridSpan w:val="7"/>
            <w:tcBorders>
              <w:top w:val="single" w:sz="4" w:space="0" w:color="000000"/>
              <w:left w:val="nil"/>
              <w:bottom w:val="single" w:sz="4" w:space="0" w:color="000000"/>
              <w:right w:val="single" w:sz="4" w:space="0" w:color="000000"/>
            </w:tcBorders>
            <w:shd w:val="clear" w:color="auto" w:fill="auto"/>
          </w:tcPr>
          <w:p w14:paraId="5DE58C11" w14:textId="77777777" w:rsidR="005C5288" w:rsidRDefault="005C5288" w:rsidP="00372A0A">
            <w:pPr>
              <w:jc w:val="center"/>
              <w:rPr>
                <w:rFonts w:ascii="Arial" w:hAnsi="Arial" w:cs="Arial"/>
                <w:sz w:val="22"/>
                <w:szCs w:val="22"/>
              </w:rPr>
            </w:pPr>
            <w:r>
              <w:rPr>
                <w:rFonts w:ascii="Arial" w:hAnsi="Arial" w:cs="Arial"/>
                <w:sz w:val="22"/>
                <w:szCs w:val="22"/>
              </w:rPr>
              <w:t> </w:t>
            </w:r>
          </w:p>
        </w:tc>
        <w:tc>
          <w:tcPr>
            <w:tcW w:w="645" w:type="dxa"/>
            <w:tcBorders>
              <w:top w:val="nil"/>
              <w:left w:val="nil"/>
              <w:bottom w:val="single" w:sz="4" w:space="0" w:color="000000"/>
              <w:right w:val="single" w:sz="4" w:space="0" w:color="000000"/>
            </w:tcBorders>
            <w:shd w:val="clear" w:color="auto" w:fill="auto"/>
          </w:tcPr>
          <w:p w14:paraId="4A3B569F" w14:textId="77777777" w:rsidR="005C5288" w:rsidRDefault="005C5288" w:rsidP="00372A0A">
            <w:pPr>
              <w:jc w:val="center"/>
              <w:rPr>
                <w:rFonts w:ascii="Arial" w:hAnsi="Arial" w:cs="Arial"/>
                <w:sz w:val="22"/>
                <w:szCs w:val="22"/>
              </w:rPr>
            </w:pPr>
            <w:r>
              <w:rPr>
                <w:rFonts w:ascii="Arial" w:hAnsi="Arial" w:cs="Arial"/>
                <w:sz w:val="22"/>
                <w:szCs w:val="22"/>
              </w:rPr>
              <w:t> </w:t>
            </w:r>
          </w:p>
        </w:tc>
        <w:tc>
          <w:tcPr>
            <w:tcW w:w="574" w:type="dxa"/>
            <w:tcBorders>
              <w:top w:val="nil"/>
              <w:left w:val="nil"/>
              <w:bottom w:val="single" w:sz="4" w:space="0" w:color="000000"/>
              <w:right w:val="single" w:sz="4" w:space="0" w:color="000000"/>
            </w:tcBorders>
            <w:shd w:val="clear" w:color="auto" w:fill="auto"/>
          </w:tcPr>
          <w:p w14:paraId="6176E18F" w14:textId="77777777" w:rsidR="005C5288" w:rsidRDefault="005C5288" w:rsidP="00372A0A">
            <w:pPr>
              <w:jc w:val="center"/>
              <w:rPr>
                <w:rFonts w:ascii="Arial" w:hAnsi="Arial" w:cs="Arial"/>
                <w:sz w:val="22"/>
                <w:szCs w:val="22"/>
              </w:rPr>
            </w:pPr>
            <w:r>
              <w:rPr>
                <w:rFonts w:ascii="Arial" w:hAnsi="Arial" w:cs="Arial"/>
                <w:sz w:val="22"/>
                <w:szCs w:val="22"/>
              </w:rPr>
              <w:t> </w:t>
            </w:r>
          </w:p>
        </w:tc>
        <w:tc>
          <w:tcPr>
            <w:tcW w:w="948" w:type="dxa"/>
            <w:tcBorders>
              <w:top w:val="nil"/>
              <w:left w:val="nil"/>
              <w:bottom w:val="single" w:sz="4" w:space="0" w:color="000000"/>
              <w:right w:val="single" w:sz="4" w:space="0" w:color="000000"/>
            </w:tcBorders>
            <w:shd w:val="clear" w:color="auto" w:fill="auto"/>
          </w:tcPr>
          <w:p w14:paraId="28B815F3" w14:textId="77777777" w:rsidR="005C5288" w:rsidRDefault="005C5288" w:rsidP="00372A0A">
            <w:pPr>
              <w:jc w:val="center"/>
              <w:rPr>
                <w:rFonts w:ascii="Arial" w:hAnsi="Arial" w:cs="Arial"/>
                <w:sz w:val="22"/>
                <w:szCs w:val="22"/>
              </w:rPr>
            </w:pPr>
            <w:r>
              <w:rPr>
                <w:rFonts w:ascii="Arial" w:hAnsi="Arial" w:cs="Arial"/>
                <w:sz w:val="22"/>
                <w:szCs w:val="22"/>
              </w:rPr>
              <w:t> </w:t>
            </w:r>
          </w:p>
        </w:tc>
        <w:tc>
          <w:tcPr>
            <w:tcW w:w="609" w:type="dxa"/>
            <w:tcBorders>
              <w:top w:val="nil"/>
              <w:left w:val="nil"/>
              <w:bottom w:val="single" w:sz="4" w:space="0" w:color="000000"/>
              <w:right w:val="double" w:sz="6" w:space="0" w:color="000000"/>
            </w:tcBorders>
            <w:shd w:val="clear" w:color="auto" w:fill="auto"/>
          </w:tcPr>
          <w:p w14:paraId="392ECD71" w14:textId="77777777" w:rsidR="005C5288" w:rsidRDefault="005C5288" w:rsidP="00372A0A">
            <w:pPr>
              <w:jc w:val="center"/>
              <w:rPr>
                <w:rFonts w:ascii="Arial" w:hAnsi="Arial" w:cs="Arial"/>
                <w:sz w:val="22"/>
                <w:szCs w:val="22"/>
              </w:rPr>
            </w:pPr>
            <w:r>
              <w:rPr>
                <w:rFonts w:ascii="Arial" w:hAnsi="Arial" w:cs="Arial"/>
                <w:sz w:val="22"/>
                <w:szCs w:val="22"/>
              </w:rPr>
              <w:t> </w:t>
            </w:r>
          </w:p>
        </w:tc>
      </w:tr>
      <w:tr w:rsidR="005C5288" w14:paraId="300EFC7A" w14:textId="77777777" w:rsidTr="00372A0A">
        <w:trPr>
          <w:trHeight w:val="285"/>
        </w:trPr>
        <w:tc>
          <w:tcPr>
            <w:tcW w:w="1900" w:type="dxa"/>
            <w:tcBorders>
              <w:top w:val="nil"/>
              <w:left w:val="double" w:sz="6" w:space="0" w:color="000000"/>
              <w:bottom w:val="single" w:sz="4" w:space="0" w:color="000000"/>
              <w:right w:val="single" w:sz="4" w:space="0" w:color="000000"/>
            </w:tcBorders>
            <w:shd w:val="clear" w:color="auto" w:fill="auto"/>
            <w:vAlign w:val="bottom"/>
          </w:tcPr>
          <w:p w14:paraId="4344E1FB" w14:textId="77777777" w:rsidR="005C5288" w:rsidRDefault="005C5288" w:rsidP="00372A0A">
            <w:pPr>
              <w:jc w:val="center"/>
              <w:rPr>
                <w:rFonts w:ascii="Arial" w:hAnsi="Arial" w:cs="Arial"/>
                <w:sz w:val="22"/>
                <w:szCs w:val="22"/>
              </w:rPr>
            </w:pPr>
            <w:r>
              <w:rPr>
                <w:rFonts w:ascii="Arial" w:hAnsi="Arial" w:cs="Arial"/>
                <w:sz w:val="22"/>
                <w:szCs w:val="22"/>
              </w:rPr>
              <w:t>5</w:t>
            </w:r>
          </w:p>
        </w:tc>
        <w:tc>
          <w:tcPr>
            <w:tcW w:w="5580" w:type="dxa"/>
            <w:gridSpan w:val="7"/>
            <w:tcBorders>
              <w:top w:val="single" w:sz="4" w:space="0" w:color="000000"/>
              <w:left w:val="nil"/>
              <w:bottom w:val="single" w:sz="4" w:space="0" w:color="000000"/>
              <w:right w:val="single" w:sz="4" w:space="0" w:color="000000"/>
            </w:tcBorders>
            <w:shd w:val="clear" w:color="auto" w:fill="auto"/>
          </w:tcPr>
          <w:p w14:paraId="449E251D" w14:textId="77777777" w:rsidR="005C5288" w:rsidRDefault="005C5288" w:rsidP="00372A0A">
            <w:pPr>
              <w:jc w:val="center"/>
              <w:rPr>
                <w:rFonts w:ascii="Arial" w:hAnsi="Arial" w:cs="Arial"/>
                <w:sz w:val="22"/>
                <w:szCs w:val="22"/>
              </w:rPr>
            </w:pPr>
            <w:r>
              <w:rPr>
                <w:rFonts w:ascii="Arial" w:hAnsi="Arial" w:cs="Arial"/>
                <w:sz w:val="22"/>
                <w:szCs w:val="22"/>
              </w:rPr>
              <w:t> </w:t>
            </w:r>
          </w:p>
        </w:tc>
        <w:tc>
          <w:tcPr>
            <w:tcW w:w="645" w:type="dxa"/>
            <w:tcBorders>
              <w:top w:val="nil"/>
              <w:left w:val="nil"/>
              <w:bottom w:val="single" w:sz="4" w:space="0" w:color="000000"/>
              <w:right w:val="single" w:sz="4" w:space="0" w:color="000000"/>
            </w:tcBorders>
            <w:shd w:val="clear" w:color="auto" w:fill="auto"/>
          </w:tcPr>
          <w:p w14:paraId="02029597" w14:textId="77777777" w:rsidR="005C5288" w:rsidRDefault="005C5288" w:rsidP="00372A0A">
            <w:pPr>
              <w:jc w:val="center"/>
              <w:rPr>
                <w:rFonts w:ascii="Arial" w:hAnsi="Arial" w:cs="Arial"/>
                <w:sz w:val="22"/>
                <w:szCs w:val="22"/>
              </w:rPr>
            </w:pPr>
            <w:r>
              <w:rPr>
                <w:rFonts w:ascii="Arial" w:hAnsi="Arial" w:cs="Arial"/>
                <w:sz w:val="22"/>
                <w:szCs w:val="22"/>
              </w:rPr>
              <w:t> </w:t>
            </w:r>
          </w:p>
        </w:tc>
        <w:tc>
          <w:tcPr>
            <w:tcW w:w="574" w:type="dxa"/>
            <w:tcBorders>
              <w:top w:val="nil"/>
              <w:left w:val="nil"/>
              <w:bottom w:val="single" w:sz="4" w:space="0" w:color="000000"/>
              <w:right w:val="single" w:sz="4" w:space="0" w:color="000000"/>
            </w:tcBorders>
            <w:shd w:val="clear" w:color="auto" w:fill="auto"/>
          </w:tcPr>
          <w:p w14:paraId="38318358" w14:textId="77777777" w:rsidR="005C5288" w:rsidRDefault="005C5288" w:rsidP="00372A0A">
            <w:pPr>
              <w:jc w:val="center"/>
              <w:rPr>
                <w:rFonts w:ascii="Arial" w:hAnsi="Arial" w:cs="Arial"/>
                <w:sz w:val="22"/>
                <w:szCs w:val="22"/>
              </w:rPr>
            </w:pPr>
            <w:r>
              <w:rPr>
                <w:rFonts w:ascii="Arial" w:hAnsi="Arial" w:cs="Arial"/>
                <w:sz w:val="22"/>
                <w:szCs w:val="22"/>
              </w:rPr>
              <w:t> </w:t>
            </w:r>
          </w:p>
        </w:tc>
        <w:tc>
          <w:tcPr>
            <w:tcW w:w="948" w:type="dxa"/>
            <w:tcBorders>
              <w:top w:val="nil"/>
              <w:left w:val="nil"/>
              <w:bottom w:val="single" w:sz="4" w:space="0" w:color="000000"/>
              <w:right w:val="single" w:sz="4" w:space="0" w:color="000000"/>
            </w:tcBorders>
            <w:shd w:val="clear" w:color="auto" w:fill="auto"/>
          </w:tcPr>
          <w:p w14:paraId="5E88975E" w14:textId="77777777" w:rsidR="005C5288" w:rsidRDefault="005C5288" w:rsidP="00372A0A">
            <w:pPr>
              <w:jc w:val="center"/>
              <w:rPr>
                <w:rFonts w:ascii="Arial" w:hAnsi="Arial" w:cs="Arial"/>
                <w:sz w:val="22"/>
                <w:szCs w:val="22"/>
              </w:rPr>
            </w:pPr>
            <w:r>
              <w:rPr>
                <w:rFonts w:ascii="Arial" w:hAnsi="Arial" w:cs="Arial"/>
                <w:sz w:val="22"/>
                <w:szCs w:val="22"/>
              </w:rPr>
              <w:t> </w:t>
            </w:r>
          </w:p>
        </w:tc>
        <w:tc>
          <w:tcPr>
            <w:tcW w:w="609" w:type="dxa"/>
            <w:tcBorders>
              <w:top w:val="nil"/>
              <w:left w:val="nil"/>
              <w:bottom w:val="single" w:sz="4" w:space="0" w:color="000000"/>
              <w:right w:val="double" w:sz="6" w:space="0" w:color="000000"/>
            </w:tcBorders>
            <w:shd w:val="clear" w:color="auto" w:fill="auto"/>
          </w:tcPr>
          <w:p w14:paraId="3923DE2B" w14:textId="77777777" w:rsidR="005C5288" w:rsidRDefault="005C5288" w:rsidP="00372A0A">
            <w:pPr>
              <w:jc w:val="center"/>
              <w:rPr>
                <w:rFonts w:ascii="Arial" w:hAnsi="Arial" w:cs="Arial"/>
                <w:sz w:val="22"/>
                <w:szCs w:val="22"/>
              </w:rPr>
            </w:pPr>
            <w:r>
              <w:rPr>
                <w:rFonts w:ascii="Arial" w:hAnsi="Arial" w:cs="Arial"/>
                <w:sz w:val="22"/>
                <w:szCs w:val="22"/>
              </w:rPr>
              <w:t> </w:t>
            </w:r>
          </w:p>
        </w:tc>
      </w:tr>
      <w:tr w:rsidR="005C5288" w14:paraId="22ADB1C9" w14:textId="77777777" w:rsidTr="00372A0A">
        <w:trPr>
          <w:trHeight w:val="285"/>
        </w:trPr>
        <w:tc>
          <w:tcPr>
            <w:tcW w:w="1900" w:type="dxa"/>
            <w:tcBorders>
              <w:top w:val="nil"/>
              <w:left w:val="double" w:sz="6" w:space="0" w:color="000000"/>
              <w:bottom w:val="single" w:sz="4" w:space="0" w:color="000000"/>
              <w:right w:val="single" w:sz="4" w:space="0" w:color="000000"/>
            </w:tcBorders>
            <w:shd w:val="clear" w:color="auto" w:fill="auto"/>
            <w:vAlign w:val="bottom"/>
          </w:tcPr>
          <w:p w14:paraId="49F89A87" w14:textId="77777777" w:rsidR="005C5288" w:rsidRDefault="005C5288" w:rsidP="00372A0A">
            <w:pPr>
              <w:jc w:val="center"/>
              <w:rPr>
                <w:rFonts w:ascii="Arial" w:hAnsi="Arial" w:cs="Arial"/>
                <w:sz w:val="22"/>
                <w:szCs w:val="22"/>
              </w:rPr>
            </w:pPr>
            <w:r>
              <w:rPr>
                <w:rFonts w:ascii="Arial" w:hAnsi="Arial" w:cs="Arial"/>
                <w:sz w:val="22"/>
                <w:szCs w:val="22"/>
              </w:rPr>
              <w:t>6</w:t>
            </w:r>
          </w:p>
        </w:tc>
        <w:tc>
          <w:tcPr>
            <w:tcW w:w="5580" w:type="dxa"/>
            <w:gridSpan w:val="7"/>
            <w:tcBorders>
              <w:top w:val="single" w:sz="4" w:space="0" w:color="000000"/>
              <w:left w:val="nil"/>
              <w:bottom w:val="single" w:sz="4" w:space="0" w:color="000000"/>
              <w:right w:val="single" w:sz="4" w:space="0" w:color="000000"/>
            </w:tcBorders>
            <w:shd w:val="clear" w:color="auto" w:fill="auto"/>
          </w:tcPr>
          <w:p w14:paraId="614D0E73" w14:textId="77777777" w:rsidR="005C5288" w:rsidRDefault="005C5288" w:rsidP="00372A0A">
            <w:pPr>
              <w:jc w:val="center"/>
              <w:rPr>
                <w:rFonts w:ascii="Arial" w:hAnsi="Arial" w:cs="Arial"/>
                <w:sz w:val="22"/>
                <w:szCs w:val="22"/>
              </w:rPr>
            </w:pPr>
            <w:r>
              <w:rPr>
                <w:rFonts w:ascii="Arial" w:hAnsi="Arial" w:cs="Arial"/>
                <w:sz w:val="22"/>
                <w:szCs w:val="22"/>
              </w:rPr>
              <w:t> </w:t>
            </w:r>
          </w:p>
        </w:tc>
        <w:tc>
          <w:tcPr>
            <w:tcW w:w="645" w:type="dxa"/>
            <w:tcBorders>
              <w:top w:val="nil"/>
              <w:left w:val="nil"/>
              <w:bottom w:val="single" w:sz="4" w:space="0" w:color="000000"/>
              <w:right w:val="single" w:sz="4" w:space="0" w:color="000000"/>
            </w:tcBorders>
            <w:shd w:val="clear" w:color="auto" w:fill="auto"/>
          </w:tcPr>
          <w:p w14:paraId="643030B6" w14:textId="77777777" w:rsidR="005C5288" w:rsidRDefault="005C5288" w:rsidP="00372A0A">
            <w:pPr>
              <w:jc w:val="center"/>
              <w:rPr>
                <w:rFonts w:ascii="Arial" w:hAnsi="Arial" w:cs="Arial"/>
                <w:sz w:val="22"/>
                <w:szCs w:val="22"/>
              </w:rPr>
            </w:pPr>
            <w:r>
              <w:rPr>
                <w:rFonts w:ascii="Arial" w:hAnsi="Arial" w:cs="Arial"/>
                <w:sz w:val="22"/>
                <w:szCs w:val="22"/>
              </w:rPr>
              <w:t> </w:t>
            </w:r>
          </w:p>
        </w:tc>
        <w:tc>
          <w:tcPr>
            <w:tcW w:w="574" w:type="dxa"/>
            <w:tcBorders>
              <w:top w:val="nil"/>
              <w:left w:val="nil"/>
              <w:bottom w:val="single" w:sz="4" w:space="0" w:color="000000"/>
              <w:right w:val="single" w:sz="4" w:space="0" w:color="000000"/>
            </w:tcBorders>
            <w:shd w:val="clear" w:color="auto" w:fill="auto"/>
          </w:tcPr>
          <w:p w14:paraId="27C99547" w14:textId="77777777" w:rsidR="005C5288" w:rsidRDefault="005C5288" w:rsidP="00372A0A">
            <w:pPr>
              <w:jc w:val="center"/>
              <w:rPr>
                <w:rFonts w:ascii="Arial" w:hAnsi="Arial" w:cs="Arial"/>
                <w:sz w:val="22"/>
                <w:szCs w:val="22"/>
              </w:rPr>
            </w:pPr>
            <w:r>
              <w:rPr>
                <w:rFonts w:ascii="Arial" w:hAnsi="Arial" w:cs="Arial"/>
                <w:sz w:val="22"/>
                <w:szCs w:val="22"/>
              </w:rPr>
              <w:t> </w:t>
            </w:r>
          </w:p>
        </w:tc>
        <w:tc>
          <w:tcPr>
            <w:tcW w:w="948" w:type="dxa"/>
            <w:tcBorders>
              <w:top w:val="nil"/>
              <w:left w:val="nil"/>
              <w:bottom w:val="single" w:sz="4" w:space="0" w:color="000000"/>
              <w:right w:val="single" w:sz="4" w:space="0" w:color="000000"/>
            </w:tcBorders>
            <w:shd w:val="clear" w:color="auto" w:fill="auto"/>
          </w:tcPr>
          <w:p w14:paraId="7B70927E" w14:textId="77777777" w:rsidR="005C5288" w:rsidRDefault="005C5288" w:rsidP="00372A0A">
            <w:pPr>
              <w:jc w:val="center"/>
              <w:rPr>
                <w:rFonts w:ascii="Arial" w:hAnsi="Arial" w:cs="Arial"/>
                <w:sz w:val="22"/>
                <w:szCs w:val="22"/>
              </w:rPr>
            </w:pPr>
            <w:r>
              <w:rPr>
                <w:rFonts w:ascii="Arial" w:hAnsi="Arial" w:cs="Arial"/>
                <w:sz w:val="22"/>
                <w:szCs w:val="22"/>
              </w:rPr>
              <w:t> </w:t>
            </w:r>
          </w:p>
        </w:tc>
        <w:tc>
          <w:tcPr>
            <w:tcW w:w="609" w:type="dxa"/>
            <w:tcBorders>
              <w:top w:val="nil"/>
              <w:left w:val="nil"/>
              <w:bottom w:val="single" w:sz="4" w:space="0" w:color="000000"/>
              <w:right w:val="double" w:sz="6" w:space="0" w:color="000000"/>
            </w:tcBorders>
            <w:shd w:val="clear" w:color="auto" w:fill="auto"/>
          </w:tcPr>
          <w:p w14:paraId="28B0D37A" w14:textId="77777777" w:rsidR="005C5288" w:rsidRDefault="005C5288" w:rsidP="00372A0A">
            <w:pPr>
              <w:jc w:val="center"/>
              <w:rPr>
                <w:rFonts w:ascii="Arial" w:hAnsi="Arial" w:cs="Arial"/>
                <w:sz w:val="22"/>
                <w:szCs w:val="22"/>
              </w:rPr>
            </w:pPr>
            <w:r>
              <w:rPr>
                <w:rFonts w:ascii="Arial" w:hAnsi="Arial" w:cs="Arial"/>
                <w:sz w:val="22"/>
                <w:szCs w:val="22"/>
              </w:rPr>
              <w:t> </w:t>
            </w:r>
          </w:p>
        </w:tc>
      </w:tr>
      <w:tr w:rsidR="005C5288" w14:paraId="044B6C49" w14:textId="77777777" w:rsidTr="00372A0A">
        <w:trPr>
          <w:trHeight w:val="285"/>
        </w:trPr>
        <w:tc>
          <w:tcPr>
            <w:tcW w:w="1900" w:type="dxa"/>
            <w:tcBorders>
              <w:top w:val="nil"/>
              <w:left w:val="double" w:sz="6" w:space="0" w:color="000000"/>
              <w:bottom w:val="single" w:sz="4" w:space="0" w:color="000000"/>
              <w:right w:val="single" w:sz="4" w:space="0" w:color="000000"/>
            </w:tcBorders>
            <w:shd w:val="clear" w:color="auto" w:fill="auto"/>
            <w:vAlign w:val="bottom"/>
          </w:tcPr>
          <w:p w14:paraId="7C8A23EA" w14:textId="77777777" w:rsidR="005C5288" w:rsidRDefault="005C5288" w:rsidP="00372A0A">
            <w:pPr>
              <w:jc w:val="center"/>
              <w:rPr>
                <w:rFonts w:ascii="Arial" w:hAnsi="Arial" w:cs="Arial"/>
                <w:sz w:val="22"/>
                <w:szCs w:val="22"/>
              </w:rPr>
            </w:pPr>
            <w:r>
              <w:rPr>
                <w:rFonts w:ascii="Arial" w:hAnsi="Arial" w:cs="Arial"/>
                <w:sz w:val="22"/>
                <w:szCs w:val="22"/>
              </w:rPr>
              <w:t>7</w:t>
            </w:r>
          </w:p>
        </w:tc>
        <w:tc>
          <w:tcPr>
            <w:tcW w:w="5580" w:type="dxa"/>
            <w:gridSpan w:val="7"/>
            <w:tcBorders>
              <w:top w:val="single" w:sz="4" w:space="0" w:color="000000"/>
              <w:left w:val="nil"/>
              <w:bottom w:val="single" w:sz="4" w:space="0" w:color="000000"/>
              <w:right w:val="single" w:sz="4" w:space="0" w:color="000000"/>
            </w:tcBorders>
            <w:shd w:val="clear" w:color="auto" w:fill="auto"/>
          </w:tcPr>
          <w:p w14:paraId="5A90B52D" w14:textId="77777777" w:rsidR="005C5288" w:rsidRDefault="005C5288" w:rsidP="00372A0A">
            <w:pPr>
              <w:jc w:val="center"/>
              <w:rPr>
                <w:rFonts w:ascii="Arial" w:hAnsi="Arial" w:cs="Arial"/>
                <w:sz w:val="22"/>
                <w:szCs w:val="22"/>
              </w:rPr>
            </w:pPr>
            <w:r>
              <w:rPr>
                <w:rFonts w:ascii="Arial" w:hAnsi="Arial" w:cs="Arial"/>
                <w:sz w:val="22"/>
                <w:szCs w:val="22"/>
              </w:rPr>
              <w:t> </w:t>
            </w:r>
          </w:p>
        </w:tc>
        <w:tc>
          <w:tcPr>
            <w:tcW w:w="645" w:type="dxa"/>
            <w:tcBorders>
              <w:top w:val="nil"/>
              <w:left w:val="nil"/>
              <w:bottom w:val="single" w:sz="4" w:space="0" w:color="000000"/>
              <w:right w:val="single" w:sz="4" w:space="0" w:color="000000"/>
            </w:tcBorders>
            <w:shd w:val="clear" w:color="auto" w:fill="auto"/>
          </w:tcPr>
          <w:p w14:paraId="7C837236" w14:textId="77777777" w:rsidR="005C5288" w:rsidRDefault="005C5288" w:rsidP="00372A0A">
            <w:pPr>
              <w:jc w:val="center"/>
              <w:rPr>
                <w:rFonts w:ascii="Arial" w:hAnsi="Arial" w:cs="Arial"/>
                <w:sz w:val="22"/>
                <w:szCs w:val="22"/>
              </w:rPr>
            </w:pPr>
            <w:r>
              <w:rPr>
                <w:rFonts w:ascii="Arial" w:hAnsi="Arial" w:cs="Arial"/>
                <w:sz w:val="22"/>
                <w:szCs w:val="22"/>
              </w:rPr>
              <w:t> </w:t>
            </w:r>
          </w:p>
        </w:tc>
        <w:tc>
          <w:tcPr>
            <w:tcW w:w="574" w:type="dxa"/>
            <w:tcBorders>
              <w:top w:val="nil"/>
              <w:left w:val="nil"/>
              <w:bottom w:val="single" w:sz="4" w:space="0" w:color="000000"/>
              <w:right w:val="single" w:sz="4" w:space="0" w:color="000000"/>
            </w:tcBorders>
            <w:shd w:val="clear" w:color="auto" w:fill="auto"/>
          </w:tcPr>
          <w:p w14:paraId="59C16CEA" w14:textId="77777777" w:rsidR="005C5288" w:rsidRDefault="005C5288" w:rsidP="00372A0A">
            <w:pPr>
              <w:jc w:val="center"/>
              <w:rPr>
                <w:rFonts w:ascii="Arial" w:hAnsi="Arial" w:cs="Arial"/>
                <w:sz w:val="22"/>
                <w:szCs w:val="22"/>
              </w:rPr>
            </w:pPr>
            <w:r>
              <w:rPr>
                <w:rFonts w:ascii="Arial" w:hAnsi="Arial" w:cs="Arial"/>
                <w:sz w:val="22"/>
                <w:szCs w:val="22"/>
              </w:rPr>
              <w:t> </w:t>
            </w:r>
          </w:p>
        </w:tc>
        <w:tc>
          <w:tcPr>
            <w:tcW w:w="948" w:type="dxa"/>
            <w:tcBorders>
              <w:top w:val="nil"/>
              <w:left w:val="nil"/>
              <w:bottom w:val="single" w:sz="4" w:space="0" w:color="000000"/>
              <w:right w:val="single" w:sz="4" w:space="0" w:color="000000"/>
            </w:tcBorders>
            <w:shd w:val="clear" w:color="auto" w:fill="auto"/>
          </w:tcPr>
          <w:p w14:paraId="6C7C2B0A" w14:textId="77777777" w:rsidR="005C5288" w:rsidRDefault="005C5288" w:rsidP="00372A0A">
            <w:pPr>
              <w:jc w:val="center"/>
              <w:rPr>
                <w:rFonts w:ascii="Arial" w:hAnsi="Arial" w:cs="Arial"/>
                <w:sz w:val="22"/>
                <w:szCs w:val="22"/>
              </w:rPr>
            </w:pPr>
            <w:r>
              <w:rPr>
                <w:rFonts w:ascii="Arial" w:hAnsi="Arial" w:cs="Arial"/>
                <w:sz w:val="22"/>
                <w:szCs w:val="22"/>
              </w:rPr>
              <w:t> </w:t>
            </w:r>
          </w:p>
        </w:tc>
        <w:tc>
          <w:tcPr>
            <w:tcW w:w="609" w:type="dxa"/>
            <w:tcBorders>
              <w:top w:val="nil"/>
              <w:left w:val="nil"/>
              <w:bottom w:val="single" w:sz="4" w:space="0" w:color="000000"/>
              <w:right w:val="double" w:sz="6" w:space="0" w:color="000000"/>
            </w:tcBorders>
            <w:shd w:val="clear" w:color="auto" w:fill="auto"/>
          </w:tcPr>
          <w:p w14:paraId="728C1D42" w14:textId="77777777" w:rsidR="005C5288" w:rsidRDefault="005C5288" w:rsidP="00372A0A">
            <w:pPr>
              <w:jc w:val="center"/>
              <w:rPr>
                <w:rFonts w:ascii="Arial" w:hAnsi="Arial" w:cs="Arial"/>
                <w:sz w:val="22"/>
                <w:szCs w:val="22"/>
              </w:rPr>
            </w:pPr>
            <w:r>
              <w:rPr>
                <w:rFonts w:ascii="Arial" w:hAnsi="Arial" w:cs="Arial"/>
                <w:sz w:val="22"/>
                <w:szCs w:val="22"/>
              </w:rPr>
              <w:t> </w:t>
            </w:r>
          </w:p>
        </w:tc>
      </w:tr>
      <w:tr w:rsidR="005C5288" w14:paraId="14B0252D" w14:textId="77777777" w:rsidTr="00372A0A">
        <w:trPr>
          <w:trHeight w:val="1035"/>
        </w:trPr>
        <w:tc>
          <w:tcPr>
            <w:tcW w:w="10256" w:type="dxa"/>
            <w:gridSpan w:val="12"/>
            <w:tcBorders>
              <w:top w:val="single" w:sz="4" w:space="0" w:color="000000"/>
              <w:left w:val="double" w:sz="6" w:space="0" w:color="000000"/>
              <w:bottom w:val="single" w:sz="4" w:space="0" w:color="000000"/>
              <w:right w:val="double" w:sz="6" w:space="0" w:color="000000"/>
            </w:tcBorders>
            <w:shd w:val="clear" w:color="auto" w:fill="auto"/>
          </w:tcPr>
          <w:p w14:paraId="5C85D102" w14:textId="77777777" w:rsidR="005C5288" w:rsidRDefault="005C5288" w:rsidP="00372A0A">
            <w:pPr>
              <w:rPr>
                <w:rFonts w:ascii="Arial" w:hAnsi="Arial" w:cs="Arial"/>
                <w:b/>
                <w:bCs/>
                <w:sz w:val="22"/>
                <w:szCs w:val="22"/>
              </w:rPr>
            </w:pPr>
            <w:r>
              <w:rPr>
                <w:rFonts w:ascii="Arial" w:hAnsi="Arial" w:cs="Arial"/>
                <w:b/>
                <w:bCs/>
                <w:sz w:val="22"/>
                <w:szCs w:val="22"/>
              </w:rPr>
              <w:t xml:space="preserve">Please note: </w:t>
            </w:r>
            <w:r>
              <w:rPr>
                <w:rFonts w:ascii="Arial" w:hAnsi="Arial" w:cs="Arial"/>
                <w:sz w:val="22"/>
                <w:szCs w:val="22"/>
              </w:rPr>
              <w:t xml:space="preserve">the date of completion should be the day that works were </w:t>
            </w:r>
            <w:proofErr w:type="gramStart"/>
            <w:r>
              <w:rPr>
                <w:rFonts w:ascii="Arial" w:hAnsi="Arial" w:cs="Arial"/>
                <w:sz w:val="22"/>
                <w:szCs w:val="22"/>
              </w:rPr>
              <w:t>completed</w:t>
            </w:r>
            <w:proofErr w:type="gramEnd"/>
            <w:r>
              <w:rPr>
                <w:rFonts w:ascii="Arial" w:hAnsi="Arial" w:cs="Arial"/>
                <w:sz w:val="22"/>
                <w:szCs w:val="22"/>
              </w:rPr>
              <w:t xml:space="preserve"> and the site cleared. Failure to clear site by the agreed estimated end date may result in charges under Section 74 (overrunning works). </w:t>
            </w:r>
          </w:p>
        </w:tc>
      </w:tr>
      <w:tr w:rsidR="005C5288" w14:paraId="3B582B07" w14:textId="77777777" w:rsidTr="00372A0A">
        <w:trPr>
          <w:trHeight w:val="435"/>
        </w:trPr>
        <w:tc>
          <w:tcPr>
            <w:tcW w:w="10256" w:type="dxa"/>
            <w:gridSpan w:val="12"/>
            <w:tcBorders>
              <w:top w:val="single" w:sz="4" w:space="0" w:color="000000"/>
              <w:left w:val="double" w:sz="6" w:space="0" w:color="000000"/>
              <w:bottom w:val="single" w:sz="4" w:space="0" w:color="000000"/>
              <w:right w:val="double" w:sz="6" w:space="0" w:color="000000"/>
            </w:tcBorders>
            <w:shd w:val="clear" w:color="auto" w:fill="auto"/>
          </w:tcPr>
          <w:p w14:paraId="448EF4F5" w14:textId="77777777" w:rsidR="005C5288" w:rsidRDefault="005C5288" w:rsidP="00372A0A">
            <w:pPr>
              <w:rPr>
                <w:rFonts w:ascii="Arial" w:hAnsi="Arial" w:cs="Arial"/>
                <w:b/>
                <w:bCs/>
                <w:sz w:val="20"/>
                <w:szCs w:val="20"/>
              </w:rPr>
            </w:pPr>
            <w:r>
              <w:rPr>
                <w:rFonts w:ascii="Arial" w:hAnsi="Arial" w:cs="Arial"/>
                <w:b/>
                <w:bCs/>
                <w:sz w:val="20"/>
                <w:szCs w:val="20"/>
              </w:rPr>
              <w:t>Please ensure the following is supplied:</w:t>
            </w:r>
          </w:p>
        </w:tc>
      </w:tr>
      <w:tr w:rsidR="005C5288" w14:paraId="443952CA" w14:textId="77777777" w:rsidTr="00372A0A">
        <w:trPr>
          <w:trHeight w:val="510"/>
        </w:trPr>
        <w:tc>
          <w:tcPr>
            <w:tcW w:w="10256" w:type="dxa"/>
            <w:gridSpan w:val="12"/>
            <w:tcBorders>
              <w:top w:val="single" w:sz="4" w:space="0" w:color="000000"/>
              <w:left w:val="double" w:sz="6" w:space="0" w:color="000000"/>
              <w:bottom w:val="single" w:sz="4" w:space="0" w:color="000000"/>
              <w:right w:val="double" w:sz="6" w:space="0" w:color="000000"/>
            </w:tcBorders>
            <w:shd w:val="clear" w:color="auto" w:fill="auto"/>
          </w:tcPr>
          <w:p w14:paraId="40778515" w14:textId="77777777" w:rsidR="005C5288" w:rsidRDefault="005C5288" w:rsidP="00372A0A">
            <w:pPr>
              <w:rPr>
                <w:rFonts w:ascii="Arial" w:hAnsi="Arial" w:cs="Arial"/>
                <w:sz w:val="20"/>
                <w:szCs w:val="20"/>
              </w:rPr>
            </w:pPr>
            <w:r>
              <w:rPr>
                <w:rFonts w:ascii="Arial" w:hAnsi="Arial" w:cs="Arial"/>
                <w:sz w:val="20"/>
                <w:szCs w:val="20"/>
              </w:rPr>
              <w:t>An ‘as built’ drawing on OS map scale 1:500 or better showing precise location of all apparatus and limits of excavations having taken place.</w:t>
            </w:r>
          </w:p>
        </w:tc>
      </w:tr>
      <w:tr w:rsidR="005C5288" w14:paraId="734C25B3" w14:textId="77777777" w:rsidTr="00372A0A">
        <w:trPr>
          <w:trHeight w:val="765"/>
        </w:trPr>
        <w:tc>
          <w:tcPr>
            <w:tcW w:w="10256" w:type="dxa"/>
            <w:gridSpan w:val="12"/>
            <w:tcBorders>
              <w:top w:val="single" w:sz="4" w:space="0" w:color="000000"/>
              <w:left w:val="double" w:sz="6" w:space="0" w:color="000000"/>
              <w:bottom w:val="double" w:sz="6" w:space="0" w:color="000000"/>
              <w:right w:val="double" w:sz="6" w:space="0" w:color="000000"/>
            </w:tcBorders>
            <w:shd w:val="clear" w:color="auto" w:fill="auto"/>
          </w:tcPr>
          <w:p w14:paraId="6629F941" w14:textId="77777777" w:rsidR="005C5288" w:rsidRDefault="005C5288" w:rsidP="00372A0A">
            <w:pPr>
              <w:rPr>
                <w:rFonts w:ascii="Arial" w:hAnsi="Arial" w:cs="Arial"/>
                <w:sz w:val="20"/>
                <w:szCs w:val="20"/>
              </w:rPr>
            </w:pPr>
            <w:r>
              <w:rPr>
                <w:rFonts w:ascii="Arial" w:hAnsi="Arial" w:cs="Arial"/>
                <w:sz w:val="20"/>
                <w:szCs w:val="20"/>
              </w:rPr>
              <w:t xml:space="preserve">Accuracy of recording apparatus on site should be no worse than </w:t>
            </w:r>
            <w:r>
              <w:rPr>
                <w:rFonts w:ascii="Symbol" w:hAnsi="Symbol" w:cs="Arial"/>
                <w:sz w:val="20"/>
                <w:szCs w:val="20"/>
              </w:rPr>
              <w:t></w:t>
            </w:r>
            <w:r>
              <w:rPr>
                <w:rFonts w:ascii="Arial" w:hAnsi="Arial" w:cs="Arial"/>
                <w:sz w:val="20"/>
                <w:szCs w:val="20"/>
              </w:rPr>
              <w:t xml:space="preserve"> 300mm. This accuracy must be represented on the map, together with a statement of co-ordinates as derived from either OS map or GPS.</w:t>
            </w:r>
          </w:p>
        </w:tc>
      </w:tr>
    </w:tbl>
    <w:p w14:paraId="4B4F443B" w14:textId="77777777" w:rsidR="005C5288" w:rsidRPr="001E0635" w:rsidRDefault="005C5288" w:rsidP="005C5288">
      <w:pPr>
        <w:rPr>
          <w:rFonts w:ascii="Arial" w:eastAsia="Calibri" w:hAnsi="Arial" w:cs="Arial"/>
          <w:b/>
          <w:caps/>
          <w:noProof/>
          <w:color w:val="1F497D"/>
        </w:rPr>
      </w:pPr>
    </w:p>
    <w:p w14:paraId="3AF95D2E" w14:textId="77777777" w:rsidR="005C5288" w:rsidRDefault="005C5288" w:rsidP="005C5288">
      <w:pPr>
        <w:rPr>
          <w:rFonts w:ascii="Arial" w:eastAsia="Calibri" w:hAnsi="Arial" w:cs="Arial"/>
          <w:b/>
          <w:noProof/>
          <w:color w:val="1F497D"/>
        </w:rPr>
      </w:pPr>
    </w:p>
    <w:p w14:paraId="0B788E12" w14:textId="77777777" w:rsidR="005C5288" w:rsidRDefault="005C5288" w:rsidP="005C5288">
      <w:pPr>
        <w:rPr>
          <w:rFonts w:ascii="Arial" w:eastAsia="Calibri" w:hAnsi="Arial" w:cs="Arial"/>
          <w:b/>
          <w:noProof/>
          <w:color w:val="1F497D"/>
        </w:rPr>
      </w:pPr>
    </w:p>
    <w:p w14:paraId="2AEF12A5" w14:textId="77777777" w:rsidR="005C5288" w:rsidRPr="00B95D7A" w:rsidRDefault="005C5288" w:rsidP="005C5288">
      <w:pPr>
        <w:rPr>
          <w:rFonts w:ascii="Arial" w:eastAsia="Calibri" w:hAnsi="Arial" w:cs="Arial"/>
          <w:b/>
          <w:noProof/>
          <w:color w:val="1F497D"/>
        </w:rPr>
      </w:pPr>
    </w:p>
    <w:p w14:paraId="30AB1012" w14:textId="77777777" w:rsidR="005C5288" w:rsidRPr="000B4D3E" w:rsidRDefault="005C5288" w:rsidP="005C5288">
      <w:pPr>
        <w:pStyle w:val="Heading1"/>
        <w:rPr>
          <w:rFonts w:cs="Arial"/>
          <w:b w:val="0"/>
          <w:bCs w:val="0"/>
          <w:lang w:val="en-US"/>
        </w:rPr>
      </w:pPr>
      <w:r>
        <w:rPr>
          <w:noProof/>
          <w:color w:val="000000"/>
          <w:lang w:eastAsia="en-GB"/>
        </w:rPr>
        <w:drawing>
          <wp:anchor distT="0" distB="0" distL="114300" distR="114300" simplePos="0" relativeHeight="251659264" behindDoc="1" locked="1" layoutInCell="1" allowOverlap="1" wp14:anchorId="0F009232" wp14:editId="23F53D5D">
            <wp:simplePos x="0" y="0"/>
            <wp:positionH relativeFrom="column">
              <wp:posOffset>4168140</wp:posOffset>
            </wp:positionH>
            <wp:positionV relativeFrom="paragraph">
              <wp:posOffset>-445135</wp:posOffset>
            </wp:positionV>
            <wp:extent cx="1807845" cy="811530"/>
            <wp:effectExtent l="0" t="0" r="1905" b="7620"/>
            <wp:wrapNone/>
            <wp:docPr id="2"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logo&#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07845" cy="811530"/>
                    </a:xfrm>
                    <a:prstGeom prst="rect">
                      <a:avLst/>
                    </a:prstGeom>
                    <a:noFill/>
                  </pic:spPr>
                </pic:pic>
              </a:graphicData>
            </a:graphic>
            <wp14:sizeRelH relativeFrom="page">
              <wp14:pctWidth>0</wp14:pctWidth>
            </wp14:sizeRelH>
            <wp14:sizeRelV relativeFrom="page">
              <wp14:pctHeight>0</wp14:pctHeight>
            </wp14:sizeRelV>
          </wp:anchor>
        </w:drawing>
      </w:r>
      <w:r w:rsidRPr="000B4D3E">
        <w:rPr>
          <w:rFonts w:cs="Arial"/>
          <w:b w:val="0"/>
          <w:bCs w:val="0"/>
          <w:lang w:val="en-US"/>
        </w:rPr>
        <w:t>                            </w:t>
      </w:r>
    </w:p>
    <w:p w14:paraId="2D944AFF" w14:textId="77777777" w:rsidR="005C5288" w:rsidRDefault="005C5288" w:rsidP="005C5288">
      <w:pPr>
        <w:autoSpaceDE w:val="0"/>
        <w:autoSpaceDN w:val="0"/>
        <w:jc w:val="center"/>
        <w:rPr>
          <w:rFonts w:cs="Arial"/>
          <w:b/>
          <w:bCs/>
          <w:sz w:val="28"/>
          <w:szCs w:val="28"/>
          <w:lang w:val="en-US"/>
        </w:rPr>
      </w:pPr>
      <w:r w:rsidRPr="00D55149">
        <w:rPr>
          <w:rFonts w:cs="Arial"/>
          <w:b/>
          <w:bCs/>
          <w:sz w:val="28"/>
          <w:szCs w:val="28"/>
          <w:lang w:val="en-US"/>
        </w:rPr>
        <w:t>CONTROL OF POLLUTION ACT 1974, SECTION 60 &amp; 61</w:t>
      </w:r>
    </w:p>
    <w:p w14:paraId="2D0DE4EA" w14:textId="77777777" w:rsidR="005C5288" w:rsidRPr="00D55149" w:rsidRDefault="005C5288" w:rsidP="005C5288">
      <w:pPr>
        <w:autoSpaceDE w:val="0"/>
        <w:autoSpaceDN w:val="0"/>
        <w:jc w:val="center"/>
        <w:rPr>
          <w:rFonts w:cs="Arial"/>
          <w:b/>
          <w:bCs/>
          <w:sz w:val="28"/>
          <w:szCs w:val="28"/>
          <w:lang w:val="en-US"/>
        </w:rPr>
      </w:pPr>
      <w:r>
        <w:rPr>
          <w:rFonts w:cs="Arial"/>
          <w:b/>
          <w:bCs/>
          <w:sz w:val="28"/>
          <w:szCs w:val="28"/>
          <w:lang w:val="en-US"/>
        </w:rPr>
        <w:t xml:space="preserve">Prior Consent </w:t>
      </w:r>
      <w:r w:rsidRPr="00D55149">
        <w:rPr>
          <w:rFonts w:cs="Arial"/>
          <w:b/>
          <w:bCs/>
          <w:sz w:val="28"/>
          <w:szCs w:val="28"/>
          <w:lang w:val="en-US"/>
        </w:rPr>
        <w:t>Application Form</w:t>
      </w:r>
    </w:p>
    <w:p w14:paraId="0913BB67" w14:textId="77777777" w:rsidR="005C5288" w:rsidRPr="000B4D3E" w:rsidRDefault="005C5288" w:rsidP="005C5288">
      <w:pPr>
        <w:autoSpaceDE w:val="0"/>
        <w:autoSpaceDN w:val="0"/>
        <w:rPr>
          <w:rFonts w:cs="Arial"/>
          <w:b/>
          <w:bCs/>
          <w:sz w:val="28"/>
          <w:szCs w:val="28"/>
          <w:lang w:val="en-US"/>
        </w:rPr>
      </w:pPr>
    </w:p>
    <w:p w14:paraId="55092274" w14:textId="77777777" w:rsidR="005C5288" w:rsidRDefault="005C5288" w:rsidP="005C5288">
      <w:pPr>
        <w:autoSpaceDE w:val="0"/>
        <w:autoSpaceDN w:val="0"/>
        <w:adjustRightInd w:val="0"/>
        <w:rPr>
          <w:rFonts w:cs="Arial"/>
          <w:color w:val="000000"/>
          <w:szCs w:val="22"/>
        </w:rPr>
      </w:pPr>
      <w:r w:rsidRPr="00D55149">
        <w:rPr>
          <w:rFonts w:cs="Arial"/>
          <w:color w:val="000000"/>
          <w:szCs w:val="22"/>
        </w:rPr>
        <w:t xml:space="preserve">To the </w:t>
      </w:r>
      <w:smartTag w:uri="urn:schemas-microsoft-com:office:smarttags" w:element="City">
        <w:smartTag w:uri="urn:schemas-microsoft-com:office:smarttags" w:element="place">
          <w:r w:rsidRPr="00D55149">
            <w:rPr>
              <w:rFonts w:cs="Arial"/>
              <w:color w:val="000000"/>
              <w:szCs w:val="22"/>
            </w:rPr>
            <w:t>London</w:t>
          </w:r>
        </w:smartTag>
      </w:smartTag>
      <w:r w:rsidRPr="00D55149">
        <w:rPr>
          <w:rFonts w:cs="Arial"/>
          <w:color w:val="000000"/>
          <w:szCs w:val="22"/>
        </w:rPr>
        <w:t xml:space="preserve"> Borough of L</w:t>
      </w:r>
      <w:r>
        <w:rPr>
          <w:rFonts w:cs="Arial"/>
          <w:color w:val="000000"/>
          <w:szCs w:val="22"/>
        </w:rPr>
        <w:t>ambeth</w:t>
      </w:r>
    </w:p>
    <w:p w14:paraId="5A7B9348" w14:textId="77777777" w:rsidR="005C5288" w:rsidRPr="00D55149" w:rsidRDefault="005C5288" w:rsidP="005C5288">
      <w:pPr>
        <w:autoSpaceDE w:val="0"/>
        <w:autoSpaceDN w:val="0"/>
        <w:adjustRightInd w:val="0"/>
        <w:rPr>
          <w:rFonts w:cs="Arial"/>
          <w:color w:val="000000"/>
          <w:szCs w:val="22"/>
        </w:rPr>
      </w:pPr>
      <w:r w:rsidRPr="00D55149">
        <w:rPr>
          <w:rFonts w:cs="Arial"/>
          <w:color w:val="000000"/>
          <w:szCs w:val="22"/>
        </w:rPr>
        <w:t xml:space="preserve"> </w:t>
      </w:r>
    </w:p>
    <w:p w14:paraId="51CE1483" w14:textId="77777777" w:rsidR="005C5288" w:rsidRPr="00D55149" w:rsidRDefault="005C5288" w:rsidP="005C5288">
      <w:pPr>
        <w:autoSpaceDE w:val="0"/>
        <w:autoSpaceDN w:val="0"/>
        <w:adjustRightInd w:val="0"/>
        <w:rPr>
          <w:rFonts w:cs="Arial"/>
          <w:color w:val="000000"/>
          <w:szCs w:val="22"/>
        </w:rPr>
      </w:pPr>
      <w:r w:rsidRPr="00D55149">
        <w:rPr>
          <w:rFonts w:cs="Arial"/>
          <w:color w:val="000000"/>
          <w:szCs w:val="22"/>
        </w:rPr>
        <w:t xml:space="preserve">I </w:t>
      </w:r>
      <w:r>
        <w:rPr>
          <w:rFonts w:cs="Arial"/>
          <w:color w:val="000000"/>
          <w:szCs w:val="22"/>
        </w:rPr>
        <w:t xml:space="preserve">/ WE </w:t>
      </w:r>
      <w:r w:rsidRPr="00D55149">
        <w:rPr>
          <w:rFonts w:cs="Arial"/>
          <w:color w:val="000000"/>
          <w:szCs w:val="22"/>
        </w:rPr>
        <w:t xml:space="preserve">HEREBY MAKE APPLICATION for prior consent in respect of works to be carried out on the (construction) sites specified under Section 61 of the Control of Pollution Act 1974. </w:t>
      </w:r>
    </w:p>
    <w:p w14:paraId="69F5B9E2" w14:textId="77777777" w:rsidR="005C5288" w:rsidRDefault="005C5288" w:rsidP="005C5288">
      <w:pPr>
        <w:autoSpaceDE w:val="0"/>
        <w:autoSpaceDN w:val="0"/>
        <w:adjustRightInd w:val="0"/>
        <w:rPr>
          <w:rFonts w:cs="Arial"/>
          <w:color w:val="000000"/>
          <w:szCs w:val="22"/>
        </w:rPr>
      </w:pPr>
    </w:p>
    <w:p w14:paraId="12E8FA35" w14:textId="77777777" w:rsidR="005C5288" w:rsidRDefault="005C5288" w:rsidP="005C5288">
      <w:pPr>
        <w:autoSpaceDE w:val="0"/>
        <w:autoSpaceDN w:val="0"/>
        <w:adjustRightInd w:val="0"/>
        <w:rPr>
          <w:rFonts w:cs="Arial"/>
          <w:color w:val="000000"/>
          <w:szCs w:val="22"/>
        </w:rPr>
      </w:pPr>
    </w:p>
    <w:p w14:paraId="0ED37456" w14:textId="77777777" w:rsidR="005C5288" w:rsidRPr="00D55149" w:rsidRDefault="005C5288" w:rsidP="005C5288">
      <w:pPr>
        <w:autoSpaceDE w:val="0"/>
        <w:autoSpaceDN w:val="0"/>
        <w:adjustRightInd w:val="0"/>
        <w:rPr>
          <w:rFonts w:cs="Arial"/>
          <w:color w:val="000000"/>
          <w:szCs w:val="22"/>
        </w:rPr>
      </w:pPr>
      <w:r w:rsidRPr="00D55149">
        <w:rPr>
          <w:rFonts w:cs="Arial"/>
          <w:color w:val="000000"/>
          <w:szCs w:val="22"/>
        </w:rPr>
        <w:t>Signed ¹…………………………</w:t>
      </w:r>
      <w:r>
        <w:rPr>
          <w:rFonts w:cs="Arial"/>
          <w:color w:val="000000"/>
          <w:szCs w:val="22"/>
        </w:rPr>
        <w:t>………………</w:t>
      </w:r>
      <w:proofErr w:type="gramStart"/>
      <w:r>
        <w:rPr>
          <w:rFonts w:cs="Arial"/>
          <w:color w:val="000000"/>
          <w:szCs w:val="22"/>
        </w:rPr>
        <w:t>…..</w:t>
      </w:r>
      <w:proofErr w:type="gramEnd"/>
      <w:r w:rsidRPr="00D55149">
        <w:rPr>
          <w:rFonts w:cs="Arial"/>
          <w:color w:val="000000"/>
          <w:szCs w:val="22"/>
        </w:rPr>
        <w:t xml:space="preserve"> Date ……………………………… </w:t>
      </w:r>
    </w:p>
    <w:p w14:paraId="6122B9BE" w14:textId="77777777" w:rsidR="005C5288" w:rsidRDefault="005C5288" w:rsidP="005C5288">
      <w:pPr>
        <w:autoSpaceDE w:val="0"/>
        <w:autoSpaceDN w:val="0"/>
        <w:rPr>
          <w:rFonts w:cs="Arial"/>
          <w:color w:val="000000"/>
          <w:szCs w:val="22"/>
        </w:rPr>
      </w:pPr>
    </w:p>
    <w:p w14:paraId="0C3C9833" w14:textId="77777777" w:rsidR="005C5288" w:rsidRDefault="005C5288" w:rsidP="005C5288">
      <w:pPr>
        <w:autoSpaceDE w:val="0"/>
        <w:autoSpaceDN w:val="0"/>
        <w:rPr>
          <w:rFonts w:cs="Arial"/>
          <w:color w:val="000000"/>
          <w:szCs w:val="22"/>
        </w:rPr>
      </w:pPr>
      <w:r w:rsidRPr="00D55149">
        <w:rPr>
          <w:rFonts w:cs="Arial"/>
          <w:color w:val="000000"/>
          <w:szCs w:val="22"/>
        </w:rPr>
        <w:t>Print Name …………………</w:t>
      </w:r>
      <w:r>
        <w:rPr>
          <w:rFonts w:cs="Arial"/>
          <w:color w:val="000000"/>
          <w:szCs w:val="22"/>
        </w:rPr>
        <w:t>……………….</w:t>
      </w:r>
      <w:r w:rsidRPr="00D55149">
        <w:rPr>
          <w:rFonts w:cs="Arial"/>
          <w:color w:val="000000"/>
          <w:szCs w:val="22"/>
        </w:rPr>
        <w:t>…</w:t>
      </w:r>
    </w:p>
    <w:p w14:paraId="0BA79EC4" w14:textId="77777777" w:rsidR="005C5288" w:rsidRDefault="005C5288" w:rsidP="005C5288">
      <w:pPr>
        <w:autoSpaceDE w:val="0"/>
        <w:autoSpaceDN w:val="0"/>
        <w:rPr>
          <w:rFonts w:cs="Arial"/>
          <w:b/>
          <w:bCs/>
          <w:szCs w:val="22"/>
          <w:lang w:val="en-US"/>
        </w:rPr>
      </w:pPr>
    </w:p>
    <w:p w14:paraId="38828E8F" w14:textId="77777777" w:rsidR="005C5288" w:rsidRPr="00D55149" w:rsidRDefault="005C5288" w:rsidP="005C5288">
      <w:pPr>
        <w:autoSpaceDE w:val="0"/>
        <w:autoSpaceDN w:val="0"/>
        <w:rPr>
          <w:rFonts w:cs="Arial"/>
          <w:b/>
          <w:bCs/>
          <w:sz w:val="20"/>
          <w:lang w:val="en-US"/>
        </w:rPr>
      </w:pPr>
      <w:r w:rsidRPr="00D55149">
        <w:rPr>
          <w:rFonts w:cs="Arial"/>
          <w:color w:val="000000"/>
          <w:sz w:val="20"/>
        </w:rPr>
        <w:t>¹ Where application is made by a Company, the signature should be that of a Director, the Company Secretary, or other assigned nominee and the address should be the Company’s registered office.</w:t>
      </w:r>
    </w:p>
    <w:p w14:paraId="03A3D720" w14:textId="77777777" w:rsidR="005C5288" w:rsidRDefault="005C5288" w:rsidP="005C5288">
      <w:pPr>
        <w:autoSpaceDE w:val="0"/>
        <w:autoSpaceDN w:val="0"/>
        <w:rPr>
          <w:rFonts w:cs="Arial"/>
          <w:b/>
          <w:bCs/>
          <w:szCs w:val="22"/>
          <w:lang w:val="en-US"/>
        </w:rPr>
      </w:pPr>
    </w:p>
    <w:p w14:paraId="3F808B91" w14:textId="77777777" w:rsidR="005C5288" w:rsidRDefault="005C5288" w:rsidP="005C5288">
      <w:pPr>
        <w:autoSpaceDE w:val="0"/>
        <w:autoSpaceDN w:val="0"/>
        <w:rPr>
          <w:rFonts w:cs="Arial"/>
          <w:b/>
          <w:bCs/>
          <w:szCs w:val="22"/>
          <w:lang w:val="en-US"/>
        </w:rPr>
      </w:pPr>
    </w:p>
    <w:tbl>
      <w:tblPr>
        <w:tblW w:w="9288"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768"/>
        <w:gridCol w:w="4520"/>
      </w:tblGrid>
      <w:tr w:rsidR="005C5288" w:rsidRPr="00D55149" w14:paraId="47ADC6C5" w14:textId="77777777" w:rsidTr="00372A0A">
        <w:trPr>
          <w:trHeight w:val="293"/>
        </w:trPr>
        <w:tc>
          <w:tcPr>
            <w:tcW w:w="4768" w:type="dxa"/>
            <w:tcBorders>
              <w:top w:val="single" w:sz="8" w:space="0" w:color="000000"/>
              <w:bottom w:val="single" w:sz="8" w:space="0" w:color="000000"/>
              <w:right w:val="single" w:sz="8" w:space="0" w:color="000000"/>
            </w:tcBorders>
          </w:tcPr>
          <w:p w14:paraId="41770235" w14:textId="77777777" w:rsidR="005C5288" w:rsidRPr="00D55149" w:rsidRDefault="005C5288" w:rsidP="00372A0A">
            <w:pPr>
              <w:autoSpaceDE w:val="0"/>
              <w:autoSpaceDN w:val="0"/>
              <w:adjustRightInd w:val="0"/>
              <w:rPr>
                <w:rFonts w:cs="Arial"/>
                <w:color w:val="000000"/>
                <w:szCs w:val="22"/>
              </w:rPr>
            </w:pPr>
            <w:r w:rsidRPr="00D55149">
              <w:rPr>
                <w:rFonts w:cs="Arial"/>
                <w:color w:val="000000"/>
                <w:szCs w:val="22"/>
              </w:rPr>
              <w:t xml:space="preserve">Submission: </w:t>
            </w:r>
          </w:p>
        </w:tc>
        <w:tc>
          <w:tcPr>
            <w:tcW w:w="4520" w:type="dxa"/>
            <w:tcBorders>
              <w:top w:val="single" w:sz="8" w:space="0" w:color="000000"/>
              <w:left w:val="single" w:sz="8" w:space="0" w:color="000000"/>
              <w:bottom w:val="single" w:sz="8" w:space="0" w:color="000000"/>
            </w:tcBorders>
          </w:tcPr>
          <w:p w14:paraId="0D9C7E81" w14:textId="77777777" w:rsidR="005C5288" w:rsidRPr="00D55149" w:rsidRDefault="005C5288" w:rsidP="00372A0A">
            <w:pPr>
              <w:autoSpaceDE w:val="0"/>
              <w:autoSpaceDN w:val="0"/>
              <w:adjustRightInd w:val="0"/>
              <w:rPr>
                <w:rFonts w:cs="Arial"/>
                <w:color w:val="000000"/>
                <w:szCs w:val="22"/>
              </w:rPr>
            </w:pPr>
            <w:r w:rsidRPr="00D55149">
              <w:rPr>
                <w:rFonts w:cs="Arial"/>
                <w:i/>
                <w:iCs/>
                <w:color w:val="000000"/>
                <w:szCs w:val="22"/>
              </w:rPr>
              <w:t>Contract No</w:t>
            </w:r>
            <w:r>
              <w:rPr>
                <w:rFonts w:cs="Arial"/>
                <w:i/>
                <w:iCs/>
                <w:color w:val="000000"/>
                <w:szCs w:val="22"/>
              </w:rPr>
              <w:t>.</w:t>
            </w:r>
          </w:p>
        </w:tc>
      </w:tr>
      <w:tr w:rsidR="005C5288" w:rsidRPr="00D55149" w14:paraId="12C3033B" w14:textId="77777777" w:rsidTr="00372A0A">
        <w:trPr>
          <w:trHeight w:val="292"/>
        </w:trPr>
        <w:tc>
          <w:tcPr>
            <w:tcW w:w="9288" w:type="dxa"/>
            <w:gridSpan w:val="2"/>
            <w:tcBorders>
              <w:top w:val="single" w:sz="8" w:space="0" w:color="000000"/>
              <w:bottom w:val="single" w:sz="8" w:space="0" w:color="000000"/>
            </w:tcBorders>
          </w:tcPr>
          <w:p w14:paraId="70AF5E56" w14:textId="77777777" w:rsidR="005C5288" w:rsidRPr="00D55149" w:rsidRDefault="005C5288" w:rsidP="00372A0A">
            <w:pPr>
              <w:autoSpaceDE w:val="0"/>
              <w:autoSpaceDN w:val="0"/>
              <w:adjustRightInd w:val="0"/>
              <w:rPr>
                <w:rFonts w:cs="Arial"/>
                <w:color w:val="000000"/>
                <w:szCs w:val="22"/>
              </w:rPr>
            </w:pPr>
            <w:r w:rsidRPr="00D55149">
              <w:rPr>
                <w:rFonts w:cs="Arial"/>
                <w:color w:val="000000"/>
                <w:szCs w:val="22"/>
              </w:rPr>
              <w:t>S61 Consent Application Reference</w:t>
            </w:r>
            <w:r>
              <w:rPr>
                <w:rFonts w:cs="Arial"/>
                <w:color w:val="000000"/>
                <w:szCs w:val="22"/>
              </w:rPr>
              <w:t>:</w:t>
            </w:r>
            <w:r w:rsidRPr="00D55149">
              <w:rPr>
                <w:rFonts w:cs="Arial"/>
                <w:color w:val="000000"/>
                <w:szCs w:val="22"/>
              </w:rPr>
              <w:t xml:space="preserve"> </w:t>
            </w:r>
          </w:p>
        </w:tc>
      </w:tr>
    </w:tbl>
    <w:p w14:paraId="5E5F96D2" w14:textId="77777777" w:rsidR="005C5288" w:rsidRDefault="005C5288" w:rsidP="005C5288">
      <w:pPr>
        <w:autoSpaceDE w:val="0"/>
        <w:autoSpaceDN w:val="0"/>
        <w:rPr>
          <w:rFonts w:cs="Arial"/>
          <w:b/>
          <w:bCs/>
          <w:szCs w:val="22"/>
          <w:lang w:val="en-US"/>
        </w:rPr>
      </w:pPr>
    </w:p>
    <w:tbl>
      <w:tblPr>
        <w:tblW w:w="9278"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723"/>
        <w:gridCol w:w="4555"/>
      </w:tblGrid>
      <w:tr w:rsidR="005C5288" w:rsidRPr="00813475" w14:paraId="29825052" w14:textId="77777777" w:rsidTr="00372A0A">
        <w:trPr>
          <w:trHeight w:val="311"/>
        </w:trPr>
        <w:tc>
          <w:tcPr>
            <w:tcW w:w="4723" w:type="dxa"/>
            <w:tcBorders>
              <w:top w:val="single" w:sz="8" w:space="0" w:color="000000"/>
              <w:bottom w:val="single" w:sz="8" w:space="0" w:color="000000"/>
              <w:right w:val="single" w:sz="8" w:space="0" w:color="000000"/>
            </w:tcBorders>
          </w:tcPr>
          <w:p w14:paraId="1429CC76" w14:textId="77777777" w:rsidR="005C5288" w:rsidRDefault="005C5288" w:rsidP="00372A0A">
            <w:pPr>
              <w:autoSpaceDE w:val="0"/>
              <w:autoSpaceDN w:val="0"/>
              <w:adjustRightInd w:val="0"/>
              <w:rPr>
                <w:rFonts w:cs="Arial"/>
                <w:iCs/>
                <w:color w:val="000000"/>
                <w:szCs w:val="22"/>
              </w:rPr>
            </w:pPr>
            <w:r w:rsidRPr="0068394A">
              <w:rPr>
                <w:rFonts w:cs="Arial"/>
                <w:iCs/>
                <w:color w:val="000000"/>
                <w:szCs w:val="22"/>
              </w:rPr>
              <w:t>Details of 1</w:t>
            </w:r>
            <w:r w:rsidRPr="0068394A">
              <w:rPr>
                <w:rFonts w:cs="Arial"/>
                <w:iCs/>
                <w:color w:val="000000"/>
                <w:sz w:val="14"/>
                <w:szCs w:val="14"/>
              </w:rPr>
              <w:t xml:space="preserve">st </w:t>
            </w:r>
            <w:r w:rsidRPr="0068394A">
              <w:rPr>
                <w:rFonts w:cs="Arial"/>
                <w:iCs/>
                <w:color w:val="000000"/>
                <w:szCs w:val="22"/>
              </w:rPr>
              <w:t xml:space="preserve">party </w:t>
            </w:r>
          </w:p>
          <w:p w14:paraId="22957A00" w14:textId="77777777" w:rsidR="005C5288" w:rsidRDefault="005C5288" w:rsidP="00372A0A">
            <w:pPr>
              <w:autoSpaceDE w:val="0"/>
              <w:autoSpaceDN w:val="0"/>
              <w:adjustRightInd w:val="0"/>
              <w:rPr>
                <w:rFonts w:cs="Arial"/>
                <w:iCs/>
                <w:color w:val="000000"/>
                <w:szCs w:val="22"/>
              </w:rPr>
            </w:pPr>
          </w:p>
          <w:p w14:paraId="5B760F24" w14:textId="77777777" w:rsidR="005C5288" w:rsidRDefault="005C5288" w:rsidP="00372A0A">
            <w:pPr>
              <w:autoSpaceDE w:val="0"/>
              <w:autoSpaceDN w:val="0"/>
              <w:adjustRightInd w:val="0"/>
              <w:rPr>
                <w:rFonts w:cs="Arial"/>
                <w:iCs/>
                <w:color w:val="000000"/>
                <w:szCs w:val="22"/>
              </w:rPr>
            </w:pPr>
          </w:p>
          <w:p w14:paraId="5B2FBA4F" w14:textId="77777777" w:rsidR="005C5288" w:rsidRDefault="005C5288" w:rsidP="00372A0A">
            <w:pPr>
              <w:autoSpaceDE w:val="0"/>
              <w:autoSpaceDN w:val="0"/>
              <w:adjustRightInd w:val="0"/>
              <w:rPr>
                <w:rFonts w:cs="Arial"/>
                <w:iCs/>
                <w:color w:val="000000"/>
                <w:szCs w:val="22"/>
              </w:rPr>
            </w:pPr>
          </w:p>
          <w:p w14:paraId="510B478F" w14:textId="77777777" w:rsidR="005C5288" w:rsidRDefault="005C5288" w:rsidP="00372A0A">
            <w:pPr>
              <w:autoSpaceDE w:val="0"/>
              <w:autoSpaceDN w:val="0"/>
              <w:adjustRightInd w:val="0"/>
              <w:rPr>
                <w:rFonts w:cs="Arial"/>
                <w:iCs/>
                <w:color w:val="000000"/>
                <w:szCs w:val="22"/>
              </w:rPr>
            </w:pPr>
          </w:p>
          <w:p w14:paraId="38C51124" w14:textId="77777777" w:rsidR="005C5288" w:rsidRDefault="005C5288" w:rsidP="00372A0A">
            <w:pPr>
              <w:autoSpaceDE w:val="0"/>
              <w:autoSpaceDN w:val="0"/>
              <w:adjustRightInd w:val="0"/>
              <w:rPr>
                <w:rFonts w:cs="Arial"/>
                <w:iCs/>
                <w:color w:val="000000"/>
                <w:szCs w:val="22"/>
              </w:rPr>
            </w:pPr>
          </w:p>
          <w:p w14:paraId="7B2F63E6" w14:textId="77777777" w:rsidR="005C5288" w:rsidRDefault="005C5288" w:rsidP="00372A0A">
            <w:pPr>
              <w:autoSpaceDE w:val="0"/>
              <w:autoSpaceDN w:val="0"/>
              <w:adjustRightInd w:val="0"/>
              <w:rPr>
                <w:rFonts w:cs="Arial"/>
                <w:iCs/>
                <w:color w:val="000000"/>
                <w:szCs w:val="22"/>
              </w:rPr>
            </w:pPr>
          </w:p>
          <w:p w14:paraId="641855E1" w14:textId="77777777" w:rsidR="005C5288" w:rsidRDefault="005C5288" w:rsidP="00372A0A">
            <w:pPr>
              <w:autoSpaceDE w:val="0"/>
              <w:autoSpaceDN w:val="0"/>
              <w:adjustRightInd w:val="0"/>
              <w:rPr>
                <w:rFonts w:cs="Arial"/>
                <w:iCs/>
                <w:color w:val="000000"/>
                <w:szCs w:val="22"/>
              </w:rPr>
            </w:pPr>
          </w:p>
          <w:p w14:paraId="14A3852A" w14:textId="77777777" w:rsidR="005C5288" w:rsidRDefault="005C5288" w:rsidP="00372A0A">
            <w:pPr>
              <w:autoSpaceDE w:val="0"/>
              <w:autoSpaceDN w:val="0"/>
              <w:adjustRightInd w:val="0"/>
              <w:rPr>
                <w:rFonts w:cs="Arial"/>
                <w:iCs/>
                <w:color w:val="000000"/>
                <w:szCs w:val="22"/>
              </w:rPr>
            </w:pPr>
          </w:p>
          <w:p w14:paraId="6038495D" w14:textId="77777777" w:rsidR="005C5288" w:rsidRDefault="005C5288" w:rsidP="00372A0A">
            <w:pPr>
              <w:autoSpaceDE w:val="0"/>
              <w:autoSpaceDN w:val="0"/>
              <w:adjustRightInd w:val="0"/>
              <w:rPr>
                <w:rFonts w:cs="Arial"/>
                <w:iCs/>
                <w:color w:val="000000"/>
                <w:szCs w:val="22"/>
              </w:rPr>
            </w:pPr>
          </w:p>
          <w:p w14:paraId="6A635BF6" w14:textId="77777777" w:rsidR="005C5288" w:rsidRDefault="005C5288" w:rsidP="00372A0A">
            <w:pPr>
              <w:autoSpaceDE w:val="0"/>
              <w:autoSpaceDN w:val="0"/>
              <w:adjustRightInd w:val="0"/>
              <w:rPr>
                <w:rFonts w:cs="Arial"/>
                <w:iCs/>
                <w:color w:val="000000"/>
                <w:szCs w:val="22"/>
              </w:rPr>
            </w:pPr>
          </w:p>
          <w:p w14:paraId="00CBCAC8" w14:textId="77777777" w:rsidR="005C5288" w:rsidRPr="0068394A" w:rsidRDefault="005C5288" w:rsidP="00372A0A">
            <w:pPr>
              <w:autoSpaceDE w:val="0"/>
              <w:autoSpaceDN w:val="0"/>
              <w:adjustRightInd w:val="0"/>
              <w:rPr>
                <w:rFonts w:cs="Arial"/>
                <w:color w:val="000000"/>
                <w:szCs w:val="22"/>
              </w:rPr>
            </w:pPr>
          </w:p>
        </w:tc>
        <w:tc>
          <w:tcPr>
            <w:tcW w:w="4555" w:type="dxa"/>
            <w:tcBorders>
              <w:top w:val="single" w:sz="8" w:space="0" w:color="000000"/>
              <w:left w:val="single" w:sz="8" w:space="0" w:color="000000"/>
              <w:bottom w:val="single" w:sz="8" w:space="0" w:color="000000"/>
            </w:tcBorders>
          </w:tcPr>
          <w:p w14:paraId="252F090A" w14:textId="77777777" w:rsidR="005C5288" w:rsidRPr="0068394A" w:rsidRDefault="005C5288" w:rsidP="00372A0A">
            <w:pPr>
              <w:autoSpaceDE w:val="0"/>
              <w:autoSpaceDN w:val="0"/>
              <w:adjustRightInd w:val="0"/>
              <w:rPr>
                <w:rFonts w:cs="Arial"/>
                <w:iCs/>
                <w:color w:val="000000"/>
                <w:szCs w:val="22"/>
              </w:rPr>
            </w:pPr>
            <w:r w:rsidRPr="0068394A">
              <w:rPr>
                <w:rFonts w:cs="Arial"/>
                <w:iCs/>
                <w:color w:val="000000"/>
                <w:szCs w:val="22"/>
              </w:rPr>
              <w:t xml:space="preserve">Details of contractors </w:t>
            </w:r>
          </w:p>
          <w:p w14:paraId="187A88D2" w14:textId="77777777" w:rsidR="005C5288" w:rsidRDefault="005C5288" w:rsidP="00372A0A">
            <w:pPr>
              <w:autoSpaceDE w:val="0"/>
              <w:autoSpaceDN w:val="0"/>
              <w:adjustRightInd w:val="0"/>
              <w:rPr>
                <w:rFonts w:cs="Arial"/>
                <w:i/>
                <w:iCs/>
                <w:color w:val="000000"/>
                <w:szCs w:val="22"/>
              </w:rPr>
            </w:pPr>
          </w:p>
          <w:p w14:paraId="2FDFAA82" w14:textId="77777777" w:rsidR="005C5288" w:rsidRDefault="005C5288" w:rsidP="00372A0A">
            <w:pPr>
              <w:autoSpaceDE w:val="0"/>
              <w:autoSpaceDN w:val="0"/>
              <w:adjustRightInd w:val="0"/>
              <w:rPr>
                <w:rFonts w:cs="Arial"/>
                <w:i/>
                <w:iCs/>
                <w:color w:val="000000"/>
                <w:szCs w:val="22"/>
              </w:rPr>
            </w:pPr>
          </w:p>
          <w:p w14:paraId="329D00A0" w14:textId="77777777" w:rsidR="005C5288" w:rsidRDefault="005C5288" w:rsidP="00372A0A">
            <w:pPr>
              <w:autoSpaceDE w:val="0"/>
              <w:autoSpaceDN w:val="0"/>
              <w:adjustRightInd w:val="0"/>
              <w:rPr>
                <w:rFonts w:cs="Arial"/>
                <w:i/>
                <w:iCs/>
                <w:color w:val="000000"/>
                <w:szCs w:val="22"/>
              </w:rPr>
            </w:pPr>
          </w:p>
          <w:p w14:paraId="4C2DCF95" w14:textId="77777777" w:rsidR="005C5288" w:rsidRDefault="005C5288" w:rsidP="00372A0A">
            <w:pPr>
              <w:autoSpaceDE w:val="0"/>
              <w:autoSpaceDN w:val="0"/>
              <w:adjustRightInd w:val="0"/>
              <w:rPr>
                <w:rFonts w:cs="Arial"/>
                <w:i/>
                <w:iCs/>
                <w:color w:val="000000"/>
                <w:szCs w:val="22"/>
              </w:rPr>
            </w:pPr>
          </w:p>
          <w:p w14:paraId="148153F9" w14:textId="77777777" w:rsidR="005C5288" w:rsidRDefault="005C5288" w:rsidP="00372A0A">
            <w:pPr>
              <w:autoSpaceDE w:val="0"/>
              <w:autoSpaceDN w:val="0"/>
              <w:adjustRightInd w:val="0"/>
              <w:rPr>
                <w:rFonts w:cs="Arial"/>
                <w:i/>
                <w:iCs/>
                <w:color w:val="000000"/>
                <w:szCs w:val="22"/>
              </w:rPr>
            </w:pPr>
          </w:p>
          <w:p w14:paraId="407F222B" w14:textId="77777777" w:rsidR="005C5288" w:rsidRDefault="005C5288" w:rsidP="00372A0A">
            <w:pPr>
              <w:autoSpaceDE w:val="0"/>
              <w:autoSpaceDN w:val="0"/>
              <w:adjustRightInd w:val="0"/>
              <w:rPr>
                <w:rFonts w:cs="Arial"/>
                <w:i/>
                <w:iCs/>
                <w:color w:val="000000"/>
                <w:szCs w:val="22"/>
              </w:rPr>
            </w:pPr>
          </w:p>
          <w:p w14:paraId="684E93A0" w14:textId="77777777" w:rsidR="005C5288" w:rsidRPr="00813475" w:rsidRDefault="005C5288" w:rsidP="00372A0A">
            <w:pPr>
              <w:autoSpaceDE w:val="0"/>
              <w:autoSpaceDN w:val="0"/>
              <w:adjustRightInd w:val="0"/>
              <w:rPr>
                <w:rFonts w:cs="Arial"/>
                <w:color w:val="000000"/>
                <w:szCs w:val="22"/>
              </w:rPr>
            </w:pPr>
          </w:p>
        </w:tc>
      </w:tr>
    </w:tbl>
    <w:p w14:paraId="0750228C" w14:textId="77777777" w:rsidR="005C5288" w:rsidRDefault="005C5288" w:rsidP="005C5288">
      <w:pPr>
        <w:autoSpaceDE w:val="0"/>
        <w:autoSpaceDN w:val="0"/>
        <w:rPr>
          <w:rFonts w:cs="Arial"/>
          <w:b/>
          <w:bCs/>
          <w:szCs w:val="22"/>
          <w:lang w:val="en-US"/>
        </w:rPr>
      </w:pPr>
    </w:p>
    <w:p w14:paraId="284A16A6" w14:textId="77777777" w:rsidR="005C5288" w:rsidRDefault="005C5288" w:rsidP="005C5288">
      <w:pPr>
        <w:autoSpaceDE w:val="0"/>
        <w:autoSpaceDN w:val="0"/>
        <w:adjustRightInd w:val="0"/>
        <w:jc w:val="right"/>
        <w:rPr>
          <w:rFonts w:cs="Arial"/>
          <w:i/>
          <w:iCs/>
          <w:color w:val="000000"/>
          <w:sz w:val="12"/>
          <w:szCs w:val="12"/>
        </w:rPr>
      </w:pPr>
    </w:p>
    <w:tbl>
      <w:tblPr>
        <w:tblW w:w="9278"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723"/>
        <w:gridCol w:w="4555"/>
      </w:tblGrid>
      <w:tr w:rsidR="005C5288" w:rsidRPr="00813475" w14:paraId="316356D0" w14:textId="77777777" w:rsidTr="00372A0A">
        <w:trPr>
          <w:trHeight w:val="311"/>
        </w:trPr>
        <w:tc>
          <w:tcPr>
            <w:tcW w:w="4723" w:type="dxa"/>
            <w:tcBorders>
              <w:top w:val="single" w:sz="8" w:space="0" w:color="000000"/>
              <w:bottom w:val="single" w:sz="8" w:space="0" w:color="000000"/>
              <w:right w:val="single" w:sz="8" w:space="0" w:color="000000"/>
            </w:tcBorders>
          </w:tcPr>
          <w:p w14:paraId="3D53A437" w14:textId="77777777" w:rsidR="005C5288" w:rsidRDefault="005C5288" w:rsidP="00372A0A">
            <w:pPr>
              <w:autoSpaceDE w:val="0"/>
              <w:autoSpaceDN w:val="0"/>
              <w:adjustRightInd w:val="0"/>
              <w:rPr>
                <w:rFonts w:cs="Arial"/>
                <w:color w:val="000000"/>
                <w:szCs w:val="22"/>
              </w:rPr>
            </w:pPr>
            <w:r>
              <w:rPr>
                <w:rFonts w:cs="Arial"/>
                <w:color w:val="000000"/>
                <w:szCs w:val="22"/>
              </w:rPr>
              <w:t>Address of location of proposed works</w:t>
            </w:r>
          </w:p>
          <w:p w14:paraId="4CCF9783" w14:textId="77777777" w:rsidR="005C5288" w:rsidRDefault="005C5288" w:rsidP="00372A0A">
            <w:pPr>
              <w:autoSpaceDE w:val="0"/>
              <w:autoSpaceDN w:val="0"/>
              <w:adjustRightInd w:val="0"/>
              <w:rPr>
                <w:rFonts w:cs="Arial"/>
                <w:color w:val="000000"/>
                <w:szCs w:val="22"/>
              </w:rPr>
            </w:pPr>
          </w:p>
          <w:p w14:paraId="52F46C02" w14:textId="77777777" w:rsidR="005C5288" w:rsidRDefault="005C5288" w:rsidP="00372A0A">
            <w:pPr>
              <w:autoSpaceDE w:val="0"/>
              <w:autoSpaceDN w:val="0"/>
              <w:adjustRightInd w:val="0"/>
              <w:rPr>
                <w:rFonts w:cs="Arial"/>
                <w:color w:val="000000"/>
                <w:szCs w:val="22"/>
              </w:rPr>
            </w:pPr>
          </w:p>
          <w:p w14:paraId="05E06664" w14:textId="77777777" w:rsidR="005C5288" w:rsidRDefault="005C5288" w:rsidP="00372A0A">
            <w:pPr>
              <w:autoSpaceDE w:val="0"/>
              <w:autoSpaceDN w:val="0"/>
              <w:adjustRightInd w:val="0"/>
              <w:rPr>
                <w:rFonts w:cs="Arial"/>
                <w:color w:val="000000"/>
                <w:szCs w:val="22"/>
              </w:rPr>
            </w:pPr>
          </w:p>
          <w:p w14:paraId="0CC4BFC1" w14:textId="77777777" w:rsidR="005C5288" w:rsidRDefault="005C5288" w:rsidP="00372A0A">
            <w:pPr>
              <w:autoSpaceDE w:val="0"/>
              <w:autoSpaceDN w:val="0"/>
              <w:adjustRightInd w:val="0"/>
              <w:rPr>
                <w:rFonts w:cs="Arial"/>
                <w:color w:val="000000"/>
                <w:szCs w:val="22"/>
              </w:rPr>
            </w:pPr>
          </w:p>
          <w:p w14:paraId="72FD1624" w14:textId="77777777" w:rsidR="005C5288" w:rsidRDefault="005C5288" w:rsidP="00372A0A">
            <w:pPr>
              <w:autoSpaceDE w:val="0"/>
              <w:autoSpaceDN w:val="0"/>
              <w:adjustRightInd w:val="0"/>
              <w:rPr>
                <w:rFonts w:cs="Arial"/>
                <w:color w:val="000000"/>
                <w:szCs w:val="22"/>
              </w:rPr>
            </w:pPr>
          </w:p>
          <w:p w14:paraId="72476AC5" w14:textId="77777777" w:rsidR="005C5288" w:rsidRDefault="005C5288" w:rsidP="00372A0A">
            <w:pPr>
              <w:autoSpaceDE w:val="0"/>
              <w:autoSpaceDN w:val="0"/>
              <w:adjustRightInd w:val="0"/>
              <w:rPr>
                <w:rFonts w:cs="Arial"/>
                <w:color w:val="000000"/>
                <w:szCs w:val="22"/>
              </w:rPr>
            </w:pPr>
          </w:p>
          <w:p w14:paraId="38D805F9" w14:textId="77777777" w:rsidR="005C5288" w:rsidRDefault="005C5288" w:rsidP="00372A0A">
            <w:pPr>
              <w:autoSpaceDE w:val="0"/>
              <w:autoSpaceDN w:val="0"/>
              <w:adjustRightInd w:val="0"/>
              <w:rPr>
                <w:rFonts w:cs="Arial"/>
                <w:color w:val="000000"/>
                <w:szCs w:val="22"/>
              </w:rPr>
            </w:pPr>
          </w:p>
          <w:p w14:paraId="5269E56B" w14:textId="77777777" w:rsidR="005C5288" w:rsidRDefault="005C5288" w:rsidP="00372A0A">
            <w:pPr>
              <w:autoSpaceDE w:val="0"/>
              <w:autoSpaceDN w:val="0"/>
              <w:adjustRightInd w:val="0"/>
              <w:rPr>
                <w:rFonts w:cs="Arial"/>
                <w:color w:val="000000"/>
                <w:szCs w:val="22"/>
              </w:rPr>
            </w:pPr>
          </w:p>
          <w:p w14:paraId="43930A0B" w14:textId="77777777" w:rsidR="005C5288" w:rsidRDefault="005C5288" w:rsidP="00372A0A">
            <w:pPr>
              <w:autoSpaceDE w:val="0"/>
              <w:autoSpaceDN w:val="0"/>
              <w:adjustRightInd w:val="0"/>
              <w:rPr>
                <w:rFonts w:cs="Arial"/>
                <w:color w:val="000000"/>
                <w:szCs w:val="22"/>
              </w:rPr>
            </w:pPr>
          </w:p>
          <w:p w14:paraId="7AF52F78" w14:textId="77777777" w:rsidR="005C5288" w:rsidRDefault="005C5288" w:rsidP="00372A0A">
            <w:pPr>
              <w:autoSpaceDE w:val="0"/>
              <w:autoSpaceDN w:val="0"/>
              <w:adjustRightInd w:val="0"/>
              <w:rPr>
                <w:rFonts w:cs="Arial"/>
                <w:color w:val="000000"/>
                <w:szCs w:val="22"/>
              </w:rPr>
            </w:pPr>
          </w:p>
          <w:p w14:paraId="2B2B08E1" w14:textId="77777777" w:rsidR="005C5288" w:rsidRDefault="005C5288" w:rsidP="00372A0A">
            <w:pPr>
              <w:autoSpaceDE w:val="0"/>
              <w:autoSpaceDN w:val="0"/>
              <w:adjustRightInd w:val="0"/>
              <w:rPr>
                <w:rFonts w:cs="Arial"/>
                <w:color w:val="000000"/>
                <w:szCs w:val="22"/>
              </w:rPr>
            </w:pPr>
          </w:p>
          <w:p w14:paraId="2D006400" w14:textId="77777777" w:rsidR="005C5288" w:rsidRPr="00813475" w:rsidRDefault="005C5288" w:rsidP="00372A0A">
            <w:pPr>
              <w:autoSpaceDE w:val="0"/>
              <w:autoSpaceDN w:val="0"/>
              <w:adjustRightInd w:val="0"/>
              <w:rPr>
                <w:rFonts w:cs="Arial"/>
                <w:color w:val="000000"/>
                <w:szCs w:val="22"/>
              </w:rPr>
            </w:pPr>
          </w:p>
        </w:tc>
        <w:tc>
          <w:tcPr>
            <w:tcW w:w="4555" w:type="dxa"/>
            <w:tcBorders>
              <w:top w:val="single" w:sz="8" w:space="0" w:color="000000"/>
              <w:left w:val="single" w:sz="8" w:space="0" w:color="000000"/>
              <w:bottom w:val="single" w:sz="8" w:space="0" w:color="000000"/>
            </w:tcBorders>
          </w:tcPr>
          <w:p w14:paraId="030919B0" w14:textId="77777777" w:rsidR="005C5288" w:rsidRDefault="005C5288" w:rsidP="00372A0A">
            <w:pPr>
              <w:autoSpaceDE w:val="0"/>
              <w:autoSpaceDN w:val="0"/>
              <w:adjustRightInd w:val="0"/>
              <w:rPr>
                <w:rFonts w:cs="Arial"/>
                <w:i/>
                <w:iCs/>
                <w:color w:val="000000"/>
                <w:szCs w:val="22"/>
              </w:rPr>
            </w:pPr>
          </w:p>
          <w:p w14:paraId="0F2B2592" w14:textId="77777777" w:rsidR="005C5288" w:rsidRDefault="005C5288" w:rsidP="00372A0A">
            <w:pPr>
              <w:autoSpaceDE w:val="0"/>
              <w:autoSpaceDN w:val="0"/>
              <w:adjustRightInd w:val="0"/>
              <w:rPr>
                <w:rFonts w:cs="Arial"/>
                <w:i/>
                <w:iCs/>
                <w:color w:val="000000"/>
                <w:szCs w:val="22"/>
              </w:rPr>
            </w:pPr>
          </w:p>
          <w:p w14:paraId="054D011A" w14:textId="77777777" w:rsidR="005C5288" w:rsidRDefault="005C5288" w:rsidP="00372A0A">
            <w:pPr>
              <w:autoSpaceDE w:val="0"/>
              <w:autoSpaceDN w:val="0"/>
              <w:adjustRightInd w:val="0"/>
              <w:rPr>
                <w:rFonts w:cs="Arial"/>
                <w:i/>
                <w:iCs/>
                <w:color w:val="000000"/>
                <w:szCs w:val="22"/>
              </w:rPr>
            </w:pPr>
          </w:p>
          <w:p w14:paraId="762FE941" w14:textId="77777777" w:rsidR="005C5288" w:rsidRDefault="005C5288" w:rsidP="00372A0A">
            <w:pPr>
              <w:autoSpaceDE w:val="0"/>
              <w:autoSpaceDN w:val="0"/>
              <w:adjustRightInd w:val="0"/>
              <w:rPr>
                <w:rFonts w:cs="Arial"/>
                <w:i/>
                <w:iCs/>
                <w:color w:val="000000"/>
                <w:szCs w:val="22"/>
              </w:rPr>
            </w:pPr>
          </w:p>
          <w:p w14:paraId="27146644" w14:textId="77777777" w:rsidR="005C5288" w:rsidRDefault="005C5288" w:rsidP="00372A0A">
            <w:pPr>
              <w:autoSpaceDE w:val="0"/>
              <w:autoSpaceDN w:val="0"/>
              <w:adjustRightInd w:val="0"/>
              <w:rPr>
                <w:rFonts w:cs="Arial"/>
                <w:i/>
                <w:iCs/>
                <w:color w:val="000000"/>
                <w:szCs w:val="22"/>
              </w:rPr>
            </w:pPr>
          </w:p>
          <w:p w14:paraId="54A3F7B9" w14:textId="77777777" w:rsidR="005C5288" w:rsidRPr="00813475" w:rsidRDefault="005C5288" w:rsidP="00372A0A">
            <w:pPr>
              <w:autoSpaceDE w:val="0"/>
              <w:autoSpaceDN w:val="0"/>
              <w:adjustRightInd w:val="0"/>
              <w:rPr>
                <w:rFonts w:cs="Arial"/>
                <w:color w:val="000000"/>
                <w:szCs w:val="22"/>
              </w:rPr>
            </w:pPr>
          </w:p>
        </w:tc>
      </w:tr>
    </w:tbl>
    <w:p w14:paraId="4B0644E6" w14:textId="77777777" w:rsidR="005C5288" w:rsidRDefault="005C5288" w:rsidP="005C5288">
      <w:pPr>
        <w:autoSpaceDE w:val="0"/>
        <w:autoSpaceDN w:val="0"/>
        <w:adjustRightInd w:val="0"/>
        <w:jc w:val="right"/>
        <w:rPr>
          <w:rFonts w:cs="Arial"/>
          <w:i/>
          <w:iCs/>
          <w:color w:val="000000"/>
          <w:sz w:val="12"/>
          <w:szCs w:val="12"/>
        </w:rPr>
      </w:pPr>
    </w:p>
    <w:tbl>
      <w:tblPr>
        <w:tblW w:w="9278"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768"/>
        <w:gridCol w:w="4510"/>
      </w:tblGrid>
      <w:tr w:rsidR="005C5288" w14:paraId="7BA6F7FB" w14:textId="77777777" w:rsidTr="00372A0A">
        <w:trPr>
          <w:trHeight w:val="2496"/>
        </w:trPr>
        <w:tc>
          <w:tcPr>
            <w:tcW w:w="4768" w:type="dxa"/>
            <w:tcBorders>
              <w:top w:val="single" w:sz="8" w:space="0" w:color="000000"/>
              <w:bottom w:val="single" w:sz="8" w:space="0" w:color="000000"/>
              <w:right w:val="single" w:sz="6" w:space="0" w:color="000000"/>
            </w:tcBorders>
          </w:tcPr>
          <w:p w14:paraId="4A8E1581" w14:textId="77777777" w:rsidR="005C5288" w:rsidRDefault="005C5288" w:rsidP="00372A0A">
            <w:pPr>
              <w:autoSpaceDE w:val="0"/>
              <w:autoSpaceDN w:val="0"/>
              <w:adjustRightInd w:val="0"/>
              <w:rPr>
                <w:rFonts w:cs="Arial"/>
                <w:i/>
                <w:iCs/>
                <w:color w:val="000000"/>
                <w:sz w:val="16"/>
                <w:szCs w:val="16"/>
              </w:rPr>
            </w:pPr>
            <w:r w:rsidRPr="00813475">
              <w:rPr>
                <w:rFonts w:cs="Arial"/>
                <w:color w:val="000000"/>
                <w:szCs w:val="22"/>
              </w:rPr>
              <w:t xml:space="preserve">Particulars </w:t>
            </w:r>
            <w:r>
              <w:rPr>
                <w:rFonts w:cs="Arial"/>
                <w:color w:val="000000"/>
                <w:szCs w:val="22"/>
              </w:rPr>
              <w:t xml:space="preserve">and Method </w:t>
            </w:r>
            <w:r w:rsidRPr="00813475">
              <w:rPr>
                <w:rFonts w:cs="Arial"/>
                <w:color w:val="000000"/>
                <w:szCs w:val="22"/>
              </w:rPr>
              <w:t xml:space="preserve">of works to be carried out. </w:t>
            </w:r>
          </w:p>
          <w:p w14:paraId="47DBC98F" w14:textId="77777777" w:rsidR="005C5288" w:rsidRDefault="005C5288" w:rsidP="00372A0A">
            <w:pPr>
              <w:autoSpaceDE w:val="0"/>
              <w:autoSpaceDN w:val="0"/>
              <w:adjustRightInd w:val="0"/>
              <w:rPr>
                <w:rFonts w:cs="Arial"/>
                <w:i/>
                <w:iCs/>
                <w:color w:val="000000"/>
                <w:sz w:val="16"/>
                <w:szCs w:val="16"/>
              </w:rPr>
            </w:pPr>
          </w:p>
          <w:p w14:paraId="55D048AB" w14:textId="77777777" w:rsidR="005C5288" w:rsidRDefault="005C5288" w:rsidP="00372A0A">
            <w:pPr>
              <w:autoSpaceDE w:val="0"/>
              <w:autoSpaceDN w:val="0"/>
              <w:adjustRightInd w:val="0"/>
              <w:rPr>
                <w:rFonts w:cs="Arial"/>
                <w:i/>
                <w:iCs/>
                <w:color w:val="000000"/>
                <w:sz w:val="16"/>
                <w:szCs w:val="16"/>
              </w:rPr>
            </w:pPr>
          </w:p>
          <w:p w14:paraId="32809A2B" w14:textId="77777777" w:rsidR="005C5288" w:rsidRDefault="005C5288" w:rsidP="00372A0A">
            <w:pPr>
              <w:autoSpaceDE w:val="0"/>
              <w:autoSpaceDN w:val="0"/>
              <w:adjustRightInd w:val="0"/>
              <w:rPr>
                <w:rFonts w:cs="Arial"/>
                <w:i/>
                <w:iCs/>
                <w:color w:val="000000"/>
                <w:sz w:val="16"/>
                <w:szCs w:val="16"/>
              </w:rPr>
            </w:pPr>
          </w:p>
          <w:p w14:paraId="0AA7397E" w14:textId="77777777" w:rsidR="005C5288" w:rsidRDefault="005C5288" w:rsidP="00372A0A">
            <w:pPr>
              <w:autoSpaceDE w:val="0"/>
              <w:autoSpaceDN w:val="0"/>
              <w:adjustRightInd w:val="0"/>
              <w:rPr>
                <w:rFonts w:cs="Arial"/>
                <w:i/>
                <w:iCs/>
                <w:color w:val="000000"/>
                <w:sz w:val="16"/>
                <w:szCs w:val="16"/>
              </w:rPr>
            </w:pPr>
          </w:p>
          <w:p w14:paraId="4C555065" w14:textId="77777777" w:rsidR="005C5288" w:rsidRDefault="005C5288" w:rsidP="00372A0A">
            <w:pPr>
              <w:autoSpaceDE w:val="0"/>
              <w:autoSpaceDN w:val="0"/>
              <w:adjustRightInd w:val="0"/>
              <w:rPr>
                <w:rFonts w:cs="Arial"/>
                <w:i/>
                <w:iCs/>
                <w:color w:val="000000"/>
                <w:sz w:val="16"/>
                <w:szCs w:val="16"/>
              </w:rPr>
            </w:pPr>
          </w:p>
          <w:p w14:paraId="7FFA0050" w14:textId="77777777" w:rsidR="005C5288" w:rsidRDefault="005C5288" w:rsidP="00372A0A">
            <w:pPr>
              <w:autoSpaceDE w:val="0"/>
              <w:autoSpaceDN w:val="0"/>
              <w:adjustRightInd w:val="0"/>
              <w:rPr>
                <w:rFonts w:cs="Arial"/>
                <w:i/>
                <w:iCs/>
                <w:color w:val="000000"/>
                <w:sz w:val="16"/>
                <w:szCs w:val="16"/>
              </w:rPr>
            </w:pPr>
          </w:p>
          <w:p w14:paraId="34EB0429" w14:textId="77777777" w:rsidR="005C5288" w:rsidRDefault="005C5288" w:rsidP="00372A0A">
            <w:pPr>
              <w:autoSpaceDE w:val="0"/>
              <w:autoSpaceDN w:val="0"/>
              <w:adjustRightInd w:val="0"/>
              <w:rPr>
                <w:rFonts w:cs="Arial"/>
                <w:i/>
                <w:iCs/>
                <w:color w:val="000000"/>
                <w:sz w:val="16"/>
                <w:szCs w:val="16"/>
              </w:rPr>
            </w:pPr>
          </w:p>
          <w:p w14:paraId="370B5F8E" w14:textId="77777777" w:rsidR="005C5288" w:rsidRDefault="005C5288" w:rsidP="00372A0A">
            <w:pPr>
              <w:autoSpaceDE w:val="0"/>
              <w:autoSpaceDN w:val="0"/>
              <w:adjustRightInd w:val="0"/>
              <w:rPr>
                <w:rFonts w:cs="Arial"/>
                <w:i/>
                <w:iCs/>
                <w:color w:val="000000"/>
                <w:sz w:val="16"/>
                <w:szCs w:val="16"/>
              </w:rPr>
            </w:pPr>
          </w:p>
          <w:p w14:paraId="4A5D8913" w14:textId="77777777" w:rsidR="005C5288" w:rsidRDefault="005C5288" w:rsidP="00372A0A">
            <w:pPr>
              <w:autoSpaceDE w:val="0"/>
              <w:autoSpaceDN w:val="0"/>
              <w:adjustRightInd w:val="0"/>
              <w:rPr>
                <w:rFonts w:cs="Arial"/>
                <w:i/>
                <w:iCs/>
                <w:color w:val="000000"/>
                <w:sz w:val="16"/>
                <w:szCs w:val="16"/>
              </w:rPr>
            </w:pPr>
          </w:p>
          <w:p w14:paraId="01608A7A" w14:textId="77777777" w:rsidR="005C5288" w:rsidRDefault="005C5288" w:rsidP="00372A0A">
            <w:pPr>
              <w:autoSpaceDE w:val="0"/>
              <w:autoSpaceDN w:val="0"/>
              <w:adjustRightInd w:val="0"/>
              <w:rPr>
                <w:rFonts w:cs="Arial"/>
                <w:i/>
                <w:iCs/>
                <w:color w:val="000000"/>
                <w:sz w:val="16"/>
                <w:szCs w:val="16"/>
              </w:rPr>
            </w:pPr>
          </w:p>
          <w:p w14:paraId="6FAD255C" w14:textId="77777777" w:rsidR="005C5288" w:rsidRDefault="005C5288" w:rsidP="00372A0A">
            <w:pPr>
              <w:autoSpaceDE w:val="0"/>
              <w:autoSpaceDN w:val="0"/>
              <w:adjustRightInd w:val="0"/>
              <w:rPr>
                <w:rFonts w:cs="Arial"/>
                <w:i/>
                <w:iCs/>
                <w:color w:val="000000"/>
                <w:sz w:val="16"/>
                <w:szCs w:val="16"/>
              </w:rPr>
            </w:pPr>
          </w:p>
          <w:p w14:paraId="607F3FB8" w14:textId="77777777" w:rsidR="005C5288" w:rsidRDefault="005C5288" w:rsidP="00372A0A">
            <w:pPr>
              <w:autoSpaceDE w:val="0"/>
              <w:autoSpaceDN w:val="0"/>
              <w:adjustRightInd w:val="0"/>
              <w:rPr>
                <w:rFonts w:cs="Arial"/>
                <w:i/>
                <w:iCs/>
                <w:color w:val="000000"/>
                <w:sz w:val="16"/>
                <w:szCs w:val="16"/>
              </w:rPr>
            </w:pPr>
          </w:p>
          <w:p w14:paraId="0CBC609F" w14:textId="77777777" w:rsidR="005C5288" w:rsidRDefault="005C5288" w:rsidP="00372A0A">
            <w:pPr>
              <w:autoSpaceDE w:val="0"/>
              <w:autoSpaceDN w:val="0"/>
              <w:adjustRightInd w:val="0"/>
              <w:rPr>
                <w:rFonts w:cs="Arial"/>
                <w:i/>
                <w:iCs/>
                <w:color w:val="000000"/>
                <w:sz w:val="16"/>
                <w:szCs w:val="16"/>
              </w:rPr>
            </w:pPr>
          </w:p>
          <w:p w14:paraId="31D36105" w14:textId="77777777" w:rsidR="005C5288" w:rsidRDefault="005C5288" w:rsidP="00372A0A">
            <w:pPr>
              <w:autoSpaceDE w:val="0"/>
              <w:autoSpaceDN w:val="0"/>
              <w:adjustRightInd w:val="0"/>
              <w:rPr>
                <w:rFonts w:cs="Arial"/>
                <w:i/>
                <w:iCs/>
                <w:color w:val="000000"/>
                <w:sz w:val="16"/>
                <w:szCs w:val="16"/>
              </w:rPr>
            </w:pPr>
          </w:p>
          <w:p w14:paraId="153DCB92" w14:textId="77777777" w:rsidR="005C5288" w:rsidRDefault="005C5288" w:rsidP="00372A0A">
            <w:pPr>
              <w:autoSpaceDE w:val="0"/>
              <w:autoSpaceDN w:val="0"/>
              <w:adjustRightInd w:val="0"/>
              <w:rPr>
                <w:rFonts w:cs="Arial"/>
                <w:i/>
                <w:iCs/>
                <w:color w:val="000000"/>
                <w:sz w:val="16"/>
                <w:szCs w:val="16"/>
              </w:rPr>
            </w:pPr>
          </w:p>
          <w:p w14:paraId="7EB74FD7" w14:textId="77777777" w:rsidR="005C5288" w:rsidRDefault="005C5288" w:rsidP="00372A0A">
            <w:pPr>
              <w:autoSpaceDE w:val="0"/>
              <w:autoSpaceDN w:val="0"/>
              <w:adjustRightInd w:val="0"/>
              <w:rPr>
                <w:rFonts w:cs="Arial"/>
                <w:i/>
                <w:iCs/>
                <w:color w:val="000000"/>
                <w:sz w:val="16"/>
                <w:szCs w:val="16"/>
              </w:rPr>
            </w:pPr>
          </w:p>
          <w:p w14:paraId="597EE6F6" w14:textId="77777777" w:rsidR="005C5288" w:rsidRDefault="005C5288" w:rsidP="00372A0A">
            <w:pPr>
              <w:autoSpaceDE w:val="0"/>
              <w:autoSpaceDN w:val="0"/>
              <w:adjustRightInd w:val="0"/>
              <w:rPr>
                <w:rFonts w:cs="Arial"/>
                <w:i/>
                <w:iCs/>
                <w:color w:val="000000"/>
                <w:sz w:val="16"/>
                <w:szCs w:val="16"/>
              </w:rPr>
            </w:pPr>
          </w:p>
          <w:p w14:paraId="746F4EF2" w14:textId="77777777" w:rsidR="005C5288" w:rsidRDefault="005C5288" w:rsidP="00372A0A">
            <w:pPr>
              <w:autoSpaceDE w:val="0"/>
              <w:autoSpaceDN w:val="0"/>
              <w:adjustRightInd w:val="0"/>
              <w:rPr>
                <w:rFonts w:cs="Arial"/>
                <w:i/>
                <w:iCs/>
                <w:color w:val="000000"/>
                <w:sz w:val="16"/>
                <w:szCs w:val="16"/>
              </w:rPr>
            </w:pPr>
          </w:p>
          <w:p w14:paraId="6D34831C" w14:textId="77777777" w:rsidR="005C5288" w:rsidRDefault="005C5288" w:rsidP="00372A0A">
            <w:pPr>
              <w:autoSpaceDE w:val="0"/>
              <w:autoSpaceDN w:val="0"/>
              <w:adjustRightInd w:val="0"/>
              <w:rPr>
                <w:rFonts w:cs="Arial"/>
                <w:i/>
                <w:iCs/>
                <w:color w:val="000000"/>
                <w:sz w:val="16"/>
                <w:szCs w:val="16"/>
              </w:rPr>
            </w:pPr>
          </w:p>
          <w:p w14:paraId="1296CA47" w14:textId="77777777" w:rsidR="005C5288" w:rsidRDefault="005C5288" w:rsidP="00372A0A">
            <w:pPr>
              <w:autoSpaceDE w:val="0"/>
              <w:autoSpaceDN w:val="0"/>
              <w:adjustRightInd w:val="0"/>
              <w:rPr>
                <w:rFonts w:cs="Arial"/>
                <w:i/>
                <w:iCs/>
                <w:color w:val="000000"/>
                <w:sz w:val="16"/>
                <w:szCs w:val="16"/>
              </w:rPr>
            </w:pPr>
          </w:p>
          <w:p w14:paraId="3DDAB812" w14:textId="77777777" w:rsidR="005C5288" w:rsidRDefault="005C5288" w:rsidP="00372A0A">
            <w:pPr>
              <w:autoSpaceDE w:val="0"/>
              <w:autoSpaceDN w:val="0"/>
              <w:adjustRightInd w:val="0"/>
              <w:rPr>
                <w:rFonts w:cs="Arial"/>
                <w:i/>
                <w:iCs/>
                <w:color w:val="000000"/>
                <w:sz w:val="16"/>
                <w:szCs w:val="16"/>
              </w:rPr>
            </w:pPr>
          </w:p>
          <w:p w14:paraId="0AD45FD0" w14:textId="77777777" w:rsidR="005C5288" w:rsidRDefault="005C5288" w:rsidP="00372A0A">
            <w:pPr>
              <w:autoSpaceDE w:val="0"/>
              <w:autoSpaceDN w:val="0"/>
              <w:adjustRightInd w:val="0"/>
              <w:rPr>
                <w:rFonts w:cs="Arial"/>
                <w:i/>
                <w:iCs/>
                <w:color w:val="000000"/>
                <w:sz w:val="16"/>
                <w:szCs w:val="16"/>
              </w:rPr>
            </w:pPr>
          </w:p>
          <w:p w14:paraId="106C56CD" w14:textId="77777777" w:rsidR="005C5288" w:rsidRDefault="005C5288" w:rsidP="00372A0A">
            <w:pPr>
              <w:autoSpaceDE w:val="0"/>
              <w:autoSpaceDN w:val="0"/>
              <w:adjustRightInd w:val="0"/>
              <w:rPr>
                <w:rFonts w:cs="Arial"/>
                <w:i/>
                <w:iCs/>
                <w:color w:val="000000"/>
                <w:sz w:val="16"/>
                <w:szCs w:val="16"/>
              </w:rPr>
            </w:pPr>
          </w:p>
          <w:p w14:paraId="274ABEB5" w14:textId="77777777" w:rsidR="005C5288" w:rsidRDefault="005C5288" w:rsidP="00372A0A">
            <w:pPr>
              <w:autoSpaceDE w:val="0"/>
              <w:autoSpaceDN w:val="0"/>
              <w:adjustRightInd w:val="0"/>
              <w:rPr>
                <w:rFonts w:cs="Arial"/>
                <w:i/>
                <w:iCs/>
                <w:color w:val="000000"/>
                <w:sz w:val="16"/>
                <w:szCs w:val="16"/>
              </w:rPr>
            </w:pPr>
          </w:p>
          <w:p w14:paraId="7982DD1F" w14:textId="77777777" w:rsidR="005C5288" w:rsidRDefault="005C5288" w:rsidP="00372A0A">
            <w:pPr>
              <w:autoSpaceDE w:val="0"/>
              <w:autoSpaceDN w:val="0"/>
              <w:adjustRightInd w:val="0"/>
              <w:rPr>
                <w:rFonts w:cs="Arial"/>
                <w:i/>
                <w:iCs/>
                <w:color w:val="000000"/>
                <w:sz w:val="16"/>
                <w:szCs w:val="16"/>
              </w:rPr>
            </w:pPr>
          </w:p>
          <w:p w14:paraId="2C69F762" w14:textId="77777777" w:rsidR="005C5288" w:rsidRDefault="005C5288" w:rsidP="00372A0A">
            <w:pPr>
              <w:autoSpaceDE w:val="0"/>
              <w:autoSpaceDN w:val="0"/>
              <w:adjustRightInd w:val="0"/>
              <w:rPr>
                <w:rFonts w:cs="Arial"/>
                <w:i/>
                <w:iCs/>
                <w:color w:val="000000"/>
                <w:sz w:val="16"/>
                <w:szCs w:val="16"/>
              </w:rPr>
            </w:pPr>
          </w:p>
          <w:p w14:paraId="78442DA9" w14:textId="77777777" w:rsidR="005C5288" w:rsidRPr="00813475" w:rsidRDefault="005C5288" w:rsidP="00372A0A">
            <w:pPr>
              <w:autoSpaceDE w:val="0"/>
              <w:autoSpaceDN w:val="0"/>
              <w:adjustRightInd w:val="0"/>
              <w:rPr>
                <w:rFonts w:cs="Arial"/>
                <w:color w:val="000000"/>
                <w:szCs w:val="22"/>
              </w:rPr>
            </w:pPr>
          </w:p>
        </w:tc>
        <w:tc>
          <w:tcPr>
            <w:tcW w:w="4510" w:type="dxa"/>
            <w:tcBorders>
              <w:top w:val="single" w:sz="8" w:space="0" w:color="000000"/>
              <w:left w:val="single" w:sz="6" w:space="0" w:color="000000"/>
              <w:bottom w:val="single" w:sz="8" w:space="0" w:color="000000"/>
            </w:tcBorders>
          </w:tcPr>
          <w:p w14:paraId="6A989C09" w14:textId="77777777" w:rsidR="005C5288" w:rsidRPr="00813475" w:rsidRDefault="005C5288" w:rsidP="00372A0A">
            <w:pPr>
              <w:autoSpaceDE w:val="0"/>
              <w:autoSpaceDN w:val="0"/>
              <w:adjustRightInd w:val="0"/>
              <w:jc w:val="both"/>
              <w:rPr>
                <w:rFonts w:cs="Arial"/>
                <w:color w:val="000000"/>
                <w:szCs w:val="22"/>
              </w:rPr>
            </w:pPr>
            <w:r>
              <w:rPr>
                <w:rFonts w:cs="Arial"/>
                <w:color w:val="000000"/>
                <w:szCs w:val="22"/>
              </w:rPr>
              <w:t xml:space="preserve">Dates when proposed works are to be carried out. </w:t>
            </w:r>
          </w:p>
        </w:tc>
      </w:tr>
      <w:tr w:rsidR="005C5288" w:rsidRPr="00813475" w14:paraId="019C3A3A" w14:textId="77777777" w:rsidTr="00372A0A">
        <w:trPr>
          <w:trHeight w:val="3394"/>
        </w:trPr>
        <w:tc>
          <w:tcPr>
            <w:tcW w:w="4768" w:type="dxa"/>
            <w:tcBorders>
              <w:top w:val="single" w:sz="8" w:space="0" w:color="000000"/>
              <w:bottom w:val="single" w:sz="8" w:space="0" w:color="000000"/>
              <w:right w:val="single" w:sz="6" w:space="0" w:color="000000"/>
            </w:tcBorders>
          </w:tcPr>
          <w:p w14:paraId="4F845BE8" w14:textId="77777777" w:rsidR="005C5288" w:rsidRDefault="005C5288" w:rsidP="00372A0A">
            <w:pPr>
              <w:autoSpaceDE w:val="0"/>
              <w:autoSpaceDN w:val="0"/>
              <w:adjustRightInd w:val="0"/>
              <w:rPr>
                <w:rFonts w:cs="Arial"/>
                <w:color w:val="000000"/>
                <w:szCs w:val="22"/>
              </w:rPr>
            </w:pPr>
            <w:r>
              <w:rPr>
                <w:rFonts w:cs="Arial"/>
                <w:color w:val="000000"/>
                <w:szCs w:val="22"/>
              </w:rPr>
              <w:t>Hours of Work:</w:t>
            </w:r>
          </w:p>
          <w:p w14:paraId="23C6B9B6" w14:textId="77777777" w:rsidR="005C5288" w:rsidRDefault="005C5288" w:rsidP="00372A0A">
            <w:pPr>
              <w:autoSpaceDE w:val="0"/>
              <w:autoSpaceDN w:val="0"/>
              <w:adjustRightInd w:val="0"/>
              <w:rPr>
                <w:rFonts w:cs="Arial"/>
                <w:color w:val="000000"/>
                <w:sz w:val="20"/>
              </w:rPr>
            </w:pPr>
            <w:r w:rsidRPr="00123381">
              <w:rPr>
                <w:rFonts w:cs="Arial"/>
                <w:color w:val="000000"/>
                <w:sz w:val="20"/>
              </w:rPr>
              <w:t xml:space="preserve">Note: </w:t>
            </w:r>
            <w:smartTag w:uri="urn:schemas-microsoft-com:office:smarttags" w:element="place">
              <w:r w:rsidRPr="00123381">
                <w:rPr>
                  <w:rFonts w:cs="Arial"/>
                  <w:color w:val="000000"/>
                  <w:sz w:val="20"/>
                </w:rPr>
                <w:t>Normal</w:t>
              </w:r>
            </w:smartTag>
            <w:r w:rsidRPr="00123381">
              <w:rPr>
                <w:rFonts w:cs="Arial"/>
                <w:color w:val="000000"/>
                <w:sz w:val="20"/>
              </w:rPr>
              <w:t xml:space="preserve"> working hours specified in Lambeth Code of Practice for Construction Sites</w:t>
            </w:r>
            <w:r>
              <w:rPr>
                <w:rFonts w:cs="Arial"/>
                <w:color w:val="000000"/>
                <w:sz w:val="20"/>
              </w:rPr>
              <w:t xml:space="preserve"> are:</w:t>
            </w:r>
          </w:p>
          <w:p w14:paraId="19CF3A36" w14:textId="77777777" w:rsidR="005C5288" w:rsidRDefault="005C5288" w:rsidP="00372A0A">
            <w:pPr>
              <w:autoSpaceDE w:val="0"/>
              <w:autoSpaceDN w:val="0"/>
              <w:adjustRightInd w:val="0"/>
              <w:rPr>
                <w:rFonts w:cs="Arial"/>
                <w:color w:val="000000"/>
                <w:sz w:val="20"/>
              </w:rPr>
            </w:pPr>
            <w:r>
              <w:rPr>
                <w:rFonts w:cs="Arial"/>
                <w:color w:val="000000"/>
                <w:sz w:val="20"/>
              </w:rPr>
              <w:t>Monday to Friday 08:00 to18:00 hours; and</w:t>
            </w:r>
          </w:p>
          <w:p w14:paraId="3DF8DAD8" w14:textId="77777777" w:rsidR="005C5288" w:rsidRDefault="005C5288" w:rsidP="00372A0A">
            <w:pPr>
              <w:autoSpaceDE w:val="0"/>
              <w:autoSpaceDN w:val="0"/>
              <w:adjustRightInd w:val="0"/>
              <w:rPr>
                <w:rFonts w:cs="Arial"/>
                <w:color w:val="000000"/>
                <w:sz w:val="20"/>
              </w:rPr>
            </w:pPr>
            <w:r>
              <w:rPr>
                <w:rFonts w:cs="Arial"/>
                <w:color w:val="000000"/>
                <w:sz w:val="20"/>
              </w:rPr>
              <w:t>Saturday 08:00 to 13:00 hours</w:t>
            </w:r>
            <w:r w:rsidRPr="00123381">
              <w:rPr>
                <w:rFonts w:cs="Arial"/>
                <w:color w:val="000000"/>
                <w:sz w:val="20"/>
              </w:rPr>
              <w:t xml:space="preserve"> </w:t>
            </w:r>
          </w:p>
          <w:p w14:paraId="0EF07746" w14:textId="77777777" w:rsidR="005C5288" w:rsidRDefault="005C5288" w:rsidP="00372A0A">
            <w:pPr>
              <w:autoSpaceDE w:val="0"/>
              <w:autoSpaceDN w:val="0"/>
              <w:adjustRightInd w:val="0"/>
              <w:rPr>
                <w:rFonts w:cs="Arial"/>
                <w:color w:val="000000"/>
                <w:sz w:val="20"/>
              </w:rPr>
            </w:pPr>
          </w:p>
          <w:p w14:paraId="3A1C7400" w14:textId="77777777" w:rsidR="005C5288" w:rsidRPr="00123381" w:rsidRDefault="005C5288" w:rsidP="00372A0A">
            <w:pPr>
              <w:autoSpaceDE w:val="0"/>
              <w:autoSpaceDN w:val="0"/>
              <w:adjustRightInd w:val="0"/>
              <w:rPr>
                <w:rFonts w:cs="Arial"/>
                <w:color w:val="000000"/>
                <w:sz w:val="20"/>
              </w:rPr>
            </w:pPr>
          </w:p>
        </w:tc>
        <w:tc>
          <w:tcPr>
            <w:tcW w:w="4510" w:type="dxa"/>
            <w:tcBorders>
              <w:top w:val="single" w:sz="8" w:space="0" w:color="000000"/>
              <w:left w:val="single" w:sz="6" w:space="0" w:color="000000"/>
              <w:bottom w:val="single" w:sz="8" w:space="0" w:color="000000"/>
            </w:tcBorders>
          </w:tcPr>
          <w:p w14:paraId="709AE6FC" w14:textId="77777777" w:rsidR="005C5288" w:rsidRPr="00DC44C3" w:rsidRDefault="005C5288" w:rsidP="00372A0A">
            <w:pPr>
              <w:autoSpaceDE w:val="0"/>
              <w:autoSpaceDN w:val="0"/>
              <w:adjustRightInd w:val="0"/>
              <w:rPr>
                <w:rFonts w:cs="Arial"/>
                <w:color w:val="000000"/>
                <w:szCs w:val="22"/>
              </w:rPr>
            </w:pPr>
            <w:r w:rsidRPr="00DC44C3">
              <w:rPr>
                <w:rFonts w:cs="Arial"/>
                <w:iCs/>
                <w:color w:val="000000"/>
                <w:szCs w:val="22"/>
              </w:rPr>
              <w:t>Reason why works are to be carried out outside of normal hours</w:t>
            </w:r>
          </w:p>
        </w:tc>
      </w:tr>
    </w:tbl>
    <w:p w14:paraId="61726D1A" w14:textId="77777777" w:rsidR="005C5288" w:rsidRPr="00813475" w:rsidRDefault="005C5288" w:rsidP="005C5288">
      <w:pPr>
        <w:autoSpaceDE w:val="0"/>
        <w:autoSpaceDN w:val="0"/>
        <w:adjustRightInd w:val="0"/>
        <w:rPr>
          <w:rFonts w:cs="Arial"/>
          <w:color w:val="000000"/>
          <w:sz w:val="12"/>
          <w:szCs w:val="12"/>
        </w:rPr>
      </w:pPr>
    </w:p>
    <w:p w14:paraId="7DD07AD3" w14:textId="77777777" w:rsidR="005C5288" w:rsidRDefault="005C5288" w:rsidP="005C5288">
      <w:pPr>
        <w:autoSpaceDE w:val="0"/>
        <w:autoSpaceDN w:val="0"/>
        <w:rPr>
          <w:rFonts w:cs="Arial"/>
          <w:b/>
          <w:bCs/>
          <w:szCs w:val="22"/>
          <w:lang w:val="en-US"/>
        </w:rPr>
      </w:pPr>
      <w:r w:rsidRPr="00813475">
        <w:rPr>
          <w:rFonts w:ascii="Corbel" w:hAnsi="Corbel" w:cs="Corbel"/>
          <w:color w:val="000000"/>
          <w:sz w:val="23"/>
          <w:szCs w:val="23"/>
        </w:rPr>
        <w:t xml:space="preserve">  </w:t>
      </w:r>
    </w:p>
    <w:tbl>
      <w:tblPr>
        <w:tblW w:w="9278"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723"/>
        <w:gridCol w:w="4555"/>
      </w:tblGrid>
      <w:tr w:rsidR="005C5288" w:rsidRPr="00813475" w14:paraId="50878C22" w14:textId="77777777" w:rsidTr="00372A0A">
        <w:trPr>
          <w:trHeight w:val="311"/>
        </w:trPr>
        <w:tc>
          <w:tcPr>
            <w:tcW w:w="4723" w:type="dxa"/>
            <w:tcBorders>
              <w:top w:val="single" w:sz="8" w:space="0" w:color="000000"/>
              <w:bottom w:val="single" w:sz="8" w:space="0" w:color="000000"/>
              <w:right w:val="single" w:sz="8" w:space="0" w:color="000000"/>
            </w:tcBorders>
          </w:tcPr>
          <w:p w14:paraId="4204EA09" w14:textId="77777777" w:rsidR="005C5288" w:rsidRDefault="005C5288" w:rsidP="00372A0A">
            <w:pPr>
              <w:autoSpaceDE w:val="0"/>
              <w:autoSpaceDN w:val="0"/>
              <w:adjustRightInd w:val="0"/>
              <w:rPr>
                <w:rFonts w:cs="Arial"/>
                <w:color w:val="000000"/>
                <w:szCs w:val="22"/>
              </w:rPr>
            </w:pPr>
            <w:r w:rsidRPr="00123381">
              <w:rPr>
                <w:rFonts w:cs="Arial"/>
                <w:color w:val="000000"/>
                <w:szCs w:val="22"/>
              </w:rPr>
              <w:t>Number, type and make of equipment and machinery (including heavy vehicles) stating Sound Power Levels.</w:t>
            </w:r>
          </w:p>
          <w:p w14:paraId="51933F00" w14:textId="77777777" w:rsidR="005C5288" w:rsidRDefault="005C5288" w:rsidP="00372A0A">
            <w:pPr>
              <w:autoSpaceDE w:val="0"/>
              <w:autoSpaceDN w:val="0"/>
              <w:adjustRightInd w:val="0"/>
              <w:rPr>
                <w:rFonts w:cs="Arial"/>
                <w:color w:val="000000"/>
                <w:szCs w:val="22"/>
              </w:rPr>
            </w:pPr>
          </w:p>
          <w:p w14:paraId="18E4B3C7" w14:textId="77777777" w:rsidR="005C5288" w:rsidRDefault="005C5288" w:rsidP="00372A0A">
            <w:pPr>
              <w:autoSpaceDE w:val="0"/>
              <w:autoSpaceDN w:val="0"/>
              <w:adjustRightInd w:val="0"/>
              <w:rPr>
                <w:rFonts w:cs="Arial"/>
                <w:color w:val="000000"/>
                <w:szCs w:val="22"/>
              </w:rPr>
            </w:pPr>
          </w:p>
          <w:p w14:paraId="18D1856E" w14:textId="77777777" w:rsidR="005C5288" w:rsidRDefault="005C5288" w:rsidP="00372A0A">
            <w:pPr>
              <w:autoSpaceDE w:val="0"/>
              <w:autoSpaceDN w:val="0"/>
              <w:adjustRightInd w:val="0"/>
              <w:rPr>
                <w:rFonts w:cs="Arial"/>
                <w:color w:val="000000"/>
                <w:szCs w:val="22"/>
              </w:rPr>
            </w:pPr>
          </w:p>
          <w:p w14:paraId="38F87FEA" w14:textId="77777777" w:rsidR="005C5288" w:rsidRDefault="005C5288" w:rsidP="00372A0A">
            <w:pPr>
              <w:autoSpaceDE w:val="0"/>
              <w:autoSpaceDN w:val="0"/>
              <w:adjustRightInd w:val="0"/>
              <w:rPr>
                <w:rFonts w:cs="Arial"/>
                <w:color w:val="000000"/>
                <w:szCs w:val="22"/>
              </w:rPr>
            </w:pPr>
          </w:p>
          <w:p w14:paraId="304FFB44" w14:textId="77777777" w:rsidR="005C5288" w:rsidRDefault="005C5288" w:rsidP="00372A0A">
            <w:pPr>
              <w:autoSpaceDE w:val="0"/>
              <w:autoSpaceDN w:val="0"/>
              <w:adjustRightInd w:val="0"/>
              <w:rPr>
                <w:rFonts w:cs="Arial"/>
                <w:color w:val="000000"/>
                <w:szCs w:val="22"/>
              </w:rPr>
            </w:pPr>
          </w:p>
          <w:p w14:paraId="07672F95" w14:textId="77777777" w:rsidR="005C5288" w:rsidRDefault="005C5288" w:rsidP="00372A0A">
            <w:pPr>
              <w:autoSpaceDE w:val="0"/>
              <w:autoSpaceDN w:val="0"/>
              <w:adjustRightInd w:val="0"/>
              <w:rPr>
                <w:rFonts w:cs="Arial"/>
                <w:color w:val="000000"/>
                <w:szCs w:val="22"/>
              </w:rPr>
            </w:pPr>
          </w:p>
          <w:p w14:paraId="1C990C5F" w14:textId="77777777" w:rsidR="005C5288" w:rsidRDefault="005C5288" w:rsidP="00372A0A">
            <w:pPr>
              <w:autoSpaceDE w:val="0"/>
              <w:autoSpaceDN w:val="0"/>
              <w:adjustRightInd w:val="0"/>
              <w:rPr>
                <w:rFonts w:cs="Arial"/>
                <w:color w:val="000000"/>
                <w:szCs w:val="22"/>
              </w:rPr>
            </w:pPr>
          </w:p>
          <w:p w14:paraId="367C568E" w14:textId="77777777" w:rsidR="005C5288" w:rsidRDefault="005C5288" w:rsidP="00372A0A">
            <w:pPr>
              <w:autoSpaceDE w:val="0"/>
              <w:autoSpaceDN w:val="0"/>
              <w:adjustRightInd w:val="0"/>
              <w:rPr>
                <w:rFonts w:cs="Arial"/>
                <w:color w:val="000000"/>
                <w:szCs w:val="22"/>
              </w:rPr>
            </w:pPr>
          </w:p>
          <w:p w14:paraId="5B114859" w14:textId="77777777" w:rsidR="005C5288" w:rsidRPr="00813475" w:rsidRDefault="005C5288" w:rsidP="00372A0A">
            <w:pPr>
              <w:autoSpaceDE w:val="0"/>
              <w:autoSpaceDN w:val="0"/>
              <w:adjustRightInd w:val="0"/>
              <w:rPr>
                <w:rFonts w:cs="Arial"/>
                <w:color w:val="000000"/>
                <w:szCs w:val="22"/>
              </w:rPr>
            </w:pPr>
          </w:p>
        </w:tc>
        <w:tc>
          <w:tcPr>
            <w:tcW w:w="4555" w:type="dxa"/>
            <w:tcBorders>
              <w:top w:val="single" w:sz="8" w:space="0" w:color="000000"/>
              <w:left w:val="single" w:sz="8" w:space="0" w:color="000000"/>
              <w:bottom w:val="single" w:sz="8" w:space="0" w:color="000000"/>
            </w:tcBorders>
          </w:tcPr>
          <w:p w14:paraId="4111521A" w14:textId="77777777" w:rsidR="005C5288" w:rsidRPr="00813475" w:rsidRDefault="005C5288" w:rsidP="00372A0A">
            <w:pPr>
              <w:autoSpaceDE w:val="0"/>
              <w:autoSpaceDN w:val="0"/>
              <w:adjustRightInd w:val="0"/>
              <w:rPr>
                <w:rFonts w:cs="Arial"/>
                <w:color w:val="000000"/>
                <w:szCs w:val="22"/>
              </w:rPr>
            </w:pPr>
          </w:p>
        </w:tc>
      </w:tr>
    </w:tbl>
    <w:p w14:paraId="7B17C246" w14:textId="77777777" w:rsidR="005C5288" w:rsidRDefault="005C5288" w:rsidP="005C5288">
      <w:pPr>
        <w:autoSpaceDE w:val="0"/>
        <w:autoSpaceDN w:val="0"/>
        <w:rPr>
          <w:rFonts w:cs="Arial"/>
          <w:b/>
          <w:bCs/>
          <w:szCs w:val="22"/>
          <w:lang w:val="en-US"/>
        </w:rPr>
      </w:pPr>
    </w:p>
    <w:p w14:paraId="5984F409" w14:textId="77777777" w:rsidR="005C5288" w:rsidRDefault="005C5288" w:rsidP="005C5288">
      <w:pPr>
        <w:autoSpaceDE w:val="0"/>
        <w:autoSpaceDN w:val="0"/>
        <w:rPr>
          <w:rFonts w:cs="Arial"/>
          <w:b/>
          <w:bCs/>
          <w:szCs w:val="22"/>
          <w:lang w:val="en-US"/>
        </w:rPr>
      </w:pPr>
    </w:p>
    <w:p w14:paraId="5C92D9CE" w14:textId="77777777" w:rsidR="005C5288" w:rsidRDefault="005C5288" w:rsidP="005C5288">
      <w:pPr>
        <w:autoSpaceDE w:val="0"/>
        <w:autoSpaceDN w:val="0"/>
        <w:rPr>
          <w:rFonts w:cs="Arial"/>
          <w:b/>
          <w:bCs/>
          <w:szCs w:val="22"/>
          <w:lang w:val="en-US"/>
        </w:rPr>
      </w:pPr>
    </w:p>
    <w:p w14:paraId="08BA9A31" w14:textId="77777777" w:rsidR="005C5288" w:rsidRDefault="005C5288" w:rsidP="005C5288">
      <w:pPr>
        <w:autoSpaceDE w:val="0"/>
        <w:autoSpaceDN w:val="0"/>
        <w:rPr>
          <w:rFonts w:cs="Arial"/>
          <w:b/>
          <w:bCs/>
          <w:szCs w:val="22"/>
          <w:lang w:val="en-US"/>
        </w:rPr>
      </w:pPr>
    </w:p>
    <w:tbl>
      <w:tblPr>
        <w:tblW w:w="9278"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9278"/>
      </w:tblGrid>
      <w:tr w:rsidR="005C5288" w:rsidRPr="00123381" w14:paraId="53554584" w14:textId="77777777" w:rsidTr="00372A0A">
        <w:trPr>
          <w:trHeight w:val="545"/>
        </w:trPr>
        <w:tc>
          <w:tcPr>
            <w:tcW w:w="9278" w:type="dxa"/>
            <w:tcBorders>
              <w:top w:val="single" w:sz="8" w:space="0" w:color="000000"/>
              <w:left w:val="single" w:sz="6" w:space="0" w:color="000000"/>
              <w:bottom w:val="single" w:sz="8" w:space="0" w:color="000000"/>
            </w:tcBorders>
          </w:tcPr>
          <w:p w14:paraId="79BA01EB" w14:textId="77777777" w:rsidR="005C5288" w:rsidRDefault="005C5288" w:rsidP="00372A0A">
            <w:pPr>
              <w:autoSpaceDE w:val="0"/>
              <w:autoSpaceDN w:val="0"/>
              <w:adjustRightInd w:val="0"/>
              <w:rPr>
                <w:rFonts w:cs="Arial"/>
                <w:color w:val="000000"/>
                <w:szCs w:val="22"/>
              </w:rPr>
            </w:pPr>
            <w:r w:rsidRPr="00123381">
              <w:rPr>
                <w:rFonts w:cs="Arial"/>
                <w:color w:val="000000"/>
                <w:szCs w:val="22"/>
              </w:rPr>
              <w:lastRenderedPageBreak/>
              <w:t xml:space="preserve">Proposed steps to minimise noise and </w:t>
            </w:r>
            <w:proofErr w:type="gramStart"/>
            <w:r w:rsidRPr="00123381">
              <w:rPr>
                <w:rFonts w:cs="Arial"/>
                <w:color w:val="000000"/>
                <w:szCs w:val="22"/>
              </w:rPr>
              <w:t>vibration</w:t>
            </w:r>
            <w:proofErr w:type="gramEnd"/>
            <w:r>
              <w:rPr>
                <w:rFonts w:cs="Arial"/>
                <w:color w:val="000000"/>
                <w:szCs w:val="22"/>
              </w:rPr>
              <w:t xml:space="preserve"> </w:t>
            </w:r>
          </w:p>
          <w:p w14:paraId="6FE89672" w14:textId="77777777" w:rsidR="005C5288" w:rsidRDefault="005C5288" w:rsidP="00372A0A">
            <w:pPr>
              <w:autoSpaceDE w:val="0"/>
              <w:autoSpaceDN w:val="0"/>
              <w:adjustRightInd w:val="0"/>
              <w:rPr>
                <w:rFonts w:cs="Arial"/>
                <w:color w:val="000000"/>
                <w:szCs w:val="22"/>
              </w:rPr>
            </w:pPr>
          </w:p>
          <w:p w14:paraId="48E079D7" w14:textId="77777777" w:rsidR="005C5288" w:rsidRDefault="005C5288" w:rsidP="00372A0A">
            <w:pPr>
              <w:autoSpaceDE w:val="0"/>
              <w:autoSpaceDN w:val="0"/>
              <w:adjustRightInd w:val="0"/>
              <w:rPr>
                <w:rFonts w:cs="Arial"/>
                <w:color w:val="000000"/>
                <w:szCs w:val="22"/>
              </w:rPr>
            </w:pPr>
          </w:p>
          <w:p w14:paraId="66AF12A2" w14:textId="77777777" w:rsidR="005C5288" w:rsidRDefault="005C5288" w:rsidP="00372A0A">
            <w:pPr>
              <w:autoSpaceDE w:val="0"/>
              <w:autoSpaceDN w:val="0"/>
              <w:adjustRightInd w:val="0"/>
              <w:rPr>
                <w:rFonts w:cs="Arial"/>
                <w:color w:val="000000"/>
                <w:szCs w:val="22"/>
              </w:rPr>
            </w:pPr>
          </w:p>
          <w:p w14:paraId="656AAF69" w14:textId="77777777" w:rsidR="005C5288" w:rsidRDefault="005C5288" w:rsidP="00372A0A">
            <w:pPr>
              <w:autoSpaceDE w:val="0"/>
              <w:autoSpaceDN w:val="0"/>
              <w:adjustRightInd w:val="0"/>
              <w:rPr>
                <w:rFonts w:cs="Arial"/>
                <w:color w:val="000000"/>
                <w:szCs w:val="22"/>
              </w:rPr>
            </w:pPr>
          </w:p>
          <w:p w14:paraId="48D831D3" w14:textId="77777777" w:rsidR="005C5288" w:rsidRDefault="005C5288" w:rsidP="00372A0A">
            <w:pPr>
              <w:autoSpaceDE w:val="0"/>
              <w:autoSpaceDN w:val="0"/>
              <w:adjustRightInd w:val="0"/>
              <w:rPr>
                <w:rFonts w:cs="Arial"/>
                <w:color w:val="000000"/>
                <w:szCs w:val="22"/>
              </w:rPr>
            </w:pPr>
          </w:p>
          <w:p w14:paraId="28FC4DF6" w14:textId="77777777" w:rsidR="005C5288" w:rsidRDefault="005C5288" w:rsidP="00372A0A">
            <w:pPr>
              <w:autoSpaceDE w:val="0"/>
              <w:autoSpaceDN w:val="0"/>
              <w:adjustRightInd w:val="0"/>
              <w:rPr>
                <w:rFonts w:cs="Arial"/>
                <w:color w:val="000000"/>
                <w:szCs w:val="22"/>
              </w:rPr>
            </w:pPr>
          </w:p>
          <w:p w14:paraId="724795D4" w14:textId="77777777" w:rsidR="005C5288" w:rsidRDefault="005C5288" w:rsidP="00372A0A">
            <w:pPr>
              <w:autoSpaceDE w:val="0"/>
              <w:autoSpaceDN w:val="0"/>
              <w:adjustRightInd w:val="0"/>
              <w:rPr>
                <w:rFonts w:cs="Arial"/>
                <w:color w:val="000000"/>
                <w:szCs w:val="22"/>
              </w:rPr>
            </w:pPr>
          </w:p>
          <w:p w14:paraId="3F4BE073" w14:textId="77777777" w:rsidR="005C5288" w:rsidRDefault="005C5288" w:rsidP="00372A0A">
            <w:pPr>
              <w:autoSpaceDE w:val="0"/>
              <w:autoSpaceDN w:val="0"/>
              <w:adjustRightInd w:val="0"/>
              <w:rPr>
                <w:rFonts w:cs="Arial"/>
                <w:color w:val="000000"/>
                <w:szCs w:val="22"/>
              </w:rPr>
            </w:pPr>
          </w:p>
          <w:p w14:paraId="5CEE6E1F" w14:textId="77777777" w:rsidR="005C5288" w:rsidRDefault="005C5288" w:rsidP="00372A0A">
            <w:pPr>
              <w:autoSpaceDE w:val="0"/>
              <w:autoSpaceDN w:val="0"/>
              <w:adjustRightInd w:val="0"/>
              <w:rPr>
                <w:rFonts w:cs="Arial"/>
                <w:color w:val="000000"/>
                <w:szCs w:val="22"/>
              </w:rPr>
            </w:pPr>
          </w:p>
          <w:p w14:paraId="42038D01" w14:textId="77777777" w:rsidR="005C5288" w:rsidRDefault="005C5288" w:rsidP="00372A0A">
            <w:pPr>
              <w:autoSpaceDE w:val="0"/>
              <w:autoSpaceDN w:val="0"/>
              <w:adjustRightInd w:val="0"/>
              <w:rPr>
                <w:rFonts w:cs="Arial"/>
                <w:color w:val="000000"/>
                <w:szCs w:val="22"/>
              </w:rPr>
            </w:pPr>
          </w:p>
          <w:p w14:paraId="1D452EDD" w14:textId="77777777" w:rsidR="005C5288" w:rsidRDefault="005C5288" w:rsidP="00372A0A">
            <w:pPr>
              <w:autoSpaceDE w:val="0"/>
              <w:autoSpaceDN w:val="0"/>
              <w:adjustRightInd w:val="0"/>
              <w:rPr>
                <w:rFonts w:cs="Arial"/>
                <w:color w:val="000000"/>
                <w:szCs w:val="22"/>
              </w:rPr>
            </w:pPr>
          </w:p>
          <w:p w14:paraId="0223A36A" w14:textId="77777777" w:rsidR="005C5288" w:rsidRDefault="005C5288" w:rsidP="00372A0A">
            <w:pPr>
              <w:autoSpaceDE w:val="0"/>
              <w:autoSpaceDN w:val="0"/>
              <w:adjustRightInd w:val="0"/>
              <w:rPr>
                <w:rFonts w:cs="Arial"/>
                <w:color w:val="000000"/>
                <w:szCs w:val="22"/>
              </w:rPr>
            </w:pPr>
          </w:p>
          <w:p w14:paraId="2C40C5CB" w14:textId="77777777" w:rsidR="005C5288" w:rsidRDefault="005C5288" w:rsidP="00372A0A">
            <w:pPr>
              <w:autoSpaceDE w:val="0"/>
              <w:autoSpaceDN w:val="0"/>
              <w:adjustRightInd w:val="0"/>
              <w:rPr>
                <w:rFonts w:cs="Arial"/>
                <w:color w:val="000000"/>
                <w:szCs w:val="22"/>
              </w:rPr>
            </w:pPr>
          </w:p>
          <w:p w14:paraId="4BF0BDA3" w14:textId="77777777" w:rsidR="005C5288" w:rsidRDefault="005C5288" w:rsidP="00372A0A">
            <w:pPr>
              <w:autoSpaceDE w:val="0"/>
              <w:autoSpaceDN w:val="0"/>
              <w:adjustRightInd w:val="0"/>
              <w:rPr>
                <w:rFonts w:cs="Arial"/>
                <w:color w:val="000000"/>
                <w:szCs w:val="22"/>
              </w:rPr>
            </w:pPr>
          </w:p>
          <w:p w14:paraId="6DA7EC3B" w14:textId="77777777" w:rsidR="005C5288" w:rsidRDefault="005C5288" w:rsidP="00372A0A">
            <w:pPr>
              <w:autoSpaceDE w:val="0"/>
              <w:autoSpaceDN w:val="0"/>
              <w:adjustRightInd w:val="0"/>
              <w:rPr>
                <w:rFonts w:cs="Arial"/>
                <w:color w:val="000000"/>
                <w:szCs w:val="22"/>
              </w:rPr>
            </w:pPr>
          </w:p>
          <w:p w14:paraId="5E1E815A" w14:textId="77777777" w:rsidR="005C5288" w:rsidRPr="00123381" w:rsidRDefault="005C5288" w:rsidP="00372A0A">
            <w:pPr>
              <w:autoSpaceDE w:val="0"/>
              <w:autoSpaceDN w:val="0"/>
              <w:adjustRightInd w:val="0"/>
              <w:rPr>
                <w:rFonts w:cs="Arial"/>
                <w:color w:val="000000"/>
                <w:szCs w:val="22"/>
              </w:rPr>
            </w:pPr>
          </w:p>
        </w:tc>
      </w:tr>
    </w:tbl>
    <w:p w14:paraId="0958C168" w14:textId="77777777" w:rsidR="005C5288" w:rsidRDefault="005C5288" w:rsidP="005C5288">
      <w:pPr>
        <w:autoSpaceDE w:val="0"/>
        <w:autoSpaceDN w:val="0"/>
        <w:rPr>
          <w:rFonts w:cs="Arial"/>
          <w:b/>
          <w:bCs/>
          <w:szCs w:val="22"/>
          <w:lang w:val="en-US"/>
        </w:rPr>
      </w:pPr>
    </w:p>
    <w:p w14:paraId="2D006E33" w14:textId="77777777" w:rsidR="005C5288" w:rsidRDefault="005C5288" w:rsidP="005C5288">
      <w:pPr>
        <w:autoSpaceDE w:val="0"/>
        <w:autoSpaceDN w:val="0"/>
        <w:adjustRightInd w:val="0"/>
        <w:rPr>
          <w:rFonts w:cs="Arial"/>
          <w:color w:val="000000"/>
          <w:szCs w:val="22"/>
        </w:rPr>
      </w:pPr>
    </w:p>
    <w:p w14:paraId="049075F2" w14:textId="77777777" w:rsidR="005C5288" w:rsidRPr="000B4D3E" w:rsidRDefault="005C5288" w:rsidP="005C5288">
      <w:pPr>
        <w:autoSpaceDE w:val="0"/>
        <w:autoSpaceDN w:val="0"/>
        <w:rPr>
          <w:rFonts w:cs="Arial"/>
          <w:szCs w:val="22"/>
          <w:lang w:val="en-US"/>
        </w:rPr>
      </w:pPr>
    </w:p>
    <w:p w14:paraId="3509691B" w14:textId="77777777" w:rsidR="005C5288" w:rsidRPr="00DC44C3" w:rsidRDefault="005C5288" w:rsidP="005C5288">
      <w:pPr>
        <w:autoSpaceDE w:val="0"/>
        <w:autoSpaceDN w:val="0"/>
        <w:rPr>
          <w:rFonts w:cs="Arial"/>
          <w:bCs/>
          <w:szCs w:val="22"/>
          <w:lang w:val="en-US"/>
        </w:rPr>
      </w:pPr>
      <w:r w:rsidRPr="00DC44C3">
        <w:rPr>
          <w:rFonts w:cs="Arial"/>
          <w:bCs/>
          <w:szCs w:val="22"/>
          <w:lang w:val="en-US"/>
        </w:rPr>
        <w:t>What arrangements have you made to inform local business/residents of your intentions?</w:t>
      </w:r>
    </w:p>
    <w:p w14:paraId="45120062" w14:textId="77777777" w:rsidR="005C5288" w:rsidRDefault="005C5288" w:rsidP="005C5288">
      <w:pPr>
        <w:autoSpaceDE w:val="0"/>
        <w:autoSpaceDN w:val="0"/>
        <w:rPr>
          <w:rFonts w:cs="Arial"/>
          <w:i/>
          <w:iCs/>
          <w:szCs w:val="22"/>
          <w:lang w:val="en-US"/>
        </w:rPr>
      </w:pPr>
    </w:p>
    <w:p w14:paraId="5EA585B1" w14:textId="77777777" w:rsidR="005C5288" w:rsidRDefault="005C5288" w:rsidP="005C5288">
      <w:pPr>
        <w:autoSpaceDE w:val="0"/>
        <w:autoSpaceDN w:val="0"/>
        <w:rPr>
          <w:rFonts w:cs="Arial"/>
          <w:i/>
          <w:iCs/>
          <w:szCs w:val="22"/>
          <w:lang w:val="en-US"/>
        </w:rPr>
      </w:pPr>
    </w:p>
    <w:p w14:paraId="0F06CC31" w14:textId="77777777" w:rsidR="005C5288" w:rsidRPr="00DC44C3" w:rsidRDefault="005C5288" w:rsidP="005C5288">
      <w:pPr>
        <w:autoSpaceDE w:val="0"/>
        <w:autoSpaceDN w:val="0"/>
        <w:rPr>
          <w:rFonts w:cs="Arial"/>
          <w:i/>
          <w:iCs/>
          <w:szCs w:val="22"/>
          <w:lang w:val="en-US"/>
        </w:rPr>
      </w:pPr>
    </w:p>
    <w:p w14:paraId="12D43511" w14:textId="77777777" w:rsidR="005C5288" w:rsidRPr="00DC44C3" w:rsidRDefault="005C5288" w:rsidP="005C5288">
      <w:pPr>
        <w:autoSpaceDE w:val="0"/>
        <w:autoSpaceDN w:val="0"/>
        <w:rPr>
          <w:rFonts w:cs="Arial"/>
          <w:i/>
          <w:iCs/>
          <w:szCs w:val="22"/>
          <w:lang w:val="en-US"/>
        </w:rPr>
      </w:pPr>
    </w:p>
    <w:p w14:paraId="720488AB" w14:textId="77777777" w:rsidR="005C5288" w:rsidRPr="00DC44C3" w:rsidRDefault="005C5288" w:rsidP="005C5288">
      <w:pPr>
        <w:autoSpaceDE w:val="0"/>
        <w:autoSpaceDN w:val="0"/>
        <w:rPr>
          <w:rFonts w:cs="Arial"/>
          <w:i/>
          <w:iCs/>
          <w:szCs w:val="22"/>
          <w:lang w:val="en-US"/>
        </w:rPr>
      </w:pPr>
    </w:p>
    <w:p w14:paraId="32FBEA81" w14:textId="77777777" w:rsidR="005C5288" w:rsidRPr="00DC44C3" w:rsidRDefault="005C5288" w:rsidP="005C5288">
      <w:pPr>
        <w:autoSpaceDE w:val="0"/>
        <w:autoSpaceDN w:val="0"/>
        <w:rPr>
          <w:rFonts w:cs="Arial"/>
          <w:bCs/>
          <w:szCs w:val="22"/>
          <w:lang w:val="en-US"/>
        </w:rPr>
      </w:pPr>
      <w:r>
        <w:rPr>
          <w:rFonts w:cs="Arial"/>
          <w:bCs/>
          <w:szCs w:val="22"/>
          <w:lang w:val="en-US"/>
        </w:rPr>
        <w:t>C</w:t>
      </w:r>
      <w:r w:rsidRPr="00DC44C3">
        <w:rPr>
          <w:rFonts w:cs="Arial"/>
          <w:bCs/>
          <w:szCs w:val="22"/>
          <w:lang w:val="en-US"/>
        </w:rPr>
        <w:t xml:space="preserve">ontact name and telephone number </w:t>
      </w:r>
      <w:r>
        <w:rPr>
          <w:rFonts w:cs="Arial"/>
          <w:bCs/>
          <w:szCs w:val="22"/>
          <w:lang w:val="en-US"/>
        </w:rPr>
        <w:t xml:space="preserve">for residents and council officers to use </w:t>
      </w:r>
      <w:r w:rsidRPr="00DC44C3">
        <w:rPr>
          <w:rFonts w:cs="Arial"/>
          <w:bCs/>
          <w:szCs w:val="22"/>
          <w:lang w:val="en-US"/>
        </w:rPr>
        <w:t xml:space="preserve">during </w:t>
      </w:r>
      <w:r>
        <w:rPr>
          <w:rFonts w:cs="Arial"/>
          <w:bCs/>
          <w:szCs w:val="22"/>
          <w:lang w:val="en-US"/>
        </w:rPr>
        <w:t xml:space="preserve">the day and out-of-hours, when </w:t>
      </w:r>
      <w:r w:rsidRPr="00DC44C3">
        <w:rPr>
          <w:rFonts w:cs="Arial"/>
          <w:bCs/>
          <w:szCs w:val="22"/>
          <w:lang w:val="en-US"/>
        </w:rPr>
        <w:t>works</w:t>
      </w:r>
      <w:r>
        <w:rPr>
          <w:rFonts w:cs="Arial"/>
          <w:bCs/>
          <w:szCs w:val="22"/>
          <w:lang w:val="en-US"/>
        </w:rPr>
        <w:t xml:space="preserve"> are taking place</w:t>
      </w:r>
      <w:r w:rsidRPr="00DC44C3">
        <w:rPr>
          <w:rFonts w:cs="Arial"/>
          <w:bCs/>
          <w:szCs w:val="22"/>
          <w:lang w:val="en-US"/>
        </w:rPr>
        <w:t>:</w:t>
      </w:r>
    </w:p>
    <w:p w14:paraId="05601D60" w14:textId="77777777" w:rsidR="005C5288" w:rsidRPr="00DC44C3" w:rsidRDefault="005C5288" w:rsidP="005C5288">
      <w:pPr>
        <w:autoSpaceDE w:val="0"/>
        <w:autoSpaceDN w:val="0"/>
        <w:rPr>
          <w:rFonts w:cs="Arial"/>
          <w:bCs/>
          <w:szCs w:val="22"/>
          <w:lang w:val="en-US"/>
        </w:rPr>
      </w:pPr>
    </w:p>
    <w:p w14:paraId="53539C6D" w14:textId="77777777" w:rsidR="005C5288" w:rsidRDefault="005C5288" w:rsidP="005C5288">
      <w:pPr>
        <w:autoSpaceDE w:val="0"/>
        <w:autoSpaceDN w:val="0"/>
        <w:rPr>
          <w:rFonts w:cs="Arial"/>
          <w:b/>
          <w:bCs/>
          <w:szCs w:val="22"/>
          <w:lang w:val="en-US"/>
        </w:rPr>
      </w:pPr>
    </w:p>
    <w:p w14:paraId="49A4F669" w14:textId="77777777" w:rsidR="005C5288" w:rsidRDefault="005C5288" w:rsidP="005C5288">
      <w:pPr>
        <w:autoSpaceDE w:val="0"/>
        <w:autoSpaceDN w:val="0"/>
        <w:rPr>
          <w:rFonts w:cs="Arial"/>
          <w:b/>
          <w:bCs/>
          <w:szCs w:val="22"/>
          <w:lang w:val="en-US"/>
        </w:rPr>
      </w:pPr>
    </w:p>
    <w:p w14:paraId="588DFACD" w14:textId="77777777" w:rsidR="005C5288" w:rsidRDefault="005C5288" w:rsidP="005C5288">
      <w:pPr>
        <w:autoSpaceDE w:val="0"/>
        <w:autoSpaceDN w:val="0"/>
        <w:rPr>
          <w:rFonts w:cs="Arial"/>
          <w:b/>
          <w:bCs/>
          <w:szCs w:val="22"/>
          <w:lang w:val="en-US"/>
        </w:rPr>
      </w:pPr>
    </w:p>
    <w:p w14:paraId="59DB7073" w14:textId="77777777" w:rsidR="005C5288" w:rsidRDefault="005C5288" w:rsidP="005C5288">
      <w:pPr>
        <w:autoSpaceDE w:val="0"/>
        <w:autoSpaceDN w:val="0"/>
        <w:rPr>
          <w:rFonts w:cs="Arial"/>
          <w:b/>
          <w:bCs/>
          <w:szCs w:val="22"/>
          <w:lang w:val="en-US"/>
        </w:rPr>
      </w:pPr>
    </w:p>
    <w:p w14:paraId="5275CDC8" w14:textId="77777777" w:rsidR="005C5288" w:rsidRDefault="005C5288" w:rsidP="005C5288">
      <w:pPr>
        <w:autoSpaceDE w:val="0"/>
        <w:autoSpaceDN w:val="0"/>
        <w:rPr>
          <w:rFonts w:cs="Arial"/>
          <w:b/>
          <w:bCs/>
          <w:szCs w:val="22"/>
          <w:lang w:val="en-US"/>
        </w:rPr>
      </w:pPr>
      <w:r>
        <w:rPr>
          <w:rFonts w:cs="Arial"/>
          <w:b/>
          <w:bCs/>
          <w:szCs w:val="22"/>
          <w:lang w:val="en-US"/>
        </w:rPr>
        <w:t xml:space="preserve">PLEASE COMPLETE AND RETURN VIA EMAIL TO </w:t>
      </w:r>
    </w:p>
    <w:p w14:paraId="0C6461FA" w14:textId="77777777" w:rsidR="005C5288" w:rsidRDefault="005C5288" w:rsidP="005C5288">
      <w:pPr>
        <w:autoSpaceDE w:val="0"/>
        <w:autoSpaceDN w:val="0"/>
        <w:rPr>
          <w:rFonts w:cs="Arial"/>
          <w:b/>
          <w:bCs/>
          <w:szCs w:val="22"/>
          <w:lang w:val="en-US"/>
        </w:rPr>
      </w:pPr>
    </w:p>
    <w:p w14:paraId="020F7204" w14:textId="77777777" w:rsidR="005C5288" w:rsidRPr="00EE2FF6" w:rsidRDefault="005C5288" w:rsidP="005C5288">
      <w:pPr>
        <w:autoSpaceDE w:val="0"/>
        <w:autoSpaceDN w:val="0"/>
        <w:rPr>
          <w:rFonts w:cs="Arial"/>
          <w:b/>
          <w:bCs/>
          <w:lang w:val="en-US"/>
        </w:rPr>
      </w:pPr>
      <w:hyperlink r:id="rId26" w:history="1">
        <w:r w:rsidRPr="00EE2FF6">
          <w:rPr>
            <w:rStyle w:val="Hyperlink"/>
            <w:rFonts w:ascii="Verdana" w:hAnsi="Verdana"/>
            <w:lang w:val="en"/>
          </w:rPr>
          <w:t>PriorConsentApplications@lambeth.gov.uk</w:t>
        </w:r>
      </w:hyperlink>
    </w:p>
    <w:p w14:paraId="2595ADCA" w14:textId="77777777" w:rsidR="005C5288" w:rsidRDefault="005C5288" w:rsidP="005C5288">
      <w:pPr>
        <w:rPr>
          <w:szCs w:val="36"/>
        </w:rPr>
      </w:pPr>
    </w:p>
    <w:p w14:paraId="7A38E9E9" w14:textId="77777777" w:rsidR="005C5288" w:rsidRDefault="005C5288" w:rsidP="005C5288">
      <w:pPr>
        <w:spacing w:line="300" w:lineRule="auto"/>
        <w:ind w:left="45"/>
        <w:rPr>
          <w:rFonts w:ascii="Verdana" w:hAnsi="Verdana"/>
          <w:b/>
          <w:bCs/>
          <w:color w:val="000000"/>
          <w:sz w:val="17"/>
          <w:szCs w:val="17"/>
          <w:lang w:val="en"/>
        </w:rPr>
      </w:pPr>
      <w:r>
        <w:rPr>
          <w:rFonts w:ascii="Verdana" w:hAnsi="Verdana"/>
          <w:b/>
          <w:bCs/>
          <w:color w:val="000000"/>
          <w:sz w:val="17"/>
          <w:szCs w:val="17"/>
          <w:lang w:val="en"/>
        </w:rPr>
        <w:t>Community Safety</w:t>
      </w:r>
      <w:r>
        <w:rPr>
          <w:rFonts w:ascii="Verdana" w:hAnsi="Verdana"/>
          <w:b/>
          <w:bCs/>
          <w:color w:val="000000"/>
          <w:sz w:val="17"/>
          <w:szCs w:val="17"/>
          <w:lang w:val="en"/>
        </w:rPr>
        <w:br/>
        <w:t>6</w:t>
      </w:r>
      <w:r w:rsidRPr="00FF6326">
        <w:rPr>
          <w:rFonts w:ascii="Verdana" w:hAnsi="Verdana"/>
          <w:b/>
          <w:bCs/>
          <w:color w:val="000000"/>
          <w:sz w:val="17"/>
          <w:szCs w:val="17"/>
          <w:vertAlign w:val="superscript"/>
          <w:lang w:val="en"/>
        </w:rPr>
        <w:t>th</w:t>
      </w:r>
      <w:r>
        <w:rPr>
          <w:rFonts w:ascii="Verdana" w:hAnsi="Verdana"/>
          <w:b/>
          <w:bCs/>
          <w:color w:val="000000"/>
          <w:sz w:val="17"/>
          <w:szCs w:val="17"/>
          <w:lang w:val="en"/>
        </w:rPr>
        <w:t xml:space="preserve"> Floor, International House</w:t>
      </w:r>
    </w:p>
    <w:p w14:paraId="74728415" w14:textId="77777777" w:rsidR="005C5288" w:rsidRDefault="005C5288" w:rsidP="005C5288">
      <w:pPr>
        <w:spacing w:line="300" w:lineRule="auto"/>
        <w:ind w:left="45"/>
        <w:rPr>
          <w:rFonts w:ascii="Verdana" w:hAnsi="Verdana"/>
          <w:b/>
          <w:bCs/>
          <w:color w:val="000000"/>
          <w:sz w:val="17"/>
          <w:szCs w:val="17"/>
          <w:lang w:val="en"/>
        </w:rPr>
      </w:pPr>
      <w:r>
        <w:rPr>
          <w:rFonts w:ascii="Verdana" w:hAnsi="Verdana"/>
          <w:b/>
          <w:bCs/>
          <w:color w:val="000000"/>
          <w:sz w:val="17"/>
          <w:szCs w:val="17"/>
          <w:lang w:val="en"/>
        </w:rPr>
        <w:t>6 Canterbury Crescent</w:t>
      </w:r>
      <w:r w:rsidRPr="00575F50">
        <w:rPr>
          <w:rFonts w:ascii="Verdana" w:hAnsi="Verdana"/>
          <w:b/>
          <w:bCs/>
          <w:color w:val="000000"/>
          <w:sz w:val="17"/>
          <w:szCs w:val="17"/>
          <w:lang w:val="en"/>
        </w:rPr>
        <w:t xml:space="preserve"> </w:t>
      </w:r>
    </w:p>
    <w:p w14:paraId="6841FDF5" w14:textId="77777777" w:rsidR="005C5288" w:rsidRDefault="005C5288" w:rsidP="005C5288">
      <w:pPr>
        <w:spacing w:line="300" w:lineRule="auto"/>
        <w:ind w:left="45"/>
        <w:rPr>
          <w:rFonts w:ascii="Verdana" w:hAnsi="Verdana"/>
          <w:b/>
          <w:bCs/>
          <w:color w:val="000000"/>
          <w:sz w:val="17"/>
          <w:szCs w:val="17"/>
          <w:lang w:val="en"/>
        </w:rPr>
      </w:pPr>
      <w:r w:rsidRPr="00575F50">
        <w:rPr>
          <w:rFonts w:ascii="Verdana" w:hAnsi="Verdana"/>
          <w:b/>
          <w:bCs/>
          <w:color w:val="000000"/>
          <w:sz w:val="17"/>
          <w:szCs w:val="17"/>
          <w:lang w:val="en"/>
        </w:rPr>
        <w:t xml:space="preserve">London </w:t>
      </w:r>
      <w:r>
        <w:rPr>
          <w:rFonts w:ascii="Verdana" w:hAnsi="Verdana"/>
          <w:b/>
          <w:bCs/>
          <w:color w:val="000000"/>
          <w:sz w:val="17"/>
          <w:szCs w:val="17"/>
          <w:lang w:val="en"/>
        </w:rPr>
        <w:t>SW9 7QE</w:t>
      </w:r>
    </w:p>
    <w:p w14:paraId="46B8823C" w14:textId="77777777" w:rsidR="005C5288" w:rsidRDefault="005C5288" w:rsidP="005C5288">
      <w:pPr>
        <w:spacing w:line="300" w:lineRule="auto"/>
        <w:ind w:left="45"/>
        <w:rPr>
          <w:rFonts w:ascii="Verdana" w:hAnsi="Verdana"/>
          <w:b/>
          <w:bCs/>
          <w:color w:val="FF6600"/>
          <w:sz w:val="17"/>
          <w:szCs w:val="17"/>
          <w:lang w:val="en"/>
        </w:rPr>
      </w:pPr>
      <w:r w:rsidRPr="00575F50">
        <w:rPr>
          <w:rFonts w:ascii="Verdana" w:hAnsi="Verdana"/>
          <w:b/>
          <w:bCs/>
          <w:color w:val="000000"/>
          <w:sz w:val="17"/>
          <w:szCs w:val="17"/>
          <w:lang w:val="en"/>
        </w:rPr>
        <w:br/>
        <w:t xml:space="preserve">Phone: 020 7926 </w:t>
      </w:r>
      <w:r>
        <w:rPr>
          <w:rFonts w:ascii="Verdana" w:hAnsi="Verdana"/>
          <w:b/>
          <w:bCs/>
          <w:color w:val="000000"/>
          <w:sz w:val="17"/>
          <w:szCs w:val="17"/>
          <w:lang w:val="en"/>
        </w:rPr>
        <w:t>5000</w:t>
      </w:r>
      <w:r w:rsidRPr="00575F50">
        <w:rPr>
          <w:rFonts w:ascii="Verdana" w:hAnsi="Verdana"/>
          <w:b/>
          <w:bCs/>
          <w:color w:val="000000"/>
          <w:sz w:val="17"/>
          <w:szCs w:val="17"/>
          <w:lang w:val="en"/>
        </w:rPr>
        <w:br/>
      </w:r>
    </w:p>
    <w:p w14:paraId="2F6916A8" w14:textId="77777777" w:rsidR="005C5288" w:rsidRDefault="005C5288" w:rsidP="005C5288">
      <w:pPr>
        <w:ind w:left="-360" w:firstLine="405"/>
        <w:rPr>
          <w:rFonts w:ascii="Verdana" w:hAnsi="Verdana"/>
          <w:b/>
          <w:bCs/>
          <w:color w:val="FF6600"/>
          <w:sz w:val="17"/>
          <w:szCs w:val="17"/>
          <w:lang w:val="en"/>
        </w:rPr>
      </w:pPr>
      <w:hyperlink r:id="rId27" w:history="1">
        <w:r w:rsidRPr="00441CC4">
          <w:rPr>
            <w:rStyle w:val="Hyperlink"/>
            <w:rFonts w:ascii="Verdana" w:hAnsi="Verdana"/>
            <w:sz w:val="17"/>
            <w:szCs w:val="17"/>
            <w:lang w:val="en"/>
          </w:rPr>
          <w:t>www.lambeth.gov.uk</w:t>
        </w:r>
      </w:hyperlink>
    </w:p>
    <w:p w14:paraId="6D970338" w14:textId="77777777" w:rsidR="005C5288" w:rsidRDefault="005C5288" w:rsidP="005C5288">
      <w:pPr>
        <w:autoSpaceDE w:val="0"/>
        <w:autoSpaceDN w:val="0"/>
        <w:adjustRightInd w:val="0"/>
        <w:rPr>
          <w:b/>
          <w:bCs/>
          <w:sz w:val="27"/>
          <w:szCs w:val="27"/>
        </w:rPr>
      </w:pPr>
    </w:p>
    <w:p w14:paraId="55637387" w14:textId="77777777" w:rsidR="005C5288" w:rsidRDefault="005C5288" w:rsidP="005C5288">
      <w:pPr>
        <w:autoSpaceDE w:val="0"/>
        <w:autoSpaceDN w:val="0"/>
        <w:adjustRightInd w:val="0"/>
        <w:rPr>
          <w:rFonts w:cs="Arial"/>
          <w:b/>
          <w:bCs/>
        </w:rPr>
      </w:pPr>
    </w:p>
    <w:p w14:paraId="6353E95E" w14:textId="77777777" w:rsidR="005C5288" w:rsidRDefault="005C5288" w:rsidP="005C5288">
      <w:pPr>
        <w:autoSpaceDE w:val="0"/>
        <w:autoSpaceDN w:val="0"/>
        <w:adjustRightInd w:val="0"/>
        <w:rPr>
          <w:rFonts w:cs="Arial"/>
          <w:b/>
          <w:bCs/>
        </w:rPr>
      </w:pPr>
    </w:p>
    <w:p w14:paraId="252CA77F" w14:textId="77777777" w:rsidR="005C5288" w:rsidRPr="002A5908" w:rsidRDefault="005C5288" w:rsidP="005C5288">
      <w:pPr>
        <w:autoSpaceDE w:val="0"/>
        <w:autoSpaceDN w:val="0"/>
        <w:adjustRightInd w:val="0"/>
        <w:rPr>
          <w:rFonts w:cs="Arial"/>
          <w:b/>
          <w:bCs/>
        </w:rPr>
      </w:pPr>
      <w:r w:rsidRPr="002A5908">
        <w:rPr>
          <w:rFonts w:cs="Arial"/>
          <w:b/>
          <w:bCs/>
        </w:rPr>
        <w:t>CONTROL OF POLLUTION ACT 1974</w:t>
      </w:r>
    </w:p>
    <w:p w14:paraId="3D227FA4" w14:textId="77777777" w:rsidR="005C5288" w:rsidRPr="002A5908" w:rsidRDefault="005C5288" w:rsidP="005C5288">
      <w:pPr>
        <w:autoSpaceDE w:val="0"/>
        <w:autoSpaceDN w:val="0"/>
        <w:adjustRightInd w:val="0"/>
        <w:rPr>
          <w:rFonts w:cs="Arial"/>
          <w:b/>
          <w:bCs/>
        </w:rPr>
      </w:pPr>
      <w:r w:rsidRPr="002A5908">
        <w:rPr>
          <w:rFonts w:cs="Arial"/>
          <w:b/>
          <w:bCs/>
        </w:rPr>
        <w:t>SECTION 61 PRIOR CONSENT APPLICATIONS</w:t>
      </w:r>
    </w:p>
    <w:p w14:paraId="6F877B82" w14:textId="77777777" w:rsidR="005C5288" w:rsidRPr="002A5908" w:rsidRDefault="005C5288" w:rsidP="005C5288">
      <w:pPr>
        <w:autoSpaceDE w:val="0"/>
        <w:autoSpaceDN w:val="0"/>
        <w:adjustRightInd w:val="0"/>
        <w:rPr>
          <w:rFonts w:cs="Arial"/>
          <w:b/>
          <w:bCs/>
        </w:rPr>
      </w:pPr>
      <w:r w:rsidRPr="002A5908">
        <w:rPr>
          <w:rFonts w:cs="Arial"/>
          <w:b/>
          <w:bCs/>
        </w:rPr>
        <w:t>NOTES FOR APPLICANTS</w:t>
      </w:r>
    </w:p>
    <w:p w14:paraId="3B9A2EA0" w14:textId="77777777" w:rsidR="005C5288" w:rsidRPr="002A5908" w:rsidRDefault="005C5288" w:rsidP="005C5288">
      <w:pPr>
        <w:autoSpaceDE w:val="0"/>
        <w:autoSpaceDN w:val="0"/>
        <w:adjustRightInd w:val="0"/>
        <w:rPr>
          <w:rFonts w:cs="Arial"/>
          <w:b/>
          <w:bCs/>
        </w:rPr>
      </w:pPr>
    </w:p>
    <w:p w14:paraId="24FB8878" w14:textId="77777777" w:rsidR="005C5288" w:rsidRPr="002A5908" w:rsidRDefault="005C5288" w:rsidP="005C5288">
      <w:pPr>
        <w:autoSpaceDE w:val="0"/>
        <w:autoSpaceDN w:val="0"/>
        <w:adjustRightInd w:val="0"/>
        <w:rPr>
          <w:rFonts w:cs="Arial"/>
        </w:rPr>
      </w:pPr>
      <w:r w:rsidRPr="002A5908">
        <w:rPr>
          <w:rFonts w:cs="Arial"/>
        </w:rPr>
        <w:t xml:space="preserve">The control of noise on construction sites applies to works of the </w:t>
      </w:r>
      <w:proofErr w:type="gramStart"/>
      <w:r w:rsidRPr="002A5908">
        <w:rPr>
          <w:rFonts w:cs="Arial"/>
        </w:rPr>
        <w:t>following</w:t>
      </w:r>
      <w:proofErr w:type="gramEnd"/>
    </w:p>
    <w:p w14:paraId="60AF1CFD" w14:textId="77777777" w:rsidR="005C5288" w:rsidRPr="002A5908" w:rsidRDefault="005C5288" w:rsidP="005C5288">
      <w:pPr>
        <w:autoSpaceDE w:val="0"/>
        <w:autoSpaceDN w:val="0"/>
        <w:adjustRightInd w:val="0"/>
        <w:rPr>
          <w:rFonts w:cs="Arial"/>
        </w:rPr>
      </w:pPr>
      <w:r w:rsidRPr="002A5908">
        <w:rPr>
          <w:rFonts w:cs="Arial"/>
        </w:rPr>
        <w:lastRenderedPageBreak/>
        <w:t xml:space="preserve">description, </w:t>
      </w:r>
      <w:proofErr w:type="gramStart"/>
      <w:r w:rsidRPr="002A5908">
        <w:rPr>
          <w:rFonts w:cs="Arial"/>
        </w:rPr>
        <w:t>namely:-</w:t>
      </w:r>
      <w:proofErr w:type="gramEnd"/>
    </w:p>
    <w:p w14:paraId="38F7F4FF" w14:textId="77777777" w:rsidR="005C5288" w:rsidRPr="002A5908" w:rsidRDefault="005C5288" w:rsidP="005C5288">
      <w:pPr>
        <w:autoSpaceDE w:val="0"/>
        <w:autoSpaceDN w:val="0"/>
        <w:adjustRightInd w:val="0"/>
        <w:rPr>
          <w:rFonts w:cs="Arial"/>
        </w:rPr>
      </w:pPr>
      <w:r w:rsidRPr="002A5908">
        <w:rPr>
          <w:rFonts w:cs="Arial"/>
        </w:rPr>
        <w:t xml:space="preserve">(a) the erection, construction, alteration, </w:t>
      </w:r>
      <w:proofErr w:type="gramStart"/>
      <w:r w:rsidRPr="002A5908">
        <w:rPr>
          <w:rFonts w:cs="Arial"/>
        </w:rPr>
        <w:t>repair</w:t>
      </w:r>
      <w:proofErr w:type="gramEnd"/>
      <w:r w:rsidRPr="002A5908">
        <w:rPr>
          <w:rFonts w:cs="Arial"/>
        </w:rPr>
        <w:t xml:space="preserve"> or maintenance of</w:t>
      </w:r>
    </w:p>
    <w:p w14:paraId="1B7EA15F" w14:textId="77777777" w:rsidR="005C5288" w:rsidRPr="002A5908" w:rsidRDefault="005C5288" w:rsidP="005C5288">
      <w:pPr>
        <w:autoSpaceDE w:val="0"/>
        <w:autoSpaceDN w:val="0"/>
        <w:adjustRightInd w:val="0"/>
        <w:rPr>
          <w:rFonts w:cs="Arial"/>
        </w:rPr>
      </w:pPr>
      <w:r w:rsidRPr="002A5908">
        <w:rPr>
          <w:rFonts w:cs="Arial"/>
        </w:rPr>
        <w:t xml:space="preserve">buildings, structures or </w:t>
      </w:r>
      <w:proofErr w:type="gramStart"/>
      <w:r w:rsidRPr="002A5908">
        <w:rPr>
          <w:rFonts w:cs="Arial"/>
        </w:rPr>
        <w:t>roads;</w:t>
      </w:r>
      <w:proofErr w:type="gramEnd"/>
    </w:p>
    <w:p w14:paraId="64017EF8" w14:textId="77777777" w:rsidR="005C5288" w:rsidRPr="002A5908" w:rsidRDefault="005C5288" w:rsidP="005C5288">
      <w:pPr>
        <w:autoSpaceDE w:val="0"/>
        <w:autoSpaceDN w:val="0"/>
        <w:adjustRightInd w:val="0"/>
        <w:rPr>
          <w:rFonts w:cs="Arial"/>
        </w:rPr>
      </w:pPr>
      <w:r w:rsidRPr="002A5908">
        <w:rPr>
          <w:rFonts w:cs="Arial"/>
        </w:rPr>
        <w:t>(b) breaking up, opening or boring under any road or adjacent land in</w:t>
      </w:r>
    </w:p>
    <w:p w14:paraId="2870D88C" w14:textId="77777777" w:rsidR="005C5288" w:rsidRPr="002A5908" w:rsidRDefault="005C5288" w:rsidP="005C5288">
      <w:pPr>
        <w:autoSpaceDE w:val="0"/>
        <w:autoSpaceDN w:val="0"/>
        <w:adjustRightInd w:val="0"/>
        <w:rPr>
          <w:rFonts w:cs="Arial"/>
        </w:rPr>
      </w:pPr>
      <w:r w:rsidRPr="002A5908">
        <w:rPr>
          <w:rFonts w:cs="Arial"/>
        </w:rPr>
        <w:t xml:space="preserve">connection with the construction, inspection, </w:t>
      </w:r>
      <w:proofErr w:type="gramStart"/>
      <w:r w:rsidRPr="002A5908">
        <w:rPr>
          <w:rFonts w:cs="Arial"/>
        </w:rPr>
        <w:t>maintenance</w:t>
      </w:r>
      <w:proofErr w:type="gramEnd"/>
      <w:r w:rsidRPr="002A5908">
        <w:rPr>
          <w:rFonts w:cs="Arial"/>
        </w:rPr>
        <w:t xml:space="preserve"> or removal</w:t>
      </w:r>
    </w:p>
    <w:p w14:paraId="0C302E48" w14:textId="77777777" w:rsidR="005C5288" w:rsidRPr="002A5908" w:rsidRDefault="005C5288" w:rsidP="005C5288">
      <w:pPr>
        <w:autoSpaceDE w:val="0"/>
        <w:autoSpaceDN w:val="0"/>
        <w:adjustRightInd w:val="0"/>
        <w:rPr>
          <w:rFonts w:cs="Arial"/>
        </w:rPr>
      </w:pPr>
      <w:r w:rsidRPr="002A5908">
        <w:rPr>
          <w:rFonts w:cs="Arial"/>
        </w:rPr>
        <w:t xml:space="preserve">of </w:t>
      </w:r>
      <w:proofErr w:type="gramStart"/>
      <w:r w:rsidRPr="002A5908">
        <w:rPr>
          <w:rFonts w:cs="Arial"/>
        </w:rPr>
        <w:t>works;</w:t>
      </w:r>
      <w:proofErr w:type="gramEnd"/>
    </w:p>
    <w:p w14:paraId="2F6C3535" w14:textId="77777777" w:rsidR="005C5288" w:rsidRPr="002A5908" w:rsidRDefault="005C5288" w:rsidP="005C5288">
      <w:pPr>
        <w:autoSpaceDE w:val="0"/>
        <w:autoSpaceDN w:val="0"/>
        <w:adjustRightInd w:val="0"/>
        <w:rPr>
          <w:rFonts w:cs="Arial"/>
        </w:rPr>
      </w:pPr>
      <w:r w:rsidRPr="002A5908">
        <w:rPr>
          <w:rFonts w:cs="Arial"/>
        </w:rPr>
        <w:t xml:space="preserve">(c) demolition or dredging </w:t>
      </w:r>
      <w:proofErr w:type="gramStart"/>
      <w:r w:rsidRPr="002A5908">
        <w:rPr>
          <w:rFonts w:cs="Arial"/>
        </w:rPr>
        <w:t>work;</w:t>
      </w:r>
      <w:proofErr w:type="gramEnd"/>
    </w:p>
    <w:p w14:paraId="6541FCCE" w14:textId="77777777" w:rsidR="005C5288" w:rsidRPr="002A5908" w:rsidRDefault="005C5288" w:rsidP="005C5288">
      <w:pPr>
        <w:autoSpaceDE w:val="0"/>
        <w:autoSpaceDN w:val="0"/>
        <w:adjustRightInd w:val="0"/>
        <w:rPr>
          <w:rFonts w:cs="Arial"/>
        </w:rPr>
      </w:pPr>
      <w:r w:rsidRPr="002A5908">
        <w:rPr>
          <w:rFonts w:cs="Arial"/>
        </w:rPr>
        <w:t>(d) (whether or not also comprised in (a), (b) or (c) above), any work of</w:t>
      </w:r>
    </w:p>
    <w:p w14:paraId="2F8C60C6" w14:textId="77777777" w:rsidR="005C5288" w:rsidRPr="002A5908" w:rsidRDefault="005C5288" w:rsidP="005C5288">
      <w:pPr>
        <w:autoSpaceDE w:val="0"/>
        <w:autoSpaceDN w:val="0"/>
        <w:adjustRightInd w:val="0"/>
        <w:rPr>
          <w:rFonts w:cs="Arial"/>
        </w:rPr>
      </w:pPr>
      <w:r w:rsidRPr="002A5908">
        <w:rPr>
          <w:rFonts w:cs="Arial"/>
        </w:rPr>
        <w:t>engineering construction.</w:t>
      </w:r>
    </w:p>
    <w:p w14:paraId="37696206" w14:textId="77777777" w:rsidR="005C5288" w:rsidRPr="002A5908" w:rsidRDefault="005C5288" w:rsidP="005C5288">
      <w:pPr>
        <w:autoSpaceDE w:val="0"/>
        <w:autoSpaceDN w:val="0"/>
        <w:adjustRightInd w:val="0"/>
        <w:rPr>
          <w:rFonts w:cs="Arial"/>
        </w:rPr>
      </w:pPr>
      <w:r w:rsidRPr="002A5908">
        <w:rPr>
          <w:rFonts w:cs="Arial"/>
        </w:rPr>
        <w:t xml:space="preserve">Please complete form legibly, preferably </w:t>
      </w:r>
      <w:proofErr w:type="gramStart"/>
      <w:r w:rsidRPr="002A5908">
        <w:rPr>
          <w:rFonts w:cs="Arial"/>
        </w:rPr>
        <w:t>by word</w:t>
      </w:r>
      <w:proofErr w:type="gramEnd"/>
      <w:r w:rsidRPr="002A5908">
        <w:rPr>
          <w:rFonts w:cs="Arial"/>
        </w:rPr>
        <w:t xml:space="preserve"> processor.</w:t>
      </w:r>
    </w:p>
    <w:p w14:paraId="60E24EB4" w14:textId="77777777" w:rsidR="005C5288" w:rsidRPr="002A5908" w:rsidRDefault="005C5288" w:rsidP="005C5288">
      <w:pPr>
        <w:autoSpaceDE w:val="0"/>
        <w:autoSpaceDN w:val="0"/>
        <w:adjustRightInd w:val="0"/>
        <w:rPr>
          <w:rFonts w:cs="Arial"/>
        </w:rPr>
      </w:pPr>
      <w:r w:rsidRPr="002A5908">
        <w:rPr>
          <w:rFonts w:cs="Arial"/>
        </w:rPr>
        <w:t>Supplementary sheets may be used for fuller descriptions and</w:t>
      </w:r>
    </w:p>
    <w:p w14:paraId="64F23704" w14:textId="77777777" w:rsidR="005C5288" w:rsidRPr="002A5908" w:rsidRDefault="005C5288" w:rsidP="005C5288">
      <w:pPr>
        <w:autoSpaceDE w:val="0"/>
        <w:autoSpaceDN w:val="0"/>
        <w:adjustRightInd w:val="0"/>
        <w:rPr>
          <w:rFonts w:cs="Arial"/>
        </w:rPr>
      </w:pPr>
      <w:r w:rsidRPr="002A5908">
        <w:rPr>
          <w:rFonts w:cs="Arial"/>
        </w:rPr>
        <w:t>additional information as required.</w:t>
      </w:r>
    </w:p>
    <w:p w14:paraId="3B35764F" w14:textId="77777777" w:rsidR="005C5288" w:rsidRPr="002A5908" w:rsidRDefault="005C5288" w:rsidP="005C5288">
      <w:pPr>
        <w:autoSpaceDE w:val="0"/>
        <w:autoSpaceDN w:val="0"/>
        <w:adjustRightInd w:val="0"/>
        <w:rPr>
          <w:rFonts w:cs="Arial"/>
        </w:rPr>
      </w:pPr>
      <w:r w:rsidRPr="002A5908">
        <w:rPr>
          <w:rFonts w:cs="Arial"/>
        </w:rPr>
        <w:t>1. Where the application is made by a company, the signature should be</w:t>
      </w:r>
    </w:p>
    <w:p w14:paraId="0D089715" w14:textId="77777777" w:rsidR="005C5288" w:rsidRPr="002A5908" w:rsidRDefault="005C5288" w:rsidP="005C5288">
      <w:pPr>
        <w:autoSpaceDE w:val="0"/>
        <w:autoSpaceDN w:val="0"/>
        <w:adjustRightInd w:val="0"/>
        <w:rPr>
          <w:rFonts w:cs="Arial"/>
        </w:rPr>
      </w:pPr>
      <w:r w:rsidRPr="002A5908">
        <w:rPr>
          <w:rFonts w:cs="Arial"/>
        </w:rPr>
        <w:t xml:space="preserve">that of a </w:t>
      </w:r>
      <w:proofErr w:type="gramStart"/>
      <w:r w:rsidRPr="002A5908">
        <w:rPr>
          <w:rFonts w:cs="Arial"/>
        </w:rPr>
        <w:t>Director</w:t>
      </w:r>
      <w:proofErr w:type="gramEnd"/>
      <w:r w:rsidRPr="002A5908">
        <w:rPr>
          <w:rFonts w:cs="Arial"/>
        </w:rPr>
        <w:t xml:space="preserve"> or Secretary.</w:t>
      </w:r>
    </w:p>
    <w:p w14:paraId="1D98C710" w14:textId="77777777" w:rsidR="005C5288" w:rsidRPr="002A5908" w:rsidRDefault="005C5288" w:rsidP="005C5288">
      <w:pPr>
        <w:autoSpaceDE w:val="0"/>
        <w:autoSpaceDN w:val="0"/>
        <w:adjustRightInd w:val="0"/>
        <w:rPr>
          <w:rFonts w:cs="Arial"/>
        </w:rPr>
      </w:pPr>
      <w:r w:rsidRPr="002A5908">
        <w:rPr>
          <w:rFonts w:cs="Arial"/>
        </w:rPr>
        <w:t>2. In the case of a company, the registered office address as well as the</w:t>
      </w:r>
    </w:p>
    <w:p w14:paraId="091980C4" w14:textId="77777777" w:rsidR="005C5288" w:rsidRPr="002A5908" w:rsidRDefault="005C5288" w:rsidP="005C5288">
      <w:pPr>
        <w:autoSpaceDE w:val="0"/>
        <w:autoSpaceDN w:val="0"/>
        <w:adjustRightInd w:val="0"/>
        <w:rPr>
          <w:rFonts w:cs="Arial"/>
        </w:rPr>
      </w:pPr>
      <w:r w:rsidRPr="002A5908">
        <w:rPr>
          <w:rFonts w:cs="Arial"/>
        </w:rPr>
        <w:t>main office address should be given.</w:t>
      </w:r>
    </w:p>
    <w:p w14:paraId="326D8B69" w14:textId="77777777" w:rsidR="005C5288" w:rsidRPr="002A5908" w:rsidRDefault="005C5288" w:rsidP="005C5288">
      <w:pPr>
        <w:autoSpaceDE w:val="0"/>
        <w:autoSpaceDN w:val="0"/>
        <w:adjustRightInd w:val="0"/>
        <w:rPr>
          <w:rFonts w:cs="Arial"/>
        </w:rPr>
      </w:pPr>
      <w:r w:rsidRPr="002A5908">
        <w:rPr>
          <w:rFonts w:cs="Arial"/>
        </w:rPr>
        <w:t>3. Please state if the applicant is architect, quantity surveyor, contractor</w:t>
      </w:r>
    </w:p>
    <w:p w14:paraId="2F8A1B6E" w14:textId="77777777" w:rsidR="005C5288" w:rsidRPr="002A5908" w:rsidRDefault="005C5288" w:rsidP="005C5288">
      <w:pPr>
        <w:autoSpaceDE w:val="0"/>
        <w:autoSpaceDN w:val="0"/>
        <w:adjustRightInd w:val="0"/>
        <w:rPr>
          <w:rFonts w:cs="Arial"/>
        </w:rPr>
      </w:pPr>
      <w:r w:rsidRPr="002A5908">
        <w:rPr>
          <w:rFonts w:cs="Arial"/>
        </w:rPr>
        <w:t>etc.</w:t>
      </w:r>
    </w:p>
    <w:p w14:paraId="604B0E18" w14:textId="77777777" w:rsidR="005C5288" w:rsidRPr="002A5908" w:rsidRDefault="005C5288" w:rsidP="005C5288">
      <w:pPr>
        <w:autoSpaceDE w:val="0"/>
        <w:autoSpaceDN w:val="0"/>
        <w:adjustRightInd w:val="0"/>
        <w:rPr>
          <w:rFonts w:cs="Arial"/>
        </w:rPr>
      </w:pPr>
      <w:r w:rsidRPr="002A5908">
        <w:rPr>
          <w:rFonts w:cs="Arial"/>
        </w:rPr>
        <w:t>4. Applicants should endeavour to provide as many details as possible</w:t>
      </w:r>
    </w:p>
    <w:p w14:paraId="3A68A555" w14:textId="77777777" w:rsidR="005C5288" w:rsidRPr="002A5908" w:rsidRDefault="005C5288" w:rsidP="005C5288">
      <w:pPr>
        <w:autoSpaceDE w:val="0"/>
        <w:autoSpaceDN w:val="0"/>
        <w:adjustRightInd w:val="0"/>
        <w:rPr>
          <w:rFonts w:cs="Arial"/>
        </w:rPr>
      </w:pPr>
      <w:r w:rsidRPr="002A5908">
        <w:rPr>
          <w:rFonts w:cs="Arial"/>
        </w:rPr>
        <w:t>about the position of sites relative to dwellings, schools, offices etc.</w:t>
      </w:r>
    </w:p>
    <w:p w14:paraId="5B9B75F5" w14:textId="77777777" w:rsidR="005C5288" w:rsidRPr="002A5908" w:rsidRDefault="005C5288" w:rsidP="005C5288">
      <w:pPr>
        <w:autoSpaceDE w:val="0"/>
        <w:autoSpaceDN w:val="0"/>
        <w:adjustRightInd w:val="0"/>
        <w:rPr>
          <w:rFonts w:cs="Arial"/>
        </w:rPr>
      </w:pPr>
      <w:r w:rsidRPr="002A5908">
        <w:rPr>
          <w:rFonts w:cs="Arial"/>
        </w:rPr>
        <w:t>Site drawings should be provided and wherever possible, the</w:t>
      </w:r>
    </w:p>
    <w:p w14:paraId="76092E2A" w14:textId="77777777" w:rsidR="005C5288" w:rsidRPr="002A5908" w:rsidRDefault="005C5288" w:rsidP="005C5288">
      <w:pPr>
        <w:autoSpaceDE w:val="0"/>
        <w:autoSpaceDN w:val="0"/>
        <w:adjustRightInd w:val="0"/>
        <w:rPr>
          <w:rFonts w:cs="Arial"/>
        </w:rPr>
      </w:pPr>
      <w:r w:rsidRPr="002A5908">
        <w:rPr>
          <w:rFonts w:cs="Arial"/>
        </w:rPr>
        <w:t>positioning of plant should be shown.</w:t>
      </w:r>
    </w:p>
    <w:p w14:paraId="593CEC41" w14:textId="77777777" w:rsidR="005C5288" w:rsidRPr="002A5908" w:rsidRDefault="005C5288" w:rsidP="005C5288">
      <w:pPr>
        <w:autoSpaceDE w:val="0"/>
        <w:autoSpaceDN w:val="0"/>
        <w:adjustRightInd w:val="0"/>
        <w:rPr>
          <w:rFonts w:cs="Arial"/>
        </w:rPr>
      </w:pPr>
      <w:r w:rsidRPr="002A5908">
        <w:rPr>
          <w:rFonts w:cs="Arial"/>
        </w:rPr>
        <w:t>5. The name and address of the main contractor should be given if</w:t>
      </w:r>
    </w:p>
    <w:p w14:paraId="11406224" w14:textId="77777777" w:rsidR="005C5288" w:rsidRPr="002A5908" w:rsidRDefault="005C5288" w:rsidP="005C5288">
      <w:pPr>
        <w:autoSpaceDE w:val="0"/>
        <w:autoSpaceDN w:val="0"/>
        <w:adjustRightInd w:val="0"/>
        <w:rPr>
          <w:rFonts w:cs="Arial"/>
        </w:rPr>
      </w:pPr>
      <w:r w:rsidRPr="002A5908">
        <w:rPr>
          <w:rFonts w:cs="Arial"/>
        </w:rPr>
        <w:t xml:space="preserve">known. Applicants should note that if conditional consent is </w:t>
      </w:r>
      <w:proofErr w:type="gramStart"/>
      <w:r w:rsidRPr="002A5908">
        <w:rPr>
          <w:rFonts w:cs="Arial"/>
        </w:rPr>
        <w:t>granted</w:t>
      </w:r>
      <w:proofErr w:type="gramEnd"/>
    </w:p>
    <w:p w14:paraId="6E01C176" w14:textId="77777777" w:rsidR="005C5288" w:rsidRPr="002A5908" w:rsidRDefault="005C5288" w:rsidP="005C5288">
      <w:pPr>
        <w:autoSpaceDE w:val="0"/>
        <w:autoSpaceDN w:val="0"/>
        <w:adjustRightInd w:val="0"/>
        <w:rPr>
          <w:rFonts w:cs="Arial"/>
        </w:rPr>
      </w:pPr>
      <w:r w:rsidRPr="002A5908">
        <w:rPr>
          <w:rFonts w:cs="Arial"/>
        </w:rPr>
        <w:t>and the actual works are to be carried out by someone else, it is his</w:t>
      </w:r>
    </w:p>
    <w:p w14:paraId="5467C985" w14:textId="77777777" w:rsidR="005C5288" w:rsidRPr="002A5908" w:rsidRDefault="005C5288" w:rsidP="005C5288">
      <w:pPr>
        <w:autoSpaceDE w:val="0"/>
        <w:autoSpaceDN w:val="0"/>
        <w:adjustRightInd w:val="0"/>
        <w:rPr>
          <w:rFonts w:cs="Arial"/>
        </w:rPr>
      </w:pPr>
      <w:r w:rsidRPr="002A5908">
        <w:rPr>
          <w:rFonts w:cs="Arial"/>
        </w:rPr>
        <w:t xml:space="preserve">statutory responsibility to ring the consent to the attention of </w:t>
      </w:r>
      <w:proofErr w:type="gramStart"/>
      <w:r w:rsidRPr="002A5908">
        <w:rPr>
          <w:rFonts w:cs="Arial"/>
        </w:rPr>
        <w:t>that</w:t>
      </w:r>
      <w:proofErr w:type="gramEnd"/>
    </w:p>
    <w:p w14:paraId="2CAAE4AF" w14:textId="77777777" w:rsidR="005C5288" w:rsidRPr="002A5908" w:rsidRDefault="005C5288" w:rsidP="005C5288">
      <w:pPr>
        <w:autoSpaceDE w:val="0"/>
        <w:autoSpaceDN w:val="0"/>
        <w:adjustRightInd w:val="0"/>
        <w:rPr>
          <w:rFonts w:cs="Arial"/>
        </w:rPr>
      </w:pPr>
      <w:r w:rsidRPr="002A5908">
        <w:rPr>
          <w:rFonts w:cs="Arial"/>
        </w:rPr>
        <w:t>person.</w:t>
      </w:r>
    </w:p>
    <w:p w14:paraId="3313E099" w14:textId="77777777" w:rsidR="005C5288" w:rsidRPr="002A5908" w:rsidRDefault="005C5288" w:rsidP="005C5288">
      <w:pPr>
        <w:autoSpaceDE w:val="0"/>
        <w:autoSpaceDN w:val="0"/>
        <w:adjustRightInd w:val="0"/>
        <w:rPr>
          <w:rFonts w:cs="Arial"/>
        </w:rPr>
      </w:pPr>
      <w:r w:rsidRPr="002A5908">
        <w:rPr>
          <w:rFonts w:cs="Arial"/>
        </w:rPr>
        <w:t>6. Applicants should give the name of the client for the works if known.</w:t>
      </w:r>
    </w:p>
    <w:p w14:paraId="1C9C0AF3" w14:textId="77777777" w:rsidR="005C5288" w:rsidRPr="002A5908" w:rsidRDefault="005C5288" w:rsidP="005C5288">
      <w:pPr>
        <w:autoSpaceDE w:val="0"/>
        <w:autoSpaceDN w:val="0"/>
        <w:adjustRightInd w:val="0"/>
        <w:rPr>
          <w:rFonts w:cs="Arial"/>
        </w:rPr>
      </w:pPr>
      <w:r w:rsidRPr="002A5908">
        <w:rPr>
          <w:rFonts w:cs="Arial"/>
        </w:rPr>
        <w:t xml:space="preserve">Should applicants wish to submit details of his contractual </w:t>
      </w:r>
      <w:proofErr w:type="gramStart"/>
      <w:r w:rsidRPr="002A5908">
        <w:rPr>
          <w:rFonts w:cs="Arial"/>
        </w:rPr>
        <w:t>obligations</w:t>
      </w:r>
      <w:proofErr w:type="gramEnd"/>
    </w:p>
    <w:p w14:paraId="295CDD0D" w14:textId="77777777" w:rsidR="005C5288" w:rsidRPr="002A5908" w:rsidRDefault="005C5288" w:rsidP="005C5288">
      <w:pPr>
        <w:autoSpaceDE w:val="0"/>
        <w:autoSpaceDN w:val="0"/>
        <w:adjustRightInd w:val="0"/>
        <w:rPr>
          <w:rFonts w:cs="Arial"/>
        </w:rPr>
      </w:pPr>
      <w:r w:rsidRPr="002A5908">
        <w:rPr>
          <w:rFonts w:cs="Arial"/>
        </w:rPr>
        <w:t>regarding site noise (including hours of work) these will be taken into</w:t>
      </w:r>
    </w:p>
    <w:p w14:paraId="6A990E37" w14:textId="77777777" w:rsidR="005C5288" w:rsidRPr="002A5908" w:rsidRDefault="005C5288" w:rsidP="005C5288">
      <w:pPr>
        <w:autoSpaceDE w:val="0"/>
        <w:autoSpaceDN w:val="0"/>
        <w:adjustRightInd w:val="0"/>
        <w:rPr>
          <w:rFonts w:cs="Arial"/>
        </w:rPr>
      </w:pPr>
      <w:r w:rsidRPr="002A5908">
        <w:rPr>
          <w:rFonts w:cs="Arial"/>
        </w:rPr>
        <w:t>account in determining the application.</w:t>
      </w:r>
    </w:p>
    <w:p w14:paraId="0CC353A9" w14:textId="77777777" w:rsidR="005C5288" w:rsidRPr="002A5908" w:rsidRDefault="005C5288" w:rsidP="005C5288">
      <w:pPr>
        <w:autoSpaceDE w:val="0"/>
        <w:autoSpaceDN w:val="0"/>
        <w:adjustRightInd w:val="0"/>
        <w:rPr>
          <w:rFonts w:cs="Arial"/>
        </w:rPr>
      </w:pPr>
      <w:r w:rsidRPr="002A5908">
        <w:rPr>
          <w:rFonts w:cs="Arial"/>
        </w:rPr>
        <w:t>7. Applicants should give brief details only of the work but should</w:t>
      </w:r>
    </w:p>
    <w:p w14:paraId="3C6D41A7" w14:textId="77777777" w:rsidR="005C5288" w:rsidRPr="002A5908" w:rsidRDefault="005C5288" w:rsidP="005C5288">
      <w:pPr>
        <w:autoSpaceDE w:val="0"/>
        <w:autoSpaceDN w:val="0"/>
        <w:adjustRightInd w:val="0"/>
        <w:rPr>
          <w:rFonts w:cs="Arial"/>
        </w:rPr>
      </w:pPr>
      <w:r w:rsidRPr="002A5908">
        <w:rPr>
          <w:rFonts w:cs="Arial"/>
        </w:rPr>
        <w:t>include the proposed commencement date.</w:t>
      </w:r>
    </w:p>
    <w:p w14:paraId="467C738B" w14:textId="77777777" w:rsidR="005C5288" w:rsidRPr="002A5908" w:rsidRDefault="005C5288" w:rsidP="005C5288">
      <w:pPr>
        <w:autoSpaceDE w:val="0"/>
        <w:autoSpaceDN w:val="0"/>
        <w:adjustRightInd w:val="0"/>
        <w:rPr>
          <w:rFonts w:cs="Arial"/>
        </w:rPr>
      </w:pPr>
      <w:proofErr w:type="gramStart"/>
      <w:r w:rsidRPr="002A5908">
        <w:rPr>
          <w:rFonts w:cs="Arial"/>
        </w:rPr>
        <w:t>cont../</w:t>
      </w:r>
      <w:proofErr w:type="gramEnd"/>
      <w:r w:rsidRPr="002A5908">
        <w:rPr>
          <w:rFonts w:cs="Arial"/>
        </w:rPr>
        <w:t>2</w:t>
      </w:r>
    </w:p>
    <w:p w14:paraId="2F69671A" w14:textId="77777777" w:rsidR="005C5288" w:rsidRPr="002A5908" w:rsidRDefault="005C5288" w:rsidP="005C5288">
      <w:pPr>
        <w:autoSpaceDE w:val="0"/>
        <w:autoSpaceDN w:val="0"/>
        <w:adjustRightInd w:val="0"/>
        <w:rPr>
          <w:rFonts w:cs="Arial"/>
        </w:rPr>
      </w:pPr>
      <w:r w:rsidRPr="002A5908">
        <w:rPr>
          <w:rFonts w:cs="Arial"/>
        </w:rPr>
        <w:t xml:space="preserve">8. Applicants should outline the </w:t>
      </w:r>
      <w:proofErr w:type="gramStart"/>
      <w:r w:rsidRPr="002A5908">
        <w:rPr>
          <w:rFonts w:cs="Arial"/>
        </w:rPr>
        <w:t>principle</w:t>
      </w:r>
      <w:proofErr w:type="gramEnd"/>
      <w:r w:rsidRPr="002A5908">
        <w:rPr>
          <w:rFonts w:cs="Arial"/>
        </w:rPr>
        <w:t xml:space="preserve"> construction or demolition</w:t>
      </w:r>
    </w:p>
    <w:p w14:paraId="79A50E7C" w14:textId="77777777" w:rsidR="005C5288" w:rsidRPr="002A5908" w:rsidRDefault="005C5288" w:rsidP="005C5288">
      <w:pPr>
        <w:autoSpaceDE w:val="0"/>
        <w:autoSpaceDN w:val="0"/>
        <w:adjustRightInd w:val="0"/>
        <w:rPr>
          <w:rFonts w:cs="Arial"/>
        </w:rPr>
      </w:pPr>
      <w:r w:rsidRPr="002A5908">
        <w:rPr>
          <w:rFonts w:cs="Arial"/>
        </w:rPr>
        <w:t>methods to be used along with the proposed steps to minimise noise.</w:t>
      </w:r>
    </w:p>
    <w:p w14:paraId="4C29942C" w14:textId="77777777" w:rsidR="005C5288" w:rsidRPr="002A5908" w:rsidRDefault="005C5288" w:rsidP="005C5288">
      <w:pPr>
        <w:autoSpaceDE w:val="0"/>
        <w:autoSpaceDN w:val="0"/>
        <w:adjustRightInd w:val="0"/>
        <w:rPr>
          <w:rFonts w:cs="Arial"/>
        </w:rPr>
      </w:pPr>
      <w:r w:rsidRPr="002A5908">
        <w:rPr>
          <w:rFonts w:cs="Arial"/>
        </w:rPr>
        <w:t>9. Applicants should take care to give full details of his proposed</w:t>
      </w:r>
    </w:p>
    <w:p w14:paraId="72262FD4" w14:textId="77777777" w:rsidR="005C5288" w:rsidRPr="002A5908" w:rsidRDefault="005C5288" w:rsidP="005C5288">
      <w:pPr>
        <w:autoSpaceDE w:val="0"/>
        <w:autoSpaceDN w:val="0"/>
        <w:adjustRightInd w:val="0"/>
        <w:rPr>
          <w:rFonts w:cs="Arial"/>
        </w:rPr>
      </w:pPr>
      <w:r w:rsidRPr="002A5908">
        <w:rPr>
          <w:rFonts w:cs="Arial"/>
        </w:rPr>
        <w:t xml:space="preserve">working hours including weekends and public holidays. It should </w:t>
      </w:r>
      <w:proofErr w:type="gramStart"/>
      <w:r w:rsidRPr="002A5908">
        <w:rPr>
          <w:rFonts w:cs="Arial"/>
        </w:rPr>
        <w:t>be</w:t>
      </w:r>
      <w:proofErr w:type="gramEnd"/>
    </w:p>
    <w:p w14:paraId="3E05BBAC" w14:textId="77777777" w:rsidR="005C5288" w:rsidRPr="002A5908" w:rsidRDefault="005C5288" w:rsidP="005C5288">
      <w:pPr>
        <w:autoSpaceDE w:val="0"/>
        <w:autoSpaceDN w:val="0"/>
        <w:adjustRightInd w:val="0"/>
        <w:rPr>
          <w:rFonts w:cs="Arial"/>
        </w:rPr>
      </w:pPr>
      <w:r w:rsidRPr="002A5908">
        <w:rPr>
          <w:rFonts w:cs="Arial"/>
        </w:rPr>
        <w:t xml:space="preserve">noted that hours in excess of those requested will not normally </w:t>
      </w:r>
      <w:proofErr w:type="gramStart"/>
      <w:r w:rsidRPr="002A5908">
        <w:rPr>
          <w:rFonts w:cs="Arial"/>
        </w:rPr>
        <w:t>be</w:t>
      </w:r>
      <w:proofErr w:type="gramEnd"/>
    </w:p>
    <w:p w14:paraId="7CFD7F6F" w14:textId="77777777" w:rsidR="005C5288" w:rsidRPr="002A5908" w:rsidRDefault="005C5288" w:rsidP="005C5288">
      <w:pPr>
        <w:autoSpaceDE w:val="0"/>
        <w:autoSpaceDN w:val="0"/>
        <w:adjustRightInd w:val="0"/>
        <w:rPr>
          <w:rFonts w:cs="Arial"/>
        </w:rPr>
      </w:pPr>
      <w:r w:rsidRPr="002A5908">
        <w:rPr>
          <w:rFonts w:cs="Arial"/>
        </w:rPr>
        <w:t>granted except in emergency conditions where there is risk of injury to</w:t>
      </w:r>
    </w:p>
    <w:p w14:paraId="240ED03E" w14:textId="77777777" w:rsidR="005C5288" w:rsidRPr="002A5908" w:rsidRDefault="005C5288" w:rsidP="005C5288">
      <w:pPr>
        <w:autoSpaceDE w:val="0"/>
        <w:autoSpaceDN w:val="0"/>
        <w:adjustRightInd w:val="0"/>
        <w:rPr>
          <w:rFonts w:cs="Arial"/>
        </w:rPr>
      </w:pPr>
      <w:r w:rsidRPr="002A5908">
        <w:rPr>
          <w:rFonts w:cs="Arial"/>
        </w:rPr>
        <w:t>persons.</w:t>
      </w:r>
    </w:p>
    <w:p w14:paraId="6757AB5E" w14:textId="77777777" w:rsidR="005C5288" w:rsidRPr="002A5908" w:rsidRDefault="005C5288" w:rsidP="005C5288">
      <w:pPr>
        <w:autoSpaceDE w:val="0"/>
        <w:autoSpaceDN w:val="0"/>
        <w:adjustRightInd w:val="0"/>
        <w:rPr>
          <w:rFonts w:cs="Arial"/>
        </w:rPr>
      </w:pPr>
      <w:r w:rsidRPr="002A5908">
        <w:rPr>
          <w:rFonts w:cs="Arial"/>
        </w:rPr>
        <w:t>10. The use of orthodox driven and retaining piles may not be permitted in</w:t>
      </w:r>
    </w:p>
    <w:p w14:paraId="295634FA" w14:textId="77777777" w:rsidR="005C5288" w:rsidRPr="002A5908" w:rsidRDefault="005C5288" w:rsidP="005C5288">
      <w:pPr>
        <w:autoSpaceDE w:val="0"/>
        <w:autoSpaceDN w:val="0"/>
        <w:adjustRightInd w:val="0"/>
        <w:rPr>
          <w:rFonts w:cs="Arial"/>
        </w:rPr>
      </w:pPr>
      <w:r w:rsidRPr="002A5908">
        <w:rPr>
          <w:rFonts w:cs="Arial"/>
        </w:rPr>
        <w:t>noise sensitive areas or alternatively their use may be restricted to</w:t>
      </w:r>
    </w:p>
    <w:p w14:paraId="6B3B3003" w14:textId="77777777" w:rsidR="005C5288" w:rsidRPr="002A5908" w:rsidRDefault="005C5288" w:rsidP="005C5288">
      <w:pPr>
        <w:autoSpaceDE w:val="0"/>
        <w:autoSpaceDN w:val="0"/>
        <w:adjustRightInd w:val="0"/>
        <w:rPr>
          <w:rFonts w:cs="Arial"/>
        </w:rPr>
      </w:pPr>
      <w:r w:rsidRPr="002A5908">
        <w:rPr>
          <w:rFonts w:cs="Arial"/>
        </w:rPr>
        <w:t xml:space="preserve">specified hours during the day. Applicants are strongly advised </w:t>
      </w:r>
      <w:proofErr w:type="gramStart"/>
      <w:r w:rsidRPr="002A5908">
        <w:rPr>
          <w:rFonts w:cs="Arial"/>
        </w:rPr>
        <w:t>to</w:t>
      </w:r>
      <w:proofErr w:type="gramEnd"/>
    </w:p>
    <w:p w14:paraId="58ADD115" w14:textId="77777777" w:rsidR="005C5288" w:rsidRPr="002A5908" w:rsidRDefault="005C5288" w:rsidP="005C5288">
      <w:pPr>
        <w:autoSpaceDE w:val="0"/>
        <w:autoSpaceDN w:val="0"/>
        <w:adjustRightInd w:val="0"/>
        <w:rPr>
          <w:rFonts w:cs="Arial"/>
        </w:rPr>
      </w:pPr>
      <w:r w:rsidRPr="002A5908">
        <w:rPr>
          <w:rFonts w:cs="Arial"/>
        </w:rPr>
        <w:t>consult B.S. 5228 where alternative plant and methods are given.</w:t>
      </w:r>
    </w:p>
    <w:p w14:paraId="1F3B0559" w14:textId="77777777" w:rsidR="005C5288" w:rsidRPr="002A5908" w:rsidRDefault="005C5288" w:rsidP="005C5288">
      <w:pPr>
        <w:autoSpaceDE w:val="0"/>
        <w:autoSpaceDN w:val="0"/>
        <w:adjustRightInd w:val="0"/>
        <w:rPr>
          <w:rFonts w:cs="Arial"/>
        </w:rPr>
      </w:pPr>
      <w:r w:rsidRPr="002A5908">
        <w:rPr>
          <w:rFonts w:cs="Arial"/>
        </w:rPr>
        <w:t>11. The use of acoustic sheds and the provision of silenced or super</w:t>
      </w:r>
    </w:p>
    <w:p w14:paraId="3648DE55" w14:textId="77777777" w:rsidR="005C5288" w:rsidRPr="002A5908" w:rsidRDefault="005C5288" w:rsidP="005C5288">
      <w:pPr>
        <w:autoSpaceDE w:val="0"/>
        <w:autoSpaceDN w:val="0"/>
        <w:adjustRightInd w:val="0"/>
        <w:rPr>
          <w:rFonts w:cs="Arial"/>
        </w:rPr>
      </w:pPr>
      <w:r w:rsidRPr="002A5908">
        <w:rPr>
          <w:rFonts w:cs="Arial"/>
        </w:rPr>
        <w:t>silenced compressors may be required. When pneumatic breaking is</w:t>
      </w:r>
    </w:p>
    <w:p w14:paraId="248622CB" w14:textId="77777777" w:rsidR="005C5288" w:rsidRPr="002A5908" w:rsidRDefault="005C5288" w:rsidP="005C5288">
      <w:pPr>
        <w:autoSpaceDE w:val="0"/>
        <w:autoSpaceDN w:val="0"/>
        <w:adjustRightInd w:val="0"/>
        <w:rPr>
          <w:rFonts w:cs="Arial"/>
        </w:rPr>
      </w:pPr>
      <w:r w:rsidRPr="002A5908">
        <w:rPr>
          <w:rFonts w:cs="Arial"/>
        </w:rPr>
        <w:t>to take place in noise sensitive areas.</w:t>
      </w:r>
    </w:p>
    <w:p w14:paraId="48F19D43" w14:textId="77777777" w:rsidR="005C5288" w:rsidRPr="002A5908" w:rsidRDefault="005C5288" w:rsidP="005C5288">
      <w:pPr>
        <w:autoSpaceDE w:val="0"/>
        <w:autoSpaceDN w:val="0"/>
        <w:adjustRightInd w:val="0"/>
        <w:rPr>
          <w:rFonts w:cs="Arial"/>
        </w:rPr>
      </w:pPr>
      <w:r w:rsidRPr="002A5908">
        <w:rPr>
          <w:rFonts w:cs="Arial"/>
        </w:rPr>
        <w:t>12. Applicants should indicate where possible the number and position of</w:t>
      </w:r>
    </w:p>
    <w:p w14:paraId="782AF32C" w14:textId="77777777" w:rsidR="005C5288" w:rsidRPr="002A5908" w:rsidRDefault="005C5288" w:rsidP="005C5288">
      <w:pPr>
        <w:autoSpaceDE w:val="0"/>
        <w:autoSpaceDN w:val="0"/>
        <w:adjustRightInd w:val="0"/>
        <w:rPr>
          <w:rFonts w:cs="Arial"/>
        </w:rPr>
      </w:pPr>
      <w:r w:rsidRPr="002A5908">
        <w:rPr>
          <w:rFonts w:cs="Arial"/>
        </w:rPr>
        <w:t>plant and machinery. Where plant is non-</w:t>
      </w:r>
      <w:proofErr w:type="gramStart"/>
      <w:r w:rsidRPr="002A5908">
        <w:rPr>
          <w:rFonts w:cs="Arial"/>
        </w:rPr>
        <w:t>static</w:t>
      </w:r>
      <w:proofErr w:type="gramEnd"/>
      <w:r w:rsidRPr="002A5908">
        <w:rPr>
          <w:rFonts w:cs="Arial"/>
        </w:rPr>
        <w:t xml:space="preserve"> it is useful if the main</w:t>
      </w:r>
    </w:p>
    <w:p w14:paraId="22BFC50A" w14:textId="77777777" w:rsidR="005C5288" w:rsidRPr="002A5908" w:rsidRDefault="005C5288" w:rsidP="005C5288">
      <w:pPr>
        <w:autoSpaceDE w:val="0"/>
        <w:autoSpaceDN w:val="0"/>
        <w:adjustRightInd w:val="0"/>
        <w:rPr>
          <w:rFonts w:cs="Arial"/>
        </w:rPr>
      </w:pPr>
      <w:r w:rsidRPr="002A5908">
        <w:rPr>
          <w:rFonts w:cs="Arial"/>
        </w:rPr>
        <w:t>operating areas are indicated on the site drawings. Wherever possible</w:t>
      </w:r>
    </w:p>
    <w:p w14:paraId="31F6D365" w14:textId="77777777" w:rsidR="005C5288" w:rsidRPr="002A5908" w:rsidRDefault="005C5288" w:rsidP="005C5288">
      <w:pPr>
        <w:autoSpaceDE w:val="0"/>
        <w:autoSpaceDN w:val="0"/>
        <w:adjustRightInd w:val="0"/>
        <w:rPr>
          <w:rFonts w:cs="Arial"/>
        </w:rPr>
      </w:pPr>
      <w:r w:rsidRPr="002A5908">
        <w:rPr>
          <w:rFonts w:cs="Arial"/>
        </w:rPr>
        <w:t>the sound power level and mechanical power rating in Horsepower or</w:t>
      </w:r>
    </w:p>
    <w:p w14:paraId="65189D76" w14:textId="77777777" w:rsidR="005C5288" w:rsidRPr="002A5908" w:rsidRDefault="005C5288" w:rsidP="005C5288">
      <w:pPr>
        <w:autoSpaceDE w:val="0"/>
        <w:autoSpaceDN w:val="0"/>
        <w:adjustRightInd w:val="0"/>
        <w:rPr>
          <w:rFonts w:cs="Arial"/>
        </w:rPr>
      </w:pPr>
      <w:proofErr w:type="gramStart"/>
      <w:r w:rsidRPr="002A5908">
        <w:rPr>
          <w:rFonts w:cs="Arial"/>
        </w:rPr>
        <w:t>Watts,</w:t>
      </w:r>
      <w:proofErr w:type="gramEnd"/>
      <w:r w:rsidRPr="002A5908">
        <w:rPr>
          <w:rFonts w:cs="Arial"/>
        </w:rPr>
        <w:t xml:space="preserve"> should be given.</w:t>
      </w:r>
    </w:p>
    <w:p w14:paraId="7C5D948D" w14:textId="77777777" w:rsidR="005C5288" w:rsidRPr="002A5908" w:rsidRDefault="005C5288" w:rsidP="005C5288">
      <w:pPr>
        <w:autoSpaceDE w:val="0"/>
        <w:autoSpaceDN w:val="0"/>
        <w:adjustRightInd w:val="0"/>
        <w:rPr>
          <w:rFonts w:cs="Arial"/>
        </w:rPr>
      </w:pPr>
      <w:r w:rsidRPr="002A5908">
        <w:rPr>
          <w:rFonts w:cs="Arial"/>
        </w:rPr>
        <w:lastRenderedPageBreak/>
        <w:t>13. Where a building control application is required, this must be</w:t>
      </w:r>
    </w:p>
    <w:p w14:paraId="2D18D983" w14:textId="77777777" w:rsidR="005C5288" w:rsidRPr="002A5908" w:rsidRDefault="005C5288" w:rsidP="005C5288">
      <w:pPr>
        <w:autoSpaceDE w:val="0"/>
        <w:autoSpaceDN w:val="0"/>
        <w:adjustRightInd w:val="0"/>
        <w:rPr>
          <w:rFonts w:cs="Arial"/>
        </w:rPr>
      </w:pPr>
      <w:r w:rsidRPr="002A5908">
        <w:rPr>
          <w:rFonts w:cs="Arial"/>
        </w:rPr>
        <w:t>submitted before or at the same time as this application.</w:t>
      </w:r>
    </w:p>
    <w:p w14:paraId="2D5D4CD5" w14:textId="77777777" w:rsidR="005C5288" w:rsidRPr="002A5908" w:rsidRDefault="005C5288" w:rsidP="005C5288">
      <w:pPr>
        <w:autoSpaceDE w:val="0"/>
        <w:autoSpaceDN w:val="0"/>
        <w:adjustRightInd w:val="0"/>
        <w:rPr>
          <w:rFonts w:cs="Arial"/>
        </w:rPr>
      </w:pPr>
      <w:r w:rsidRPr="002A5908">
        <w:rPr>
          <w:rFonts w:cs="Arial"/>
        </w:rPr>
        <w:t>14. Applicants should note that consents will only be given for a period of</w:t>
      </w:r>
    </w:p>
    <w:p w14:paraId="6F5963D6" w14:textId="77777777" w:rsidR="005C5288" w:rsidRPr="002A5908" w:rsidRDefault="005C5288" w:rsidP="005C5288">
      <w:pPr>
        <w:autoSpaceDE w:val="0"/>
        <w:autoSpaceDN w:val="0"/>
        <w:adjustRightInd w:val="0"/>
        <w:rPr>
          <w:rFonts w:cs="Arial"/>
        </w:rPr>
      </w:pPr>
      <w:r w:rsidRPr="002A5908">
        <w:rPr>
          <w:rFonts w:cs="Arial"/>
        </w:rPr>
        <w:t>up to the completion of the contract period.</w:t>
      </w:r>
    </w:p>
    <w:p w14:paraId="53580E7D" w14:textId="77777777" w:rsidR="005C5288" w:rsidRPr="002A5908" w:rsidRDefault="005C5288" w:rsidP="005C5288">
      <w:pPr>
        <w:autoSpaceDE w:val="0"/>
        <w:autoSpaceDN w:val="0"/>
        <w:adjustRightInd w:val="0"/>
        <w:rPr>
          <w:rFonts w:cs="Arial"/>
          <w:b/>
          <w:bCs/>
        </w:rPr>
      </w:pPr>
    </w:p>
    <w:p w14:paraId="7430B416" w14:textId="77777777" w:rsidR="005C5288" w:rsidRPr="002A5908" w:rsidRDefault="005C5288" w:rsidP="005C5288">
      <w:pPr>
        <w:autoSpaceDE w:val="0"/>
        <w:autoSpaceDN w:val="0"/>
        <w:adjustRightInd w:val="0"/>
        <w:rPr>
          <w:rFonts w:cs="Arial"/>
          <w:b/>
          <w:bCs/>
        </w:rPr>
      </w:pPr>
      <w:r w:rsidRPr="002A5908">
        <w:rPr>
          <w:rFonts w:cs="Arial"/>
          <w:b/>
          <w:bCs/>
        </w:rPr>
        <w:t>APPEALS</w:t>
      </w:r>
    </w:p>
    <w:p w14:paraId="0B79B8AA" w14:textId="77777777" w:rsidR="005C5288" w:rsidRPr="002A5908" w:rsidRDefault="005C5288" w:rsidP="005C5288">
      <w:pPr>
        <w:autoSpaceDE w:val="0"/>
        <w:autoSpaceDN w:val="0"/>
        <w:adjustRightInd w:val="0"/>
        <w:rPr>
          <w:rFonts w:cs="Arial"/>
          <w:b/>
        </w:rPr>
      </w:pPr>
      <w:r w:rsidRPr="002A5908">
        <w:rPr>
          <w:rFonts w:cs="Arial"/>
        </w:rPr>
        <w:t xml:space="preserve">15. If (a) the Council refuses consent or does not give consent within </w:t>
      </w:r>
      <w:r w:rsidRPr="002A5908">
        <w:rPr>
          <w:rFonts w:cs="Arial"/>
          <w:b/>
        </w:rPr>
        <w:t>28</w:t>
      </w:r>
    </w:p>
    <w:p w14:paraId="57AE1139" w14:textId="77777777" w:rsidR="005C5288" w:rsidRPr="002A5908" w:rsidRDefault="005C5288" w:rsidP="005C5288">
      <w:pPr>
        <w:autoSpaceDE w:val="0"/>
        <w:autoSpaceDN w:val="0"/>
        <w:adjustRightInd w:val="0"/>
        <w:rPr>
          <w:rFonts w:cs="Arial"/>
        </w:rPr>
      </w:pPr>
      <w:r w:rsidRPr="002A5908">
        <w:rPr>
          <w:rFonts w:cs="Arial"/>
          <w:b/>
        </w:rPr>
        <w:t>days</w:t>
      </w:r>
      <w:r w:rsidRPr="002A5908">
        <w:rPr>
          <w:rFonts w:cs="Arial"/>
        </w:rPr>
        <w:t>, or (b) the Council attaches any condition to a consent, the</w:t>
      </w:r>
    </w:p>
    <w:p w14:paraId="4BD78BC7" w14:textId="77777777" w:rsidR="005C5288" w:rsidRPr="002A5908" w:rsidRDefault="005C5288" w:rsidP="005C5288">
      <w:pPr>
        <w:autoSpaceDE w:val="0"/>
        <w:autoSpaceDN w:val="0"/>
        <w:adjustRightInd w:val="0"/>
        <w:rPr>
          <w:rFonts w:cs="Arial"/>
        </w:rPr>
      </w:pPr>
      <w:r w:rsidRPr="002A5908">
        <w:rPr>
          <w:rFonts w:cs="Arial"/>
        </w:rPr>
        <w:t>applicant may appeal to a Magistrates' Court within 21 days thereafter.</w:t>
      </w:r>
    </w:p>
    <w:p w14:paraId="271A237E" w14:textId="77777777" w:rsidR="005C5288" w:rsidRPr="002A5908" w:rsidRDefault="005C5288" w:rsidP="005C5288">
      <w:pPr>
        <w:autoSpaceDE w:val="0"/>
        <w:autoSpaceDN w:val="0"/>
        <w:adjustRightInd w:val="0"/>
        <w:rPr>
          <w:rFonts w:cs="Arial"/>
        </w:rPr>
      </w:pPr>
      <w:r w:rsidRPr="002A5908">
        <w:rPr>
          <w:rFonts w:cs="Arial"/>
        </w:rPr>
        <w:t>16. The grounds on which a person to whom a local authority give a</w:t>
      </w:r>
    </w:p>
    <w:p w14:paraId="30D05637" w14:textId="77777777" w:rsidR="005C5288" w:rsidRPr="002A5908" w:rsidRDefault="005C5288" w:rsidP="005C5288">
      <w:pPr>
        <w:autoSpaceDE w:val="0"/>
        <w:autoSpaceDN w:val="0"/>
        <w:adjustRightInd w:val="0"/>
        <w:rPr>
          <w:rFonts w:cs="Arial"/>
        </w:rPr>
      </w:pPr>
      <w:r w:rsidRPr="002A5908">
        <w:rPr>
          <w:rFonts w:cs="Arial"/>
        </w:rPr>
        <w:t xml:space="preserve">conditional consent may appeal, may include any of the </w:t>
      </w:r>
      <w:proofErr w:type="gramStart"/>
      <w:r w:rsidRPr="002A5908">
        <w:rPr>
          <w:rFonts w:cs="Arial"/>
        </w:rPr>
        <w:t>following</w:t>
      </w:r>
      <w:proofErr w:type="gramEnd"/>
    </w:p>
    <w:p w14:paraId="438853B9" w14:textId="77777777" w:rsidR="005C5288" w:rsidRPr="002A5908" w:rsidRDefault="005C5288" w:rsidP="005C5288">
      <w:pPr>
        <w:autoSpaceDE w:val="0"/>
        <w:autoSpaceDN w:val="0"/>
        <w:adjustRightInd w:val="0"/>
        <w:rPr>
          <w:rFonts w:cs="Arial"/>
        </w:rPr>
      </w:pPr>
      <w:r w:rsidRPr="002A5908">
        <w:rPr>
          <w:rFonts w:cs="Arial"/>
        </w:rPr>
        <w:t>grounds which are appropriate in the circumstances of the particular</w:t>
      </w:r>
    </w:p>
    <w:p w14:paraId="6000AE95" w14:textId="77777777" w:rsidR="005C5288" w:rsidRPr="002A5908" w:rsidRDefault="005C5288" w:rsidP="005C5288">
      <w:pPr>
        <w:autoSpaceDE w:val="0"/>
        <w:autoSpaceDN w:val="0"/>
        <w:adjustRightInd w:val="0"/>
        <w:rPr>
          <w:rFonts w:cs="Arial"/>
        </w:rPr>
      </w:pPr>
      <w:proofErr w:type="gramStart"/>
      <w:r w:rsidRPr="002A5908">
        <w:rPr>
          <w:rFonts w:cs="Arial"/>
        </w:rPr>
        <w:t>case:-</w:t>
      </w:r>
      <w:proofErr w:type="gramEnd"/>
    </w:p>
    <w:p w14:paraId="153663D2" w14:textId="77777777" w:rsidR="005C5288" w:rsidRPr="002A5908" w:rsidRDefault="005C5288" w:rsidP="005C5288">
      <w:pPr>
        <w:autoSpaceDE w:val="0"/>
        <w:autoSpaceDN w:val="0"/>
        <w:adjustRightInd w:val="0"/>
        <w:rPr>
          <w:rFonts w:cs="Arial"/>
        </w:rPr>
      </w:pPr>
      <w:r w:rsidRPr="002A5908">
        <w:rPr>
          <w:rFonts w:cs="Arial"/>
        </w:rPr>
        <w:t>(a) that any condition attached or imposed in relation to the consent</w:t>
      </w:r>
    </w:p>
    <w:p w14:paraId="62A03306" w14:textId="77777777" w:rsidR="005C5288" w:rsidRPr="002A5908" w:rsidRDefault="005C5288" w:rsidP="005C5288">
      <w:pPr>
        <w:autoSpaceDE w:val="0"/>
        <w:autoSpaceDN w:val="0"/>
        <w:adjustRightInd w:val="0"/>
        <w:rPr>
          <w:rFonts w:cs="Arial"/>
        </w:rPr>
      </w:pPr>
      <w:r w:rsidRPr="002A5908">
        <w:rPr>
          <w:rFonts w:cs="Arial"/>
        </w:rPr>
        <w:t>(</w:t>
      </w:r>
      <w:proofErr w:type="gramStart"/>
      <w:r w:rsidRPr="002A5908">
        <w:rPr>
          <w:rFonts w:cs="Arial"/>
        </w:rPr>
        <w:t>hereinafter</w:t>
      </w:r>
      <w:proofErr w:type="gramEnd"/>
      <w:r w:rsidRPr="002A5908">
        <w:rPr>
          <w:rFonts w:cs="Arial"/>
        </w:rPr>
        <w:t xml:space="preserve"> referred to as "a relevant condition") is not justified</w:t>
      </w:r>
    </w:p>
    <w:p w14:paraId="36D24ED0" w14:textId="77777777" w:rsidR="005C5288" w:rsidRPr="002A5908" w:rsidRDefault="005C5288" w:rsidP="005C5288">
      <w:pPr>
        <w:autoSpaceDE w:val="0"/>
        <w:autoSpaceDN w:val="0"/>
        <w:adjustRightInd w:val="0"/>
        <w:rPr>
          <w:rFonts w:cs="Arial"/>
        </w:rPr>
      </w:pPr>
      <w:r w:rsidRPr="002A5908">
        <w:rPr>
          <w:rFonts w:cs="Arial"/>
        </w:rPr>
        <w:t xml:space="preserve">by the terms of Section </w:t>
      </w:r>
      <w:proofErr w:type="gramStart"/>
      <w:r w:rsidRPr="002A5908">
        <w:rPr>
          <w:rFonts w:cs="Arial"/>
        </w:rPr>
        <w:t>61;</w:t>
      </w:r>
      <w:proofErr w:type="gramEnd"/>
    </w:p>
    <w:p w14:paraId="3D264F0A" w14:textId="77777777" w:rsidR="005C5288" w:rsidRPr="002A5908" w:rsidRDefault="005C5288" w:rsidP="005C5288">
      <w:pPr>
        <w:autoSpaceDE w:val="0"/>
        <w:autoSpaceDN w:val="0"/>
        <w:adjustRightInd w:val="0"/>
        <w:rPr>
          <w:rFonts w:cs="Arial"/>
        </w:rPr>
      </w:pPr>
      <w:r w:rsidRPr="002A5908">
        <w:rPr>
          <w:rFonts w:cs="Arial"/>
        </w:rPr>
        <w:t xml:space="preserve">(b) that there has been some informality, </w:t>
      </w:r>
      <w:proofErr w:type="gramStart"/>
      <w:r w:rsidRPr="002A5908">
        <w:rPr>
          <w:rFonts w:cs="Arial"/>
        </w:rPr>
        <w:t>defect</w:t>
      </w:r>
      <w:proofErr w:type="gramEnd"/>
      <w:r w:rsidRPr="002A5908">
        <w:rPr>
          <w:rFonts w:cs="Arial"/>
        </w:rPr>
        <w:t xml:space="preserve"> or error in, or in</w:t>
      </w:r>
    </w:p>
    <w:p w14:paraId="01B3056F" w14:textId="77777777" w:rsidR="005C5288" w:rsidRPr="002A5908" w:rsidRDefault="005C5288" w:rsidP="005C5288">
      <w:pPr>
        <w:autoSpaceDE w:val="0"/>
        <w:autoSpaceDN w:val="0"/>
        <w:adjustRightInd w:val="0"/>
        <w:rPr>
          <w:rFonts w:cs="Arial"/>
        </w:rPr>
      </w:pPr>
      <w:r w:rsidRPr="002A5908">
        <w:rPr>
          <w:rFonts w:cs="Arial"/>
        </w:rPr>
        <w:t xml:space="preserve">connection with, the </w:t>
      </w:r>
      <w:proofErr w:type="gramStart"/>
      <w:r w:rsidRPr="002A5908">
        <w:rPr>
          <w:rFonts w:cs="Arial"/>
        </w:rPr>
        <w:t>consent;</w:t>
      </w:r>
      <w:proofErr w:type="gramEnd"/>
    </w:p>
    <w:p w14:paraId="4BE41BC9" w14:textId="77777777" w:rsidR="005C5288" w:rsidRPr="002A5908" w:rsidRDefault="005C5288" w:rsidP="005C5288">
      <w:pPr>
        <w:autoSpaceDE w:val="0"/>
        <w:autoSpaceDN w:val="0"/>
        <w:adjustRightInd w:val="0"/>
        <w:rPr>
          <w:rFonts w:cs="Arial"/>
        </w:rPr>
      </w:pPr>
      <w:r w:rsidRPr="002A5908">
        <w:rPr>
          <w:rFonts w:cs="Arial"/>
        </w:rPr>
        <w:t>(c) that the requirements of any relevant condition are unreasonable</w:t>
      </w:r>
    </w:p>
    <w:p w14:paraId="090ACB29" w14:textId="77777777" w:rsidR="005C5288" w:rsidRPr="002A5908" w:rsidRDefault="005C5288" w:rsidP="005C5288">
      <w:pPr>
        <w:autoSpaceDE w:val="0"/>
        <w:autoSpaceDN w:val="0"/>
        <w:adjustRightInd w:val="0"/>
        <w:rPr>
          <w:rFonts w:cs="Arial"/>
        </w:rPr>
      </w:pPr>
      <w:r w:rsidRPr="002A5908">
        <w:rPr>
          <w:rFonts w:cs="Arial"/>
        </w:rPr>
        <w:t xml:space="preserve">in character or extent, or are </w:t>
      </w:r>
      <w:proofErr w:type="gramStart"/>
      <w:r w:rsidRPr="002A5908">
        <w:rPr>
          <w:rFonts w:cs="Arial"/>
        </w:rPr>
        <w:t>unnecessary;</w:t>
      </w:r>
      <w:proofErr w:type="gramEnd"/>
    </w:p>
    <w:p w14:paraId="7E20A5E7" w14:textId="77777777" w:rsidR="005C5288" w:rsidRPr="002A5908" w:rsidRDefault="005C5288" w:rsidP="005C5288">
      <w:pPr>
        <w:autoSpaceDE w:val="0"/>
        <w:autoSpaceDN w:val="0"/>
        <w:adjustRightInd w:val="0"/>
        <w:rPr>
          <w:rFonts w:cs="Arial"/>
        </w:rPr>
      </w:pPr>
      <w:r w:rsidRPr="002A5908">
        <w:rPr>
          <w:rFonts w:cs="Arial"/>
        </w:rPr>
        <w:t>cont.</w:t>
      </w:r>
      <w:proofErr w:type="gramStart"/>
      <w:r w:rsidRPr="002A5908">
        <w:rPr>
          <w:rFonts w:cs="Arial"/>
        </w:rPr>
        <w:t>../</w:t>
      </w:r>
      <w:proofErr w:type="gramEnd"/>
      <w:r w:rsidRPr="002A5908">
        <w:rPr>
          <w:rFonts w:cs="Arial"/>
        </w:rPr>
        <w:t>3</w:t>
      </w:r>
    </w:p>
    <w:p w14:paraId="45899018" w14:textId="77777777" w:rsidR="005C5288" w:rsidRPr="002A5908" w:rsidRDefault="005C5288" w:rsidP="005C5288">
      <w:pPr>
        <w:autoSpaceDE w:val="0"/>
        <w:autoSpaceDN w:val="0"/>
        <w:adjustRightInd w:val="0"/>
        <w:rPr>
          <w:rFonts w:cs="Arial"/>
        </w:rPr>
      </w:pPr>
      <w:r w:rsidRPr="002A5908">
        <w:rPr>
          <w:rFonts w:cs="Arial"/>
        </w:rPr>
        <w:t>(d) that the time, or where more than one time is specified, any of</w:t>
      </w:r>
    </w:p>
    <w:p w14:paraId="4969C841" w14:textId="77777777" w:rsidR="005C5288" w:rsidRPr="002A5908" w:rsidRDefault="005C5288" w:rsidP="005C5288">
      <w:pPr>
        <w:autoSpaceDE w:val="0"/>
        <w:autoSpaceDN w:val="0"/>
        <w:adjustRightInd w:val="0"/>
        <w:rPr>
          <w:rFonts w:cs="Arial"/>
        </w:rPr>
      </w:pPr>
      <w:r w:rsidRPr="002A5908">
        <w:rPr>
          <w:rFonts w:cs="Arial"/>
        </w:rPr>
        <w:t>the times, within which the requirements of any relevant</w:t>
      </w:r>
    </w:p>
    <w:p w14:paraId="7A342FCA" w14:textId="77777777" w:rsidR="005C5288" w:rsidRPr="002A5908" w:rsidRDefault="005C5288" w:rsidP="005C5288">
      <w:pPr>
        <w:autoSpaceDE w:val="0"/>
        <w:autoSpaceDN w:val="0"/>
        <w:adjustRightInd w:val="0"/>
        <w:rPr>
          <w:rFonts w:cs="Arial"/>
        </w:rPr>
      </w:pPr>
      <w:r w:rsidRPr="002A5908">
        <w:rPr>
          <w:rFonts w:cs="Arial"/>
        </w:rPr>
        <w:t xml:space="preserve">condition </w:t>
      </w:r>
      <w:proofErr w:type="gramStart"/>
      <w:r w:rsidRPr="002A5908">
        <w:rPr>
          <w:rFonts w:cs="Arial"/>
        </w:rPr>
        <w:t>are</w:t>
      </w:r>
      <w:proofErr w:type="gramEnd"/>
      <w:r w:rsidRPr="002A5908">
        <w:rPr>
          <w:rFonts w:cs="Arial"/>
        </w:rPr>
        <w:t xml:space="preserve"> to be complied with is not reasonably sufficient</w:t>
      </w:r>
    </w:p>
    <w:p w14:paraId="3F1A51D8" w14:textId="77777777" w:rsidR="005C5288" w:rsidRPr="002A5908" w:rsidRDefault="005C5288" w:rsidP="005C5288">
      <w:pPr>
        <w:autoSpaceDE w:val="0"/>
        <w:autoSpaceDN w:val="0"/>
        <w:adjustRightInd w:val="0"/>
        <w:rPr>
          <w:rFonts w:cs="Arial"/>
        </w:rPr>
      </w:pPr>
      <w:r w:rsidRPr="002A5908">
        <w:rPr>
          <w:rFonts w:cs="Arial"/>
        </w:rPr>
        <w:t>for the purpose.</w:t>
      </w:r>
    </w:p>
    <w:p w14:paraId="6FC28FE0" w14:textId="77777777" w:rsidR="005C5288" w:rsidRPr="002A5908" w:rsidRDefault="005C5288" w:rsidP="005C5288">
      <w:pPr>
        <w:autoSpaceDE w:val="0"/>
        <w:autoSpaceDN w:val="0"/>
        <w:adjustRightInd w:val="0"/>
        <w:rPr>
          <w:rFonts w:cs="Arial"/>
        </w:rPr>
      </w:pPr>
      <w:r w:rsidRPr="002A5908">
        <w:rPr>
          <w:rFonts w:cs="Arial"/>
        </w:rPr>
        <w:t>17. If and so far as an appeal is based on the ground of some informality,</w:t>
      </w:r>
    </w:p>
    <w:p w14:paraId="16167E5C" w14:textId="77777777" w:rsidR="005C5288" w:rsidRPr="002A5908" w:rsidRDefault="005C5288" w:rsidP="005C5288">
      <w:pPr>
        <w:autoSpaceDE w:val="0"/>
        <w:autoSpaceDN w:val="0"/>
        <w:adjustRightInd w:val="0"/>
        <w:rPr>
          <w:rFonts w:cs="Arial"/>
        </w:rPr>
      </w:pPr>
      <w:r w:rsidRPr="002A5908">
        <w:rPr>
          <w:rFonts w:cs="Arial"/>
        </w:rPr>
        <w:t>defect or error in, or in connection with, the consent, the Court shall</w:t>
      </w:r>
    </w:p>
    <w:p w14:paraId="77FA5E2B" w14:textId="77777777" w:rsidR="005C5288" w:rsidRPr="002A5908" w:rsidRDefault="005C5288" w:rsidP="005C5288">
      <w:pPr>
        <w:autoSpaceDE w:val="0"/>
        <w:autoSpaceDN w:val="0"/>
        <w:adjustRightInd w:val="0"/>
        <w:rPr>
          <w:rFonts w:cs="Arial"/>
        </w:rPr>
      </w:pPr>
      <w:r w:rsidRPr="002A5908">
        <w:rPr>
          <w:rFonts w:cs="Arial"/>
        </w:rPr>
        <w:t xml:space="preserve">dismiss the appeal, if it is satisfied that the informality, defect or </w:t>
      </w:r>
      <w:proofErr w:type="gramStart"/>
      <w:r w:rsidRPr="002A5908">
        <w:rPr>
          <w:rFonts w:cs="Arial"/>
        </w:rPr>
        <w:t>error</w:t>
      </w:r>
      <w:proofErr w:type="gramEnd"/>
    </w:p>
    <w:p w14:paraId="5AFB9427" w14:textId="77777777" w:rsidR="005C5288" w:rsidRPr="002A5908" w:rsidRDefault="005C5288" w:rsidP="005C5288">
      <w:pPr>
        <w:autoSpaceDE w:val="0"/>
        <w:autoSpaceDN w:val="0"/>
        <w:adjustRightInd w:val="0"/>
        <w:rPr>
          <w:rFonts w:cs="Arial"/>
        </w:rPr>
      </w:pPr>
      <w:r w:rsidRPr="002A5908">
        <w:rPr>
          <w:rFonts w:cs="Arial"/>
        </w:rPr>
        <w:t>was not a material one.</w:t>
      </w:r>
    </w:p>
    <w:p w14:paraId="006F71D1" w14:textId="77777777" w:rsidR="005C5288" w:rsidRPr="002A5908" w:rsidRDefault="005C5288" w:rsidP="005C5288">
      <w:pPr>
        <w:autoSpaceDE w:val="0"/>
        <w:autoSpaceDN w:val="0"/>
        <w:adjustRightInd w:val="0"/>
        <w:rPr>
          <w:rFonts w:cs="Arial"/>
        </w:rPr>
      </w:pPr>
      <w:r w:rsidRPr="002A5908">
        <w:rPr>
          <w:rFonts w:cs="Arial"/>
        </w:rPr>
        <w:t>18. Where the appeal relates to a conditional consent given by a local</w:t>
      </w:r>
    </w:p>
    <w:p w14:paraId="4E6E03A4" w14:textId="77777777" w:rsidR="005C5288" w:rsidRPr="002A5908" w:rsidRDefault="005C5288" w:rsidP="005C5288">
      <w:pPr>
        <w:autoSpaceDE w:val="0"/>
        <w:autoSpaceDN w:val="0"/>
        <w:adjustRightInd w:val="0"/>
        <w:rPr>
          <w:rFonts w:cs="Arial"/>
        </w:rPr>
      </w:pPr>
      <w:r w:rsidRPr="002A5908">
        <w:rPr>
          <w:rFonts w:cs="Arial"/>
        </w:rPr>
        <w:t xml:space="preserve">authority, on the hearing of the appeal the Court </w:t>
      </w:r>
      <w:proofErr w:type="gramStart"/>
      <w:r w:rsidRPr="002A5908">
        <w:rPr>
          <w:rFonts w:cs="Arial"/>
        </w:rPr>
        <w:t>may:-</w:t>
      </w:r>
      <w:proofErr w:type="gramEnd"/>
    </w:p>
    <w:p w14:paraId="6D8E8491" w14:textId="77777777" w:rsidR="005C5288" w:rsidRPr="002A5908" w:rsidRDefault="005C5288" w:rsidP="005C5288">
      <w:pPr>
        <w:autoSpaceDE w:val="0"/>
        <w:autoSpaceDN w:val="0"/>
        <w:adjustRightInd w:val="0"/>
        <w:rPr>
          <w:rFonts w:cs="Arial"/>
        </w:rPr>
      </w:pPr>
      <w:r w:rsidRPr="002A5908">
        <w:rPr>
          <w:rFonts w:cs="Arial"/>
        </w:rPr>
        <w:t>(a) vary the consent or any relevant condition in favour of the</w:t>
      </w:r>
    </w:p>
    <w:p w14:paraId="0F8099C0" w14:textId="77777777" w:rsidR="005C5288" w:rsidRPr="002A5908" w:rsidRDefault="005C5288" w:rsidP="005C5288">
      <w:pPr>
        <w:autoSpaceDE w:val="0"/>
        <w:autoSpaceDN w:val="0"/>
        <w:adjustRightInd w:val="0"/>
        <w:rPr>
          <w:rFonts w:cs="Arial"/>
        </w:rPr>
      </w:pPr>
      <w:r w:rsidRPr="002A5908">
        <w:rPr>
          <w:rFonts w:cs="Arial"/>
        </w:rPr>
        <w:t>appellant in such manner as it thinks fit, or</w:t>
      </w:r>
    </w:p>
    <w:p w14:paraId="539723F4" w14:textId="77777777" w:rsidR="005C5288" w:rsidRPr="002A5908" w:rsidRDefault="005C5288" w:rsidP="005C5288">
      <w:pPr>
        <w:autoSpaceDE w:val="0"/>
        <w:autoSpaceDN w:val="0"/>
        <w:adjustRightInd w:val="0"/>
        <w:rPr>
          <w:rFonts w:cs="Arial"/>
        </w:rPr>
      </w:pPr>
      <w:r w:rsidRPr="002A5908">
        <w:rPr>
          <w:rFonts w:cs="Arial"/>
        </w:rPr>
        <w:t>(b) quash any relevant condition, or</w:t>
      </w:r>
    </w:p>
    <w:p w14:paraId="684B333C" w14:textId="77777777" w:rsidR="005C5288" w:rsidRPr="002A5908" w:rsidRDefault="005C5288" w:rsidP="005C5288">
      <w:pPr>
        <w:autoSpaceDE w:val="0"/>
        <w:autoSpaceDN w:val="0"/>
        <w:adjustRightInd w:val="0"/>
        <w:rPr>
          <w:rFonts w:cs="Arial"/>
        </w:rPr>
      </w:pPr>
      <w:r w:rsidRPr="002A5908">
        <w:rPr>
          <w:rFonts w:cs="Arial"/>
        </w:rPr>
        <w:t xml:space="preserve">(c) dismiss the </w:t>
      </w:r>
      <w:proofErr w:type="gramStart"/>
      <w:r w:rsidRPr="002A5908">
        <w:rPr>
          <w:rFonts w:cs="Arial"/>
        </w:rPr>
        <w:t>appeal;</w:t>
      </w:r>
      <w:proofErr w:type="gramEnd"/>
    </w:p>
    <w:p w14:paraId="27F97EB5" w14:textId="77777777" w:rsidR="005C5288" w:rsidRPr="002A5908" w:rsidRDefault="005C5288" w:rsidP="005C5288">
      <w:pPr>
        <w:autoSpaceDE w:val="0"/>
        <w:autoSpaceDN w:val="0"/>
        <w:adjustRightInd w:val="0"/>
        <w:rPr>
          <w:rFonts w:cs="Arial"/>
        </w:rPr>
      </w:pPr>
      <w:r w:rsidRPr="002A5908">
        <w:rPr>
          <w:rFonts w:cs="Arial"/>
        </w:rPr>
        <w:t>and a consent or condition which is varied under sub-paragraph (a)</w:t>
      </w:r>
    </w:p>
    <w:p w14:paraId="297EAD89" w14:textId="77777777" w:rsidR="005C5288" w:rsidRPr="002A5908" w:rsidRDefault="005C5288" w:rsidP="005C5288">
      <w:pPr>
        <w:autoSpaceDE w:val="0"/>
        <w:autoSpaceDN w:val="0"/>
        <w:adjustRightInd w:val="0"/>
        <w:rPr>
          <w:rFonts w:cs="Arial"/>
        </w:rPr>
      </w:pPr>
      <w:r w:rsidRPr="002A5908">
        <w:rPr>
          <w:rFonts w:cs="Arial"/>
        </w:rPr>
        <w:t>above shall be final and shall otherwise have effect, as so varied, as if</w:t>
      </w:r>
    </w:p>
    <w:p w14:paraId="7BD43B0E" w14:textId="77777777" w:rsidR="005C5288" w:rsidRPr="002A5908" w:rsidRDefault="005C5288" w:rsidP="005C5288">
      <w:pPr>
        <w:autoSpaceDE w:val="0"/>
        <w:autoSpaceDN w:val="0"/>
        <w:adjustRightInd w:val="0"/>
        <w:rPr>
          <w:rFonts w:cs="Arial"/>
        </w:rPr>
      </w:pPr>
      <w:r w:rsidRPr="002A5908">
        <w:rPr>
          <w:rFonts w:cs="Arial"/>
        </w:rPr>
        <w:t xml:space="preserve">it had been given, </w:t>
      </w:r>
      <w:proofErr w:type="gramStart"/>
      <w:r w:rsidRPr="002A5908">
        <w:rPr>
          <w:rFonts w:cs="Arial"/>
        </w:rPr>
        <w:t>attached</w:t>
      </w:r>
      <w:proofErr w:type="gramEnd"/>
      <w:r w:rsidRPr="002A5908">
        <w:rPr>
          <w:rFonts w:cs="Arial"/>
        </w:rPr>
        <w:t xml:space="preserve"> or imposed in that form by the authority.</w:t>
      </w:r>
    </w:p>
    <w:p w14:paraId="17EA8392" w14:textId="77777777" w:rsidR="005C5288" w:rsidRPr="002A5908" w:rsidRDefault="005C5288" w:rsidP="005C5288">
      <w:pPr>
        <w:autoSpaceDE w:val="0"/>
        <w:autoSpaceDN w:val="0"/>
        <w:adjustRightInd w:val="0"/>
        <w:rPr>
          <w:rFonts w:cs="Arial"/>
        </w:rPr>
      </w:pPr>
      <w:r w:rsidRPr="002A5908">
        <w:rPr>
          <w:rFonts w:cs="Arial"/>
        </w:rPr>
        <w:t>19. Where the appeal relates to a local authority's refusal or failure to give</w:t>
      </w:r>
    </w:p>
    <w:p w14:paraId="1AC638B4" w14:textId="77777777" w:rsidR="005C5288" w:rsidRPr="002A5908" w:rsidRDefault="005C5288" w:rsidP="005C5288">
      <w:pPr>
        <w:autoSpaceDE w:val="0"/>
        <w:autoSpaceDN w:val="0"/>
        <w:adjustRightInd w:val="0"/>
        <w:rPr>
          <w:rFonts w:cs="Arial"/>
        </w:rPr>
      </w:pPr>
      <w:r w:rsidRPr="002A5908">
        <w:rPr>
          <w:rFonts w:cs="Arial"/>
        </w:rPr>
        <w:t xml:space="preserve">a consent within the period specified in Section 61(6), on the </w:t>
      </w:r>
      <w:proofErr w:type="gramStart"/>
      <w:r w:rsidRPr="002A5908">
        <w:rPr>
          <w:rFonts w:cs="Arial"/>
        </w:rPr>
        <w:t>hearing</w:t>
      </w:r>
      <w:proofErr w:type="gramEnd"/>
    </w:p>
    <w:p w14:paraId="417A21DD" w14:textId="77777777" w:rsidR="005C5288" w:rsidRPr="002A5908" w:rsidRDefault="005C5288" w:rsidP="005C5288">
      <w:pPr>
        <w:autoSpaceDE w:val="0"/>
        <w:autoSpaceDN w:val="0"/>
        <w:adjustRightInd w:val="0"/>
        <w:rPr>
          <w:rFonts w:cs="Arial"/>
        </w:rPr>
      </w:pPr>
      <w:r w:rsidRPr="002A5908">
        <w:rPr>
          <w:rFonts w:cs="Arial"/>
        </w:rPr>
        <w:t>of the appeal the Court shall afford to the appellant and to the authority</w:t>
      </w:r>
    </w:p>
    <w:p w14:paraId="0571F846" w14:textId="77777777" w:rsidR="005C5288" w:rsidRPr="002A5908" w:rsidRDefault="005C5288" w:rsidP="005C5288">
      <w:pPr>
        <w:autoSpaceDE w:val="0"/>
        <w:autoSpaceDN w:val="0"/>
        <w:adjustRightInd w:val="0"/>
        <w:rPr>
          <w:rFonts w:cs="Arial"/>
        </w:rPr>
      </w:pPr>
      <w:r w:rsidRPr="002A5908">
        <w:rPr>
          <w:rFonts w:cs="Arial"/>
        </w:rPr>
        <w:t>an opportunity of making representations to it concerning the</w:t>
      </w:r>
    </w:p>
    <w:p w14:paraId="004E58DF" w14:textId="77777777" w:rsidR="005C5288" w:rsidRPr="002A5908" w:rsidRDefault="005C5288" w:rsidP="005C5288">
      <w:pPr>
        <w:autoSpaceDE w:val="0"/>
        <w:autoSpaceDN w:val="0"/>
        <w:adjustRightInd w:val="0"/>
        <w:rPr>
          <w:rFonts w:cs="Arial"/>
        </w:rPr>
      </w:pPr>
      <w:r w:rsidRPr="002A5908">
        <w:rPr>
          <w:rFonts w:cs="Arial"/>
        </w:rPr>
        <w:t>application under Section 61(1) to which the appeal relates and</w:t>
      </w:r>
    </w:p>
    <w:p w14:paraId="58B40268" w14:textId="77777777" w:rsidR="005C5288" w:rsidRPr="002A5908" w:rsidRDefault="005C5288" w:rsidP="005C5288">
      <w:pPr>
        <w:autoSpaceDE w:val="0"/>
        <w:autoSpaceDN w:val="0"/>
        <w:adjustRightInd w:val="0"/>
        <w:rPr>
          <w:rFonts w:cs="Arial"/>
        </w:rPr>
      </w:pPr>
      <w:r w:rsidRPr="002A5908">
        <w:rPr>
          <w:rFonts w:cs="Arial"/>
        </w:rPr>
        <w:t>concerning the terms and conditions of any consent which they</w:t>
      </w:r>
    </w:p>
    <w:p w14:paraId="0CCD2DBF" w14:textId="77777777" w:rsidR="005C5288" w:rsidRPr="002A5908" w:rsidRDefault="005C5288" w:rsidP="005C5288">
      <w:pPr>
        <w:autoSpaceDE w:val="0"/>
        <w:autoSpaceDN w:val="0"/>
        <w:adjustRightInd w:val="0"/>
        <w:rPr>
          <w:rFonts w:cs="Arial"/>
        </w:rPr>
      </w:pPr>
      <w:r w:rsidRPr="002A5908">
        <w:rPr>
          <w:rFonts w:cs="Arial"/>
        </w:rPr>
        <w:t xml:space="preserve">consider to be appropriate thereto, and thereafter the Court shall </w:t>
      </w:r>
      <w:proofErr w:type="gramStart"/>
      <w:r w:rsidRPr="002A5908">
        <w:rPr>
          <w:rFonts w:cs="Arial"/>
        </w:rPr>
        <w:t>either</w:t>
      </w:r>
      <w:proofErr w:type="gramEnd"/>
    </w:p>
    <w:p w14:paraId="3660B1B5" w14:textId="77777777" w:rsidR="005C5288" w:rsidRPr="002A5908" w:rsidRDefault="005C5288" w:rsidP="005C5288">
      <w:pPr>
        <w:autoSpaceDE w:val="0"/>
        <w:autoSpaceDN w:val="0"/>
        <w:adjustRightInd w:val="0"/>
        <w:rPr>
          <w:rFonts w:cs="Arial"/>
        </w:rPr>
      </w:pPr>
      <w:r w:rsidRPr="002A5908">
        <w:rPr>
          <w:rFonts w:cs="Arial"/>
        </w:rPr>
        <w:t>:-</w:t>
      </w:r>
    </w:p>
    <w:p w14:paraId="368E44DF" w14:textId="77777777" w:rsidR="005C5288" w:rsidRPr="002A5908" w:rsidRDefault="005C5288" w:rsidP="005C5288">
      <w:pPr>
        <w:autoSpaceDE w:val="0"/>
        <w:autoSpaceDN w:val="0"/>
        <w:adjustRightInd w:val="0"/>
        <w:rPr>
          <w:rFonts w:cs="Arial"/>
        </w:rPr>
      </w:pPr>
      <w:r w:rsidRPr="002A5908">
        <w:rPr>
          <w:rFonts w:cs="Arial"/>
        </w:rPr>
        <w:t>(a) adjourn the appeal to enable the appellant to submit to the</w:t>
      </w:r>
    </w:p>
    <w:p w14:paraId="0AF4E9DE" w14:textId="77777777" w:rsidR="005C5288" w:rsidRPr="002A5908" w:rsidRDefault="005C5288" w:rsidP="005C5288">
      <w:pPr>
        <w:autoSpaceDE w:val="0"/>
        <w:autoSpaceDN w:val="0"/>
        <w:adjustRightInd w:val="0"/>
        <w:rPr>
          <w:rFonts w:cs="Arial"/>
        </w:rPr>
      </w:pPr>
      <w:r w:rsidRPr="002A5908">
        <w:rPr>
          <w:rFonts w:cs="Arial"/>
        </w:rPr>
        <w:t>authority a new application under Section 61(1) relating to the</w:t>
      </w:r>
    </w:p>
    <w:p w14:paraId="70BCAEBB" w14:textId="77777777" w:rsidR="005C5288" w:rsidRPr="002A5908" w:rsidRDefault="005C5288" w:rsidP="005C5288">
      <w:pPr>
        <w:autoSpaceDE w:val="0"/>
        <w:autoSpaceDN w:val="0"/>
        <w:adjustRightInd w:val="0"/>
        <w:rPr>
          <w:rFonts w:cs="Arial"/>
        </w:rPr>
      </w:pPr>
      <w:r w:rsidRPr="002A5908">
        <w:rPr>
          <w:rFonts w:cs="Arial"/>
        </w:rPr>
        <w:t>matters which are the subject of the appeal, or</w:t>
      </w:r>
    </w:p>
    <w:p w14:paraId="118827E9" w14:textId="77777777" w:rsidR="005C5288" w:rsidRPr="002A5908" w:rsidRDefault="005C5288" w:rsidP="005C5288">
      <w:pPr>
        <w:autoSpaceDE w:val="0"/>
        <w:autoSpaceDN w:val="0"/>
        <w:adjustRightInd w:val="0"/>
        <w:rPr>
          <w:rFonts w:cs="Arial"/>
        </w:rPr>
      </w:pPr>
      <w:r w:rsidRPr="002A5908">
        <w:rPr>
          <w:rFonts w:cs="Arial"/>
        </w:rPr>
        <w:t xml:space="preserve">(b) make an order giving consent to </w:t>
      </w:r>
      <w:proofErr w:type="gramStart"/>
      <w:r w:rsidRPr="002A5908">
        <w:rPr>
          <w:rFonts w:cs="Arial"/>
        </w:rPr>
        <w:t>a the</w:t>
      </w:r>
      <w:proofErr w:type="gramEnd"/>
      <w:r w:rsidRPr="002A5908">
        <w:rPr>
          <w:rFonts w:cs="Arial"/>
        </w:rPr>
        <w:t xml:space="preserve"> application either</w:t>
      </w:r>
    </w:p>
    <w:p w14:paraId="2F6FBF62" w14:textId="77777777" w:rsidR="005C5288" w:rsidRPr="002A5908" w:rsidRDefault="005C5288" w:rsidP="005C5288">
      <w:pPr>
        <w:autoSpaceDE w:val="0"/>
        <w:autoSpaceDN w:val="0"/>
        <w:adjustRightInd w:val="0"/>
        <w:rPr>
          <w:rFonts w:cs="Arial"/>
        </w:rPr>
      </w:pPr>
      <w:r w:rsidRPr="002A5908">
        <w:rPr>
          <w:rFonts w:cs="Arial"/>
        </w:rPr>
        <w:t>unconditionally or subjects to such conditions as it thinks fit,</w:t>
      </w:r>
    </w:p>
    <w:p w14:paraId="6D0DCCBE" w14:textId="77777777" w:rsidR="005C5288" w:rsidRPr="002A5908" w:rsidRDefault="005C5288" w:rsidP="005C5288">
      <w:pPr>
        <w:autoSpaceDE w:val="0"/>
        <w:autoSpaceDN w:val="0"/>
        <w:adjustRightInd w:val="0"/>
        <w:rPr>
          <w:rFonts w:cs="Arial"/>
        </w:rPr>
      </w:pPr>
      <w:r w:rsidRPr="002A5908">
        <w:rPr>
          <w:rFonts w:cs="Arial"/>
        </w:rPr>
        <w:t>having regard to the provisions of Section 61(4), (5) and (9), and</w:t>
      </w:r>
    </w:p>
    <w:p w14:paraId="4574936D" w14:textId="77777777" w:rsidR="005C5288" w:rsidRPr="002A5908" w:rsidRDefault="005C5288" w:rsidP="005C5288">
      <w:pPr>
        <w:autoSpaceDE w:val="0"/>
        <w:autoSpaceDN w:val="0"/>
        <w:adjustRightInd w:val="0"/>
        <w:rPr>
          <w:rFonts w:cs="Arial"/>
        </w:rPr>
      </w:pPr>
      <w:r w:rsidRPr="002A5908">
        <w:rPr>
          <w:rFonts w:cs="Arial"/>
        </w:rPr>
        <w:t>any other matters which appear to it to be relevant,</w:t>
      </w:r>
    </w:p>
    <w:p w14:paraId="2448A6EC" w14:textId="77777777" w:rsidR="005C5288" w:rsidRPr="002A5908" w:rsidRDefault="005C5288" w:rsidP="005C5288">
      <w:pPr>
        <w:autoSpaceDE w:val="0"/>
        <w:autoSpaceDN w:val="0"/>
        <w:adjustRightInd w:val="0"/>
        <w:rPr>
          <w:rFonts w:cs="Arial"/>
        </w:rPr>
      </w:pPr>
      <w:r w:rsidRPr="002A5908">
        <w:rPr>
          <w:rFonts w:cs="Arial"/>
        </w:rPr>
        <w:lastRenderedPageBreak/>
        <w:t>and any other consent given by an order made under sub-paragraph (b)</w:t>
      </w:r>
    </w:p>
    <w:p w14:paraId="12387BE9" w14:textId="77777777" w:rsidR="005C5288" w:rsidRPr="002A5908" w:rsidRDefault="005C5288" w:rsidP="005C5288">
      <w:pPr>
        <w:autoSpaceDE w:val="0"/>
        <w:autoSpaceDN w:val="0"/>
        <w:adjustRightInd w:val="0"/>
        <w:rPr>
          <w:rFonts w:cs="Arial"/>
        </w:rPr>
      </w:pPr>
      <w:r w:rsidRPr="002A5908">
        <w:rPr>
          <w:rFonts w:cs="Arial"/>
        </w:rPr>
        <w:t xml:space="preserve">above shall be final and shall otherwise have effect for the purpose of </w:t>
      </w:r>
      <w:proofErr w:type="gramStart"/>
      <w:r w:rsidRPr="002A5908">
        <w:rPr>
          <w:rFonts w:cs="Arial"/>
        </w:rPr>
        <w:t>Part</w:t>
      </w:r>
      <w:proofErr w:type="gramEnd"/>
    </w:p>
    <w:p w14:paraId="1BF65AC2" w14:textId="77777777" w:rsidR="005C5288" w:rsidRPr="002A5908" w:rsidRDefault="005C5288" w:rsidP="005C5288">
      <w:pPr>
        <w:autoSpaceDE w:val="0"/>
        <w:autoSpaceDN w:val="0"/>
        <w:adjustRightInd w:val="0"/>
        <w:rPr>
          <w:rFonts w:cs="Arial"/>
        </w:rPr>
      </w:pPr>
      <w:r w:rsidRPr="002A5908">
        <w:rPr>
          <w:rFonts w:cs="Arial"/>
        </w:rPr>
        <w:t>III of the Act as if it were a consent given by the local authority under</w:t>
      </w:r>
    </w:p>
    <w:p w14:paraId="55049865" w14:textId="77777777" w:rsidR="005C5288" w:rsidRPr="002A5908" w:rsidRDefault="005C5288" w:rsidP="005C5288">
      <w:pPr>
        <w:rPr>
          <w:rFonts w:cs="Arial"/>
        </w:rPr>
      </w:pPr>
      <w:r w:rsidRPr="002A5908">
        <w:rPr>
          <w:rFonts w:cs="Arial"/>
        </w:rPr>
        <w:t>Section 61.</w:t>
      </w:r>
    </w:p>
    <w:p w14:paraId="2C574551" w14:textId="77777777" w:rsidR="005C5288" w:rsidRDefault="005C5288" w:rsidP="005C5288">
      <w:pPr>
        <w:rPr>
          <w:rFonts w:ascii="Arial" w:hAnsi="Arial" w:cs="Arial"/>
          <w:b/>
          <w:sz w:val="18"/>
          <w:szCs w:val="18"/>
        </w:rPr>
      </w:pPr>
    </w:p>
    <w:p w14:paraId="2B0AFA1C" w14:textId="77777777" w:rsidR="005C5288" w:rsidRDefault="005C5288" w:rsidP="005C5288">
      <w:pPr>
        <w:rPr>
          <w:rFonts w:ascii="Arial" w:hAnsi="Arial" w:cs="Arial"/>
          <w:b/>
          <w:sz w:val="18"/>
          <w:szCs w:val="18"/>
        </w:rPr>
      </w:pPr>
    </w:p>
    <w:p w14:paraId="5F29DB29" w14:textId="77777777" w:rsidR="005C5288" w:rsidRDefault="005C5288" w:rsidP="005C5288">
      <w:pPr>
        <w:rPr>
          <w:rFonts w:ascii="Arial" w:hAnsi="Arial" w:cs="Arial"/>
          <w:b/>
          <w:sz w:val="18"/>
          <w:szCs w:val="18"/>
        </w:rPr>
      </w:pPr>
    </w:p>
    <w:p w14:paraId="63C9AFAD" w14:textId="77777777" w:rsidR="005C5288" w:rsidRDefault="005C5288" w:rsidP="005C5288">
      <w:pPr>
        <w:rPr>
          <w:rFonts w:ascii="Arial" w:hAnsi="Arial" w:cs="Arial"/>
          <w:b/>
          <w:sz w:val="18"/>
          <w:szCs w:val="18"/>
        </w:rPr>
      </w:pPr>
    </w:p>
    <w:p w14:paraId="4B655C62" w14:textId="77777777" w:rsidR="005C5288" w:rsidRDefault="005C5288" w:rsidP="005C5288">
      <w:pPr>
        <w:rPr>
          <w:rFonts w:ascii="Arial" w:hAnsi="Arial" w:cs="Arial"/>
          <w:b/>
          <w:sz w:val="18"/>
          <w:szCs w:val="18"/>
        </w:rPr>
      </w:pPr>
    </w:p>
    <w:p w14:paraId="0A9601F5" w14:textId="77777777" w:rsidR="005C5288" w:rsidRDefault="005C5288" w:rsidP="005C5288">
      <w:pPr>
        <w:rPr>
          <w:rFonts w:ascii="Arial" w:hAnsi="Arial" w:cs="Arial"/>
          <w:b/>
          <w:sz w:val="18"/>
          <w:szCs w:val="18"/>
        </w:rPr>
      </w:pPr>
    </w:p>
    <w:p w14:paraId="37D5CC20" w14:textId="77777777" w:rsidR="005C5288" w:rsidRDefault="005C5288" w:rsidP="005C5288">
      <w:pPr>
        <w:rPr>
          <w:rFonts w:ascii="Arial" w:hAnsi="Arial" w:cs="Arial"/>
          <w:b/>
          <w:sz w:val="18"/>
          <w:szCs w:val="18"/>
        </w:rPr>
      </w:pPr>
    </w:p>
    <w:p w14:paraId="2004C357" w14:textId="77777777" w:rsidR="005C5288" w:rsidRDefault="005C5288" w:rsidP="005C5288">
      <w:pPr>
        <w:rPr>
          <w:rFonts w:ascii="Arial" w:hAnsi="Arial" w:cs="Arial"/>
          <w:b/>
          <w:sz w:val="18"/>
          <w:szCs w:val="18"/>
        </w:rPr>
      </w:pPr>
    </w:p>
    <w:p w14:paraId="71C6A0AB" w14:textId="77777777" w:rsidR="005C5288" w:rsidRDefault="005C5288" w:rsidP="005C5288">
      <w:pPr>
        <w:rPr>
          <w:rFonts w:ascii="Arial" w:hAnsi="Arial" w:cs="Arial"/>
          <w:b/>
          <w:sz w:val="18"/>
          <w:szCs w:val="18"/>
        </w:rPr>
      </w:pPr>
    </w:p>
    <w:p w14:paraId="6C0EA592" w14:textId="77777777" w:rsidR="005C5288" w:rsidRDefault="005C5288" w:rsidP="005C5288">
      <w:pPr>
        <w:rPr>
          <w:rFonts w:ascii="Arial" w:hAnsi="Arial" w:cs="Arial"/>
          <w:b/>
          <w:sz w:val="18"/>
          <w:szCs w:val="18"/>
        </w:rPr>
      </w:pPr>
    </w:p>
    <w:p w14:paraId="08F2D026" w14:textId="77777777" w:rsidR="005C5288" w:rsidRDefault="005C5288" w:rsidP="005C5288">
      <w:pPr>
        <w:rPr>
          <w:rFonts w:ascii="Arial" w:hAnsi="Arial" w:cs="Arial"/>
          <w:b/>
          <w:sz w:val="18"/>
          <w:szCs w:val="18"/>
        </w:rPr>
      </w:pPr>
    </w:p>
    <w:p w14:paraId="6627E9E4" w14:textId="77777777" w:rsidR="005C5288" w:rsidRDefault="005C5288" w:rsidP="005C5288">
      <w:pPr>
        <w:rPr>
          <w:rFonts w:ascii="Arial" w:hAnsi="Arial" w:cs="Arial"/>
          <w:b/>
          <w:sz w:val="18"/>
          <w:szCs w:val="18"/>
        </w:rPr>
      </w:pPr>
    </w:p>
    <w:p w14:paraId="2444B07D" w14:textId="77777777" w:rsidR="005C5288" w:rsidRDefault="005C5288" w:rsidP="005C5288">
      <w:pPr>
        <w:rPr>
          <w:rFonts w:ascii="Arial" w:hAnsi="Arial" w:cs="Arial"/>
          <w:b/>
          <w:sz w:val="18"/>
          <w:szCs w:val="18"/>
        </w:rPr>
      </w:pPr>
    </w:p>
    <w:p w14:paraId="7A336B05" w14:textId="77777777" w:rsidR="005C5288" w:rsidRDefault="005C5288" w:rsidP="005C5288">
      <w:pPr>
        <w:rPr>
          <w:rFonts w:ascii="Arial" w:hAnsi="Arial" w:cs="Arial"/>
          <w:b/>
          <w:sz w:val="18"/>
          <w:szCs w:val="18"/>
        </w:rPr>
      </w:pPr>
    </w:p>
    <w:p w14:paraId="219DA730" w14:textId="77777777" w:rsidR="005C5288" w:rsidRDefault="005C5288" w:rsidP="005C5288">
      <w:pPr>
        <w:rPr>
          <w:rFonts w:ascii="Arial" w:hAnsi="Arial" w:cs="Arial"/>
          <w:b/>
          <w:sz w:val="18"/>
          <w:szCs w:val="18"/>
        </w:rPr>
      </w:pPr>
    </w:p>
    <w:p w14:paraId="3823A664" w14:textId="77777777" w:rsidR="005C5288" w:rsidRDefault="005C5288" w:rsidP="005C5288">
      <w:pPr>
        <w:rPr>
          <w:rFonts w:ascii="Arial" w:hAnsi="Arial" w:cs="Arial"/>
          <w:b/>
          <w:sz w:val="18"/>
          <w:szCs w:val="18"/>
        </w:rPr>
      </w:pPr>
    </w:p>
    <w:p w14:paraId="4AB32EE2" w14:textId="77777777" w:rsidR="005C5288" w:rsidRDefault="005C5288" w:rsidP="005C5288">
      <w:pPr>
        <w:rPr>
          <w:rFonts w:ascii="Arial" w:hAnsi="Arial" w:cs="Arial"/>
          <w:b/>
          <w:sz w:val="18"/>
          <w:szCs w:val="18"/>
        </w:rPr>
      </w:pPr>
    </w:p>
    <w:p w14:paraId="571A64CC" w14:textId="77777777" w:rsidR="005C5288" w:rsidRDefault="005C5288" w:rsidP="005C5288">
      <w:pPr>
        <w:rPr>
          <w:rFonts w:ascii="Arial" w:hAnsi="Arial" w:cs="Arial"/>
          <w:b/>
          <w:sz w:val="18"/>
          <w:szCs w:val="18"/>
        </w:rPr>
      </w:pPr>
    </w:p>
    <w:p w14:paraId="2A99D801" w14:textId="77777777" w:rsidR="005C5288" w:rsidRDefault="005C5288" w:rsidP="005C5288">
      <w:pPr>
        <w:rPr>
          <w:rFonts w:ascii="Arial" w:hAnsi="Arial" w:cs="Arial"/>
          <w:b/>
          <w:sz w:val="18"/>
          <w:szCs w:val="18"/>
        </w:rPr>
      </w:pPr>
    </w:p>
    <w:p w14:paraId="6B00556F" w14:textId="77777777" w:rsidR="005C5288" w:rsidRDefault="005C5288" w:rsidP="005C5288">
      <w:pPr>
        <w:rPr>
          <w:rFonts w:ascii="Arial" w:hAnsi="Arial" w:cs="Arial"/>
          <w:b/>
          <w:sz w:val="18"/>
          <w:szCs w:val="18"/>
        </w:rPr>
      </w:pPr>
    </w:p>
    <w:p w14:paraId="06DA7093" w14:textId="77777777" w:rsidR="005C5288" w:rsidRDefault="005C5288" w:rsidP="005C5288">
      <w:pPr>
        <w:rPr>
          <w:rFonts w:ascii="Arial" w:hAnsi="Arial" w:cs="Arial"/>
          <w:b/>
          <w:sz w:val="18"/>
          <w:szCs w:val="18"/>
        </w:rPr>
      </w:pPr>
    </w:p>
    <w:p w14:paraId="051D6497" w14:textId="77777777" w:rsidR="005C5288" w:rsidRDefault="005C5288" w:rsidP="005C5288">
      <w:pPr>
        <w:rPr>
          <w:rFonts w:ascii="Arial" w:hAnsi="Arial" w:cs="Arial"/>
          <w:b/>
          <w:sz w:val="18"/>
          <w:szCs w:val="18"/>
        </w:rPr>
      </w:pPr>
    </w:p>
    <w:p w14:paraId="53A89646" w14:textId="77777777" w:rsidR="005C5288" w:rsidRDefault="005C5288" w:rsidP="005C5288">
      <w:pPr>
        <w:rPr>
          <w:rFonts w:ascii="Arial" w:hAnsi="Arial" w:cs="Arial"/>
          <w:b/>
          <w:sz w:val="18"/>
          <w:szCs w:val="18"/>
        </w:rPr>
      </w:pPr>
    </w:p>
    <w:p w14:paraId="0599D5B9" w14:textId="77777777" w:rsidR="005C5288" w:rsidRDefault="005C5288" w:rsidP="005C5288">
      <w:pPr>
        <w:rPr>
          <w:rFonts w:ascii="Arial" w:hAnsi="Arial" w:cs="Arial"/>
          <w:b/>
          <w:sz w:val="18"/>
          <w:szCs w:val="18"/>
        </w:rPr>
      </w:pPr>
    </w:p>
    <w:p w14:paraId="79A8C8F6" w14:textId="77777777" w:rsidR="005C5288" w:rsidRDefault="005C5288" w:rsidP="005C5288">
      <w:pPr>
        <w:rPr>
          <w:rFonts w:ascii="Arial" w:hAnsi="Arial" w:cs="Arial"/>
          <w:b/>
          <w:sz w:val="18"/>
          <w:szCs w:val="18"/>
        </w:rPr>
      </w:pPr>
    </w:p>
    <w:p w14:paraId="5B326C64" w14:textId="77777777" w:rsidR="005C5288" w:rsidRDefault="005C5288" w:rsidP="005C5288">
      <w:pPr>
        <w:rPr>
          <w:rFonts w:ascii="Arial" w:hAnsi="Arial" w:cs="Arial"/>
          <w:b/>
          <w:sz w:val="18"/>
          <w:szCs w:val="18"/>
        </w:rPr>
      </w:pPr>
    </w:p>
    <w:p w14:paraId="38752F3D" w14:textId="77777777" w:rsidR="005C5288" w:rsidRDefault="005C5288" w:rsidP="005C5288">
      <w:pPr>
        <w:rPr>
          <w:rFonts w:ascii="Arial" w:hAnsi="Arial" w:cs="Arial"/>
          <w:b/>
          <w:sz w:val="18"/>
          <w:szCs w:val="18"/>
        </w:rPr>
      </w:pPr>
    </w:p>
    <w:p w14:paraId="02A21B1E" w14:textId="77777777" w:rsidR="005C5288" w:rsidRDefault="005C5288" w:rsidP="005C5288">
      <w:pPr>
        <w:rPr>
          <w:rFonts w:ascii="Arial" w:hAnsi="Arial" w:cs="Arial"/>
          <w:b/>
          <w:sz w:val="18"/>
          <w:szCs w:val="18"/>
        </w:rPr>
      </w:pPr>
    </w:p>
    <w:p w14:paraId="1FF70D37" w14:textId="77777777" w:rsidR="005C5288" w:rsidRDefault="005C5288" w:rsidP="005C5288">
      <w:pPr>
        <w:rPr>
          <w:rFonts w:ascii="Arial" w:hAnsi="Arial" w:cs="Arial"/>
          <w:b/>
          <w:sz w:val="18"/>
          <w:szCs w:val="18"/>
        </w:rPr>
      </w:pPr>
    </w:p>
    <w:p w14:paraId="63C2BD1D" w14:textId="77777777" w:rsidR="005C5288" w:rsidRDefault="005C5288" w:rsidP="005C5288">
      <w:pPr>
        <w:rPr>
          <w:rFonts w:ascii="Arial" w:hAnsi="Arial" w:cs="Arial"/>
          <w:b/>
          <w:sz w:val="18"/>
          <w:szCs w:val="18"/>
        </w:rPr>
      </w:pPr>
    </w:p>
    <w:p w14:paraId="40DDF2FA" w14:textId="77777777" w:rsidR="005C5288" w:rsidRDefault="005C5288" w:rsidP="005C5288">
      <w:pPr>
        <w:rPr>
          <w:rFonts w:ascii="Arial" w:hAnsi="Arial" w:cs="Arial"/>
          <w:b/>
          <w:sz w:val="18"/>
          <w:szCs w:val="18"/>
        </w:rPr>
      </w:pPr>
    </w:p>
    <w:p w14:paraId="1DBF3AD0" w14:textId="77777777" w:rsidR="005C5288" w:rsidRDefault="005C5288" w:rsidP="005C5288">
      <w:pPr>
        <w:rPr>
          <w:rFonts w:ascii="Arial" w:hAnsi="Arial" w:cs="Arial"/>
          <w:b/>
          <w:sz w:val="18"/>
          <w:szCs w:val="18"/>
        </w:rPr>
      </w:pPr>
    </w:p>
    <w:p w14:paraId="4C3FF6CF" w14:textId="77777777" w:rsidR="005C5288" w:rsidRDefault="005C5288" w:rsidP="005C5288">
      <w:pPr>
        <w:rPr>
          <w:rFonts w:ascii="Arial" w:hAnsi="Arial" w:cs="Arial"/>
          <w:b/>
          <w:sz w:val="18"/>
          <w:szCs w:val="18"/>
        </w:rPr>
      </w:pPr>
    </w:p>
    <w:p w14:paraId="4CEC3459" w14:textId="77777777" w:rsidR="005C5288" w:rsidRDefault="005C5288" w:rsidP="005C5288">
      <w:pPr>
        <w:rPr>
          <w:rFonts w:ascii="Arial" w:hAnsi="Arial" w:cs="Arial"/>
          <w:b/>
          <w:sz w:val="18"/>
          <w:szCs w:val="18"/>
        </w:rPr>
      </w:pPr>
    </w:p>
    <w:p w14:paraId="1CA1094F" w14:textId="77777777" w:rsidR="005C5288" w:rsidRDefault="005C5288" w:rsidP="005C5288">
      <w:pPr>
        <w:rPr>
          <w:rFonts w:ascii="Arial" w:hAnsi="Arial" w:cs="Arial"/>
          <w:b/>
          <w:sz w:val="18"/>
          <w:szCs w:val="18"/>
        </w:rPr>
      </w:pPr>
    </w:p>
    <w:p w14:paraId="68EEE068" w14:textId="77777777" w:rsidR="005C5288" w:rsidRDefault="005C5288" w:rsidP="005C5288">
      <w:pPr>
        <w:rPr>
          <w:rFonts w:ascii="Arial" w:hAnsi="Arial" w:cs="Arial"/>
          <w:b/>
          <w:sz w:val="18"/>
          <w:szCs w:val="18"/>
        </w:rPr>
      </w:pPr>
    </w:p>
    <w:p w14:paraId="2F23E547" w14:textId="77777777" w:rsidR="005C5288" w:rsidRDefault="005C5288" w:rsidP="005C5288">
      <w:pPr>
        <w:rPr>
          <w:rFonts w:ascii="Arial" w:hAnsi="Arial" w:cs="Arial"/>
          <w:b/>
          <w:sz w:val="18"/>
          <w:szCs w:val="18"/>
        </w:rPr>
      </w:pPr>
    </w:p>
    <w:p w14:paraId="0F1F9310" w14:textId="77777777" w:rsidR="005C5288" w:rsidRDefault="005C5288" w:rsidP="005C5288">
      <w:pPr>
        <w:rPr>
          <w:rFonts w:ascii="Arial" w:hAnsi="Arial" w:cs="Arial"/>
          <w:b/>
          <w:sz w:val="18"/>
          <w:szCs w:val="18"/>
        </w:rPr>
      </w:pPr>
    </w:p>
    <w:p w14:paraId="49597E1D" w14:textId="77777777" w:rsidR="005C5288" w:rsidRDefault="005C5288" w:rsidP="005C5288">
      <w:pPr>
        <w:rPr>
          <w:rFonts w:ascii="Arial" w:hAnsi="Arial" w:cs="Arial"/>
          <w:b/>
          <w:sz w:val="18"/>
          <w:szCs w:val="18"/>
        </w:rPr>
      </w:pPr>
    </w:p>
    <w:p w14:paraId="09480C4F" w14:textId="77777777" w:rsidR="005C5288" w:rsidRDefault="005C5288" w:rsidP="005C5288">
      <w:pPr>
        <w:rPr>
          <w:rFonts w:ascii="Arial" w:hAnsi="Arial" w:cs="Arial"/>
          <w:b/>
          <w:sz w:val="18"/>
          <w:szCs w:val="18"/>
        </w:rPr>
      </w:pPr>
    </w:p>
    <w:p w14:paraId="2C0CEA26" w14:textId="77777777" w:rsidR="005C5288" w:rsidRDefault="005C5288" w:rsidP="005C5288">
      <w:pPr>
        <w:rPr>
          <w:rFonts w:ascii="Arial" w:hAnsi="Arial" w:cs="Arial"/>
          <w:b/>
          <w:sz w:val="18"/>
          <w:szCs w:val="18"/>
        </w:rPr>
      </w:pPr>
    </w:p>
    <w:p w14:paraId="067F772B" w14:textId="77777777" w:rsidR="005C5288" w:rsidRDefault="005C5288" w:rsidP="005C5288">
      <w:pPr>
        <w:rPr>
          <w:rFonts w:ascii="Arial" w:hAnsi="Arial" w:cs="Arial"/>
          <w:b/>
          <w:sz w:val="18"/>
          <w:szCs w:val="18"/>
        </w:rPr>
      </w:pPr>
    </w:p>
    <w:p w14:paraId="630B6B69" w14:textId="77777777" w:rsidR="005C5288" w:rsidRDefault="005C5288" w:rsidP="005C5288">
      <w:pPr>
        <w:rPr>
          <w:rFonts w:ascii="Arial" w:hAnsi="Arial" w:cs="Arial"/>
          <w:b/>
          <w:sz w:val="18"/>
          <w:szCs w:val="18"/>
        </w:rPr>
      </w:pPr>
    </w:p>
    <w:p w14:paraId="48247D3A" w14:textId="77777777" w:rsidR="005C5288" w:rsidRDefault="005C5288" w:rsidP="005C5288">
      <w:pPr>
        <w:rPr>
          <w:rFonts w:ascii="Arial" w:hAnsi="Arial" w:cs="Arial"/>
          <w:b/>
          <w:sz w:val="18"/>
          <w:szCs w:val="18"/>
        </w:rPr>
      </w:pPr>
    </w:p>
    <w:p w14:paraId="3AE4EAFE" w14:textId="77777777" w:rsidR="005C5288" w:rsidRDefault="005C5288" w:rsidP="005C5288">
      <w:pPr>
        <w:rPr>
          <w:rFonts w:ascii="Arial" w:hAnsi="Arial" w:cs="Arial"/>
          <w:b/>
          <w:sz w:val="18"/>
          <w:szCs w:val="18"/>
        </w:rPr>
      </w:pPr>
    </w:p>
    <w:p w14:paraId="7B17F2B4" w14:textId="77777777" w:rsidR="005C5288" w:rsidRDefault="005C5288" w:rsidP="005C5288">
      <w:pPr>
        <w:rPr>
          <w:rFonts w:ascii="Arial" w:hAnsi="Arial" w:cs="Arial"/>
          <w:b/>
          <w:sz w:val="18"/>
          <w:szCs w:val="18"/>
        </w:rPr>
      </w:pPr>
    </w:p>
    <w:p w14:paraId="60C6DAD3" w14:textId="77777777" w:rsidR="005C5288" w:rsidRDefault="005C5288" w:rsidP="005C5288">
      <w:pPr>
        <w:rPr>
          <w:rFonts w:ascii="Arial" w:hAnsi="Arial" w:cs="Arial"/>
          <w:b/>
          <w:sz w:val="18"/>
          <w:szCs w:val="18"/>
        </w:rPr>
      </w:pPr>
    </w:p>
    <w:p w14:paraId="47C5BF2C" w14:textId="77777777" w:rsidR="005C5288" w:rsidRDefault="005C5288" w:rsidP="005C5288">
      <w:pPr>
        <w:rPr>
          <w:rFonts w:ascii="Arial" w:hAnsi="Arial" w:cs="Arial"/>
          <w:b/>
          <w:sz w:val="18"/>
          <w:szCs w:val="18"/>
        </w:rPr>
      </w:pPr>
    </w:p>
    <w:p w14:paraId="0843D1C1" w14:textId="77777777" w:rsidR="005C5288" w:rsidRDefault="005C5288" w:rsidP="005C5288">
      <w:pPr>
        <w:rPr>
          <w:rFonts w:ascii="Arial" w:hAnsi="Arial" w:cs="Arial"/>
          <w:b/>
          <w:sz w:val="18"/>
          <w:szCs w:val="18"/>
        </w:rPr>
      </w:pPr>
    </w:p>
    <w:p w14:paraId="2CD299A1" w14:textId="77777777" w:rsidR="005C5288" w:rsidRDefault="005C5288" w:rsidP="005C5288">
      <w:pPr>
        <w:rPr>
          <w:rFonts w:ascii="Arial" w:hAnsi="Arial" w:cs="Arial"/>
          <w:b/>
          <w:sz w:val="18"/>
          <w:szCs w:val="18"/>
        </w:rPr>
      </w:pPr>
    </w:p>
    <w:p w14:paraId="265C7807" w14:textId="77777777" w:rsidR="005C5288" w:rsidRDefault="005C5288" w:rsidP="005C5288">
      <w:pPr>
        <w:rPr>
          <w:rFonts w:ascii="Arial" w:hAnsi="Arial" w:cs="Arial"/>
          <w:b/>
          <w:sz w:val="18"/>
          <w:szCs w:val="18"/>
        </w:rPr>
      </w:pPr>
    </w:p>
    <w:p w14:paraId="44756368" w14:textId="77777777" w:rsidR="005C5288" w:rsidRDefault="005C5288" w:rsidP="005C5288">
      <w:pPr>
        <w:rPr>
          <w:rFonts w:ascii="Arial" w:hAnsi="Arial" w:cs="Arial"/>
          <w:b/>
          <w:sz w:val="18"/>
          <w:szCs w:val="18"/>
        </w:rPr>
      </w:pPr>
    </w:p>
    <w:p w14:paraId="667375D4" w14:textId="77777777" w:rsidR="005C5288" w:rsidRPr="00475BF1" w:rsidRDefault="005C5288" w:rsidP="005C5288">
      <w:pPr>
        <w:pStyle w:val="Heading2"/>
        <w:rPr>
          <w:rFonts w:ascii="Arial" w:hAnsi="Arial"/>
          <w:sz w:val="32"/>
        </w:rPr>
      </w:pPr>
    </w:p>
    <w:p w14:paraId="767C392D" w14:textId="77777777" w:rsidR="005C5288" w:rsidRDefault="005C5288" w:rsidP="005C5288"/>
    <w:p w14:paraId="16AA7A85" w14:textId="77777777" w:rsidR="005C5288" w:rsidRDefault="005C5288" w:rsidP="005C5288"/>
    <w:p w14:paraId="252B0DDF" w14:textId="77777777" w:rsidR="005C5288" w:rsidRDefault="005C5288" w:rsidP="005C5288"/>
    <w:p w14:paraId="7FBFD769" w14:textId="77777777" w:rsidR="005C5288" w:rsidRDefault="005C5288" w:rsidP="005C5288"/>
    <w:p w14:paraId="7DB7C835" w14:textId="77777777" w:rsidR="005C5288" w:rsidRPr="00475BF1" w:rsidRDefault="005C5288" w:rsidP="005C5288"/>
    <w:p w14:paraId="0E889D35" w14:textId="77777777" w:rsidR="005C5288" w:rsidRDefault="005C5288" w:rsidP="005C5288">
      <w:pPr>
        <w:pStyle w:val="Heading2"/>
        <w:rPr>
          <w:rFonts w:ascii="Arial" w:hAnsi="Arial"/>
          <w:sz w:val="32"/>
        </w:rPr>
      </w:pPr>
      <w:r>
        <w:rPr>
          <w:rFonts w:ascii="Arial" w:hAnsi="Arial"/>
          <w:noProof/>
          <w:sz w:val="32"/>
        </w:rPr>
        <w:lastRenderedPageBreak/>
        <w:drawing>
          <wp:anchor distT="0" distB="0" distL="114300" distR="114300" simplePos="0" relativeHeight="251660288" behindDoc="1" locked="1" layoutInCell="1" allowOverlap="1" wp14:anchorId="123FF147" wp14:editId="3A17F820">
            <wp:simplePos x="0" y="0"/>
            <wp:positionH relativeFrom="column">
              <wp:posOffset>4158615</wp:posOffset>
            </wp:positionH>
            <wp:positionV relativeFrom="paragraph">
              <wp:posOffset>0</wp:posOffset>
            </wp:positionV>
            <wp:extent cx="1807845" cy="811530"/>
            <wp:effectExtent l="0" t="0" r="1905" b="7620"/>
            <wp:wrapNone/>
            <wp:docPr id="4" name="Picture 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and white logo&#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07845" cy="811530"/>
                    </a:xfrm>
                    <a:prstGeom prst="rect">
                      <a:avLst/>
                    </a:prstGeom>
                    <a:noFill/>
                  </pic:spPr>
                </pic:pic>
              </a:graphicData>
            </a:graphic>
            <wp14:sizeRelH relativeFrom="page">
              <wp14:pctWidth>0</wp14:pctWidth>
            </wp14:sizeRelH>
            <wp14:sizeRelV relativeFrom="page">
              <wp14:pctHeight>0</wp14:pctHeight>
            </wp14:sizeRelV>
          </wp:anchor>
        </w:drawing>
      </w:r>
    </w:p>
    <w:p w14:paraId="2A03A8C9" w14:textId="77777777" w:rsidR="005C5288" w:rsidRDefault="005C5288" w:rsidP="005C5288"/>
    <w:p w14:paraId="696EF924" w14:textId="77777777" w:rsidR="005C5288" w:rsidRDefault="005C5288" w:rsidP="005C5288"/>
    <w:p w14:paraId="6158B6EA" w14:textId="77777777" w:rsidR="005C5288" w:rsidRPr="00475BF1" w:rsidRDefault="005C5288" w:rsidP="005C5288"/>
    <w:p w14:paraId="236E0ADF" w14:textId="77777777" w:rsidR="005C5288" w:rsidRPr="00475BF1" w:rsidRDefault="005C5288" w:rsidP="005C5288">
      <w:pPr>
        <w:pStyle w:val="Heading2"/>
        <w:rPr>
          <w:rFonts w:ascii="Arial" w:hAnsi="Arial"/>
          <w:sz w:val="24"/>
          <w:szCs w:val="24"/>
        </w:rPr>
      </w:pPr>
      <w:r w:rsidRPr="00475BF1">
        <w:rPr>
          <w:rFonts w:ascii="Arial" w:hAnsi="Arial"/>
          <w:sz w:val="24"/>
          <w:szCs w:val="24"/>
        </w:rPr>
        <w:t>Requests for: S14 and S16A - Temporary Traffic Orders</w:t>
      </w:r>
    </w:p>
    <w:p w14:paraId="4FA3DB03" w14:textId="77777777" w:rsidR="005C5288" w:rsidRPr="00475BF1" w:rsidRDefault="005C5288" w:rsidP="005C5288">
      <w:pPr>
        <w:rPr>
          <w:rFonts w:ascii="Arial" w:hAnsi="Arial"/>
          <w:b/>
          <w:u w:val="single"/>
        </w:rPr>
      </w:pPr>
    </w:p>
    <w:p w14:paraId="5C15DF4D" w14:textId="77777777" w:rsidR="005C5288" w:rsidRPr="00475BF1" w:rsidRDefault="005C5288" w:rsidP="005C5288">
      <w:pPr>
        <w:rPr>
          <w:rFonts w:ascii="Arial" w:hAnsi="Arial"/>
        </w:rPr>
      </w:pPr>
      <w:r w:rsidRPr="00475BF1">
        <w:rPr>
          <w:rFonts w:ascii="Arial" w:hAnsi="Arial"/>
          <w:b/>
        </w:rPr>
        <w:t xml:space="preserve">A written request (e-mail acceptable) to be received </w:t>
      </w:r>
      <w:r w:rsidRPr="00475BF1">
        <w:rPr>
          <w:rFonts w:ascii="Arial" w:hAnsi="Arial"/>
          <w:b/>
          <w:u w:val="single"/>
        </w:rPr>
        <w:t>a minimum of 12 weeks</w:t>
      </w:r>
      <w:r w:rsidRPr="00475BF1">
        <w:rPr>
          <w:rFonts w:ascii="Arial" w:hAnsi="Arial"/>
          <w:b/>
        </w:rPr>
        <w:t xml:space="preserve"> before the date the works are to commence: </w:t>
      </w:r>
    </w:p>
    <w:p w14:paraId="4E246550" w14:textId="77777777" w:rsidR="005C5288" w:rsidRDefault="005C5288" w:rsidP="005C5288">
      <w:pPr>
        <w:rPr>
          <w:rFonts w:ascii="Arial" w:hAnsi="Arial"/>
        </w:rPr>
      </w:pPr>
    </w:p>
    <w:p w14:paraId="654F8DD2" w14:textId="77777777" w:rsidR="005C5288" w:rsidRDefault="005C5288" w:rsidP="005C5288">
      <w:pPr>
        <w:rPr>
          <w:rFonts w:ascii="Arial" w:hAnsi="Arial"/>
        </w:rPr>
      </w:pPr>
      <w:r>
        <w:rPr>
          <w:rFonts w:ascii="Arial" w:hAnsi="Arial"/>
        </w:rPr>
        <w:t xml:space="preserve">The request should include the following Information: </w:t>
      </w:r>
    </w:p>
    <w:p w14:paraId="38009060" w14:textId="77777777" w:rsidR="005C5288" w:rsidRDefault="005C5288" w:rsidP="005C5288">
      <w:pPr>
        <w:rPr>
          <w:rFonts w:ascii="Arial" w:hAnsi="Arial"/>
        </w:rPr>
      </w:pPr>
    </w:p>
    <w:p w14:paraId="08AF799C" w14:textId="77777777" w:rsidR="005C5288" w:rsidRDefault="005C5288" w:rsidP="005C5288">
      <w:pPr>
        <w:rPr>
          <w:rFonts w:ascii="Arial" w:hAnsi="Arial"/>
        </w:rPr>
      </w:pPr>
      <w:r>
        <w:rPr>
          <w:rFonts w:ascii="Arial" w:hAnsi="Arial"/>
        </w:rPr>
        <w:t xml:space="preserve">(1) The name of the Road(s), date works are to commence and how long the order should remain in force i.e. 1 month, 3 months </w:t>
      </w:r>
      <w:proofErr w:type="gramStart"/>
      <w:r>
        <w:rPr>
          <w:rFonts w:ascii="Arial" w:hAnsi="Arial"/>
        </w:rPr>
        <w:t>etc.(</w:t>
      </w:r>
      <w:proofErr w:type="gramEnd"/>
      <w:r>
        <w:rPr>
          <w:rFonts w:ascii="Arial" w:hAnsi="Arial"/>
        </w:rPr>
        <w:t>allowing for contingency dates) and the type of works being carried out.</w:t>
      </w:r>
    </w:p>
    <w:p w14:paraId="4ED91B21" w14:textId="77777777" w:rsidR="005C5288" w:rsidRDefault="005C5288" w:rsidP="005C5288">
      <w:pPr>
        <w:ind w:left="720"/>
        <w:rPr>
          <w:rFonts w:ascii="Arial" w:hAnsi="Arial"/>
        </w:rPr>
      </w:pPr>
    </w:p>
    <w:p w14:paraId="79F2A96F" w14:textId="77777777" w:rsidR="005C5288" w:rsidRDefault="005C5288" w:rsidP="005C5288">
      <w:pPr>
        <w:rPr>
          <w:rFonts w:ascii="Arial" w:hAnsi="Arial"/>
        </w:rPr>
      </w:pPr>
    </w:p>
    <w:p w14:paraId="6D5B0F77" w14:textId="77777777" w:rsidR="005C5288" w:rsidRDefault="005C5288" w:rsidP="005C5288">
      <w:pPr>
        <w:rPr>
          <w:rFonts w:ascii="Arial" w:hAnsi="Arial"/>
        </w:rPr>
      </w:pPr>
    </w:p>
    <w:p w14:paraId="596D4A14" w14:textId="77777777" w:rsidR="005C5288" w:rsidRDefault="005C5288" w:rsidP="005C5288">
      <w:pPr>
        <w:rPr>
          <w:rFonts w:ascii="Arial" w:hAnsi="Arial"/>
        </w:rPr>
      </w:pPr>
      <w:r>
        <w:rPr>
          <w:rFonts w:ascii="Arial" w:hAnsi="Arial"/>
        </w:rPr>
        <w:t xml:space="preserve">(2) Type(s) of restrictions required </w:t>
      </w:r>
      <w:proofErr w:type="gramStart"/>
      <w:r>
        <w:rPr>
          <w:rFonts w:ascii="Arial" w:hAnsi="Arial"/>
        </w:rPr>
        <w:t>e.g.</w:t>
      </w:r>
      <w:proofErr w:type="gramEnd"/>
      <w:r>
        <w:rPr>
          <w:rFonts w:ascii="Arial" w:hAnsi="Arial"/>
        </w:rPr>
        <w:t xml:space="preserve"> road closure, waiting and loading restrictions, one-ways (to be suspended or introduced). You will have determined these on your site visit, when considering what traffic management issues are required.</w:t>
      </w:r>
    </w:p>
    <w:p w14:paraId="50BFD93A" w14:textId="77777777" w:rsidR="005C5288" w:rsidRDefault="005C5288" w:rsidP="005C5288">
      <w:pPr>
        <w:ind w:left="720"/>
        <w:rPr>
          <w:rFonts w:ascii="Arial" w:hAnsi="Arial"/>
        </w:rPr>
      </w:pPr>
    </w:p>
    <w:p w14:paraId="6AFD587D" w14:textId="77777777" w:rsidR="005C5288" w:rsidRDefault="005C5288" w:rsidP="005C5288">
      <w:pPr>
        <w:rPr>
          <w:rFonts w:ascii="Arial" w:hAnsi="Arial"/>
        </w:rPr>
      </w:pPr>
    </w:p>
    <w:p w14:paraId="1438AC1F" w14:textId="77777777" w:rsidR="005C5288" w:rsidRDefault="005C5288" w:rsidP="005C5288">
      <w:pPr>
        <w:rPr>
          <w:rFonts w:ascii="Arial" w:hAnsi="Arial"/>
        </w:rPr>
      </w:pPr>
    </w:p>
    <w:p w14:paraId="5D2FECB7" w14:textId="77777777" w:rsidR="005C5288" w:rsidRDefault="005C5288" w:rsidP="005C5288">
      <w:pPr>
        <w:rPr>
          <w:rFonts w:ascii="Arial" w:hAnsi="Arial"/>
          <w:b/>
        </w:rPr>
      </w:pPr>
      <w:r>
        <w:rPr>
          <w:rFonts w:ascii="Arial" w:hAnsi="Arial"/>
        </w:rPr>
        <w:t>(3) Diversion routes in writing for any and all pedestrians and road users affected by the order</w:t>
      </w:r>
      <w:r>
        <w:rPr>
          <w:rFonts w:ascii="Arial" w:hAnsi="Arial"/>
          <w:b/>
        </w:rPr>
        <w:t xml:space="preserve">.   </w:t>
      </w:r>
    </w:p>
    <w:p w14:paraId="1298FEF3" w14:textId="77777777" w:rsidR="005C5288" w:rsidRDefault="005C5288" w:rsidP="005C5288">
      <w:pPr>
        <w:ind w:firstLine="720"/>
        <w:rPr>
          <w:rFonts w:ascii="Arial" w:hAnsi="Arial"/>
          <w:b/>
        </w:rPr>
      </w:pPr>
    </w:p>
    <w:p w14:paraId="12797B49" w14:textId="77777777" w:rsidR="005C5288" w:rsidRDefault="005C5288" w:rsidP="005C5288">
      <w:pPr>
        <w:ind w:firstLine="720"/>
        <w:rPr>
          <w:rFonts w:ascii="Arial" w:hAnsi="Arial"/>
          <w:b/>
        </w:rPr>
      </w:pPr>
    </w:p>
    <w:p w14:paraId="597B4C2D" w14:textId="77777777" w:rsidR="005C5288" w:rsidRDefault="005C5288" w:rsidP="005C5288">
      <w:pPr>
        <w:rPr>
          <w:rFonts w:ascii="Arial" w:hAnsi="Arial"/>
          <w:b/>
        </w:rPr>
      </w:pPr>
    </w:p>
    <w:p w14:paraId="6A263E13" w14:textId="77777777" w:rsidR="005C5288" w:rsidRDefault="005C5288" w:rsidP="005C5288">
      <w:pPr>
        <w:rPr>
          <w:rFonts w:ascii="Arial" w:hAnsi="Arial"/>
          <w:u w:val="single"/>
        </w:rPr>
      </w:pPr>
      <w:r>
        <w:rPr>
          <w:rFonts w:ascii="Arial" w:hAnsi="Arial"/>
        </w:rPr>
        <w:t xml:space="preserve">(4) A Sketch plan, indicating the area of restrictions (it does not have to be to scale, but you must specify the length of restrictions required </w:t>
      </w:r>
      <w:proofErr w:type="gramStart"/>
      <w:r>
        <w:rPr>
          <w:rFonts w:ascii="Arial" w:hAnsi="Arial"/>
        </w:rPr>
        <w:t>i.e.</w:t>
      </w:r>
      <w:proofErr w:type="gramEnd"/>
      <w:r>
        <w:rPr>
          <w:rFonts w:ascii="Arial" w:hAnsi="Arial"/>
        </w:rPr>
        <w:t xml:space="preserve"> 15 metres, 30 metres, whole road).  </w:t>
      </w:r>
      <w:r>
        <w:rPr>
          <w:rFonts w:ascii="Arial" w:hAnsi="Arial"/>
          <w:b/>
          <w:u w:val="single"/>
        </w:rPr>
        <w:t>Please attach.</w:t>
      </w:r>
    </w:p>
    <w:p w14:paraId="5828560A" w14:textId="77777777" w:rsidR="005C5288" w:rsidRDefault="005C5288" w:rsidP="005C5288">
      <w:pPr>
        <w:ind w:left="720"/>
        <w:rPr>
          <w:rFonts w:ascii="Arial" w:hAnsi="Arial"/>
        </w:rPr>
      </w:pPr>
    </w:p>
    <w:p w14:paraId="1E799022" w14:textId="77777777" w:rsidR="005C5288" w:rsidRDefault="005C5288" w:rsidP="005C5288">
      <w:pPr>
        <w:rPr>
          <w:rFonts w:ascii="Arial" w:hAnsi="Arial"/>
        </w:rPr>
      </w:pPr>
      <w:r>
        <w:rPr>
          <w:rFonts w:ascii="Arial" w:hAnsi="Arial"/>
        </w:rPr>
        <w:t>(5) Are any other Local Authorities affected by either the works or the diversion route? if so please confirm that you have contacted them and that they have agreed the works (please put name of the authority and the person who has agreed).</w:t>
      </w:r>
    </w:p>
    <w:p w14:paraId="389B1B4E" w14:textId="77777777" w:rsidR="005C5288" w:rsidRDefault="005C5288" w:rsidP="005C5288">
      <w:pPr>
        <w:ind w:left="720"/>
        <w:rPr>
          <w:rFonts w:ascii="Arial" w:hAnsi="Arial"/>
        </w:rPr>
      </w:pPr>
    </w:p>
    <w:p w14:paraId="31734698" w14:textId="77777777" w:rsidR="005C5288" w:rsidRDefault="005C5288" w:rsidP="005C5288">
      <w:pPr>
        <w:ind w:firstLine="720"/>
        <w:rPr>
          <w:rFonts w:ascii="Arial" w:hAnsi="Arial"/>
        </w:rPr>
      </w:pPr>
    </w:p>
    <w:p w14:paraId="2E680518" w14:textId="77777777" w:rsidR="005C5288" w:rsidRDefault="005C5288" w:rsidP="005C5288">
      <w:pPr>
        <w:ind w:firstLine="720"/>
        <w:rPr>
          <w:rFonts w:ascii="Arial" w:hAnsi="Arial"/>
        </w:rPr>
      </w:pPr>
    </w:p>
    <w:p w14:paraId="67983552" w14:textId="77777777" w:rsidR="005C5288" w:rsidRDefault="005C5288" w:rsidP="005C5288">
      <w:pPr>
        <w:rPr>
          <w:rFonts w:ascii="Arial" w:hAnsi="Arial"/>
        </w:rPr>
      </w:pPr>
      <w:r>
        <w:rPr>
          <w:rFonts w:ascii="Arial" w:hAnsi="Arial"/>
        </w:rPr>
        <w:t>(6) Confirmation from the client in writing that they:</w:t>
      </w:r>
      <w:proofErr w:type="gramStart"/>
      <w:r>
        <w:rPr>
          <w:rFonts w:ascii="Arial" w:hAnsi="Arial"/>
        </w:rPr>
        <w:t xml:space="preserve">   (</w:t>
      </w:r>
      <w:proofErr w:type="gramEnd"/>
      <w:r>
        <w:rPr>
          <w:rFonts w:ascii="Arial" w:hAnsi="Arial"/>
        </w:rPr>
        <w:t>if external request)</w:t>
      </w:r>
    </w:p>
    <w:p w14:paraId="55426F31" w14:textId="77777777" w:rsidR="005C5288" w:rsidRDefault="005C5288" w:rsidP="005C5288">
      <w:pPr>
        <w:rPr>
          <w:rFonts w:ascii="Arial" w:hAnsi="Arial"/>
        </w:rPr>
      </w:pPr>
    </w:p>
    <w:p w14:paraId="70B093EC" w14:textId="77777777" w:rsidR="005C5288" w:rsidRDefault="005C5288" w:rsidP="005C5288">
      <w:pPr>
        <w:numPr>
          <w:ilvl w:val="0"/>
          <w:numId w:val="25"/>
        </w:numPr>
        <w:rPr>
          <w:rFonts w:ascii="Arial" w:hAnsi="Arial"/>
        </w:rPr>
      </w:pPr>
      <w:r>
        <w:rPr>
          <w:rFonts w:ascii="Arial" w:hAnsi="Arial"/>
        </w:rPr>
        <w:t xml:space="preserve">make a commitment to Lambeth that they will cover any and all expenditure associated with the raising of a S14/S16A Traffic Order.   This should all be on their PO, but I will also need a name and number for contacting if their </w:t>
      </w:r>
      <w:smartTag w:uri="urn:schemas-microsoft-com:office:smarttags" w:element="place">
        <w:r>
          <w:rPr>
            <w:rFonts w:ascii="Arial" w:hAnsi="Arial"/>
          </w:rPr>
          <w:t>PO</w:t>
        </w:r>
      </w:smartTag>
      <w:r>
        <w:rPr>
          <w:rFonts w:ascii="Arial" w:hAnsi="Arial"/>
        </w:rPr>
        <w:t xml:space="preserve"> is not received in time.</w:t>
      </w:r>
    </w:p>
    <w:p w14:paraId="4127BEDE" w14:textId="77777777" w:rsidR="005C5288" w:rsidRDefault="005C5288" w:rsidP="005C5288">
      <w:pPr>
        <w:rPr>
          <w:rFonts w:ascii="Arial" w:hAnsi="Arial"/>
        </w:rPr>
      </w:pPr>
    </w:p>
    <w:p w14:paraId="2CD2277C" w14:textId="77777777" w:rsidR="005C5288" w:rsidRDefault="005C5288" w:rsidP="005C5288">
      <w:pPr>
        <w:numPr>
          <w:ilvl w:val="0"/>
          <w:numId w:val="25"/>
        </w:numPr>
        <w:rPr>
          <w:rFonts w:ascii="Arial" w:hAnsi="Arial"/>
        </w:rPr>
      </w:pPr>
      <w:r>
        <w:rPr>
          <w:rFonts w:ascii="Arial" w:hAnsi="Arial"/>
        </w:rPr>
        <w:t xml:space="preserve">will provide two separate purchase orders to Lambeth in the amount of £3,000.00 &amp; £361 administration charge so that we may begin making the S14/S16A order and that they will, at our </w:t>
      </w:r>
      <w:r>
        <w:rPr>
          <w:rFonts w:ascii="Arial" w:hAnsi="Arial"/>
        </w:rPr>
        <w:lastRenderedPageBreak/>
        <w:t xml:space="preserve">request, raise any further purchase orders to cover sums that exceed that amount should the situation </w:t>
      </w:r>
      <w:proofErr w:type="gramStart"/>
      <w:r>
        <w:rPr>
          <w:rFonts w:ascii="Arial" w:hAnsi="Arial"/>
        </w:rPr>
        <w:t>arise</w:t>
      </w:r>
      <w:proofErr w:type="gramEnd"/>
      <w:r>
        <w:rPr>
          <w:rFonts w:ascii="Arial" w:hAnsi="Arial"/>
        </w:rPr>
        <w:t xml:space="preserve"> </w:t>
      </w:r>
    </w:p>
    <w:p w14:paraId="15419BE9" w14:textId="77777777" w:rsidR="005C5288" w:rsidRDefault="005C5288" w:rsidP="005C5288">
      <w:pPr>
        <w:rPr>
          <w:rFonts w:ascii="Arial" w:hAnsi="Arial"/>
        </w:rPr>
      </w:pPr>
    </w:p>
    <w:p w14:paraId="110707A6" w14:textId="77777777" w:rsidR="005C5288" w:rsidRDefault="005C5288" w:rsidP="005C5288">
      <w:pPr>
        <w:numPr>
          <w:ilvl w:val="0"/>
          <w:numId w:val="25"/>
        </w:numPr>
        <w:rPr>
          <w:rFonts w:ascii="Arial" w:hAnsi="Arial"/>
        </w:rPr>
      </w:pPr>
      <w:r>
        <w:rPr>
          <w:rFonts w:ascii="Arial" w:hAnsi="Arial"/>
        </w:rPr>
        <w:t xml:space="preserve">adhere to </w:t>
      </w:r>
      <w:proofErr w:type="spellStart"/>
      <w:r>
        <w:rPr>
          <w:rFonts w:ascii="Arial" w:hAnsi="Arial"/>
        </w:rPr>
        <w:t>Lambeths</w:t>
      </w:r>
      <w:proofErr w:type="spellEnd"/>
      <w:r>
        <w:rPr>
          <w:rFonts w:ascii="Arial" w:hAnsi="Arial"/>
        </w:rPr>
        <w:t xml:space="preserve"> terms and conditions with regards to payment when they receive our invoice(s) relating to the job.</w:t>
      </w:r>
    </w:p>
    <w:p w14:paraId="55BD2227" w14:textId="77777777" w:rsidR="005C5288" w:rsidRDefault="005C5288" w:rsidP="005C5288">
      <w:pPr>
        <w:numPr>
          <w:ilvl w:val="0"/>
          <w:numId w:val="25"/>
        </w:numPr>
        <w:rPr>
          <w:rFonts w:ascii="Arial" w:hAnsi="Arial"/>
        </w:rPr>
      </w:pPr>
      <w:r>
        <w:rPr>
          <w:rFonts w:ascii="Arial" w:hAnsi="Arial"/>
        </w:rPr>
        <w:t xml:space="preserve">client’s details and contact </w:t>
      </w:r>
      <w:proofErr w:type="gramStart"/>
      <w:r>
        <w:rPr>
          <w:rFonts w:ascii="Arial" w:hAnsi="Arial"/>
        </w:rPr>
        <w:t>number</w:t>
      </w:r>
      <w:proofErr w:type="gramEnd"/>
    </w:p>
    <w:p w14:paraId="53D40A82" w14:textId="77777777" w:rsidR="005C5288" w:rsidRDefault="005C5288" w:rsidP="005C5288">
      <w:pPr>
        <w:ind w:left="1080"/>
        <w:rPr>
          <w:rFonts w:ascii="Arial" w:hAnsi="Arial"/>
        </w:rPr>
      </w:pPr>
    </w:p>
    <w:p w14:paraId="08A3FCFD" w14:textId="77777777" w:rsidR="005C5288" w:rsidRDefault="005C5288" w:rsidP="005C5288">
      <w:pPr>
        <w:ind w:left="720" w:firstLine="720"/>
        <w:rPr>
          <w:rFonts w:ascii="Arial" w:hAnsi="Arial"/>
          <w:i/>
        </w:rPr>
      </w:pPr>
      <w:r>
        <w:rPr>
          <w:rFonts w:ascii="Arial" w:hAnsi="Arial"/>
          <w:i/>
        </w:rPr>
        <w:t>(NB: Internal clients will be billed via the Councils Internal Recharge procedure.)</w:t>
      </w:r>
    </w:p>
    <w:p w14:paraId="162D2EA2" w14:textId="77777777" w:rsidR="005C5288" w:rsidRDefault="005C5288" w:rsidP="005C5288">
      <w:pPr>
        <w:ind w:firstLine="720"/>
        <w:rPr>
          <w:rFonts w:ascii="Arial" w:hAnsi="Arial"/>
        </w:rPr>
      </w:pPr>
    </w:p>
    <w:p w14:paraId="5E62C395" w14:textId="77777777" w:rsidR="005C5288" w:rsidRDefault="005C5288" w:rsidP="005C5288">
      <w:pPr>
        <w:rPr>
          <w:rFonts w:ascii="Arial" w:hAnsi="Arial"/>
        </w:rPr>
      </w:pPr>
      <w:r>
        <w:rPr>
          <w:rFonts w:ascii="Arial" w:hAnsi="Arial"/>
        </w:rPr>
        <w:t xml:space="preserve">(7) Internal </w:t>
      </w:r>
      <w:proofErr w:type="gramStart"/>
      <w:r>
        <w:rPr>
          <w:rFonts w:ascii="Arial" w:hAnsi="Arial"/>
        </w:rPr>
        <w:t>client’s</w:t>
      </w:r>
      <w:proofErr w:type="gramEnd"/>
      <w:r>
        <w:rPr>
          <w:rFonts w:ascii="Arial" w:hAnsi="Arial"/>
        </w:rPr>
        <w:t xml:space="preserve"> to provide scheme name and recharge code.</w:t>
      </w:r>
    </w:p>
    <w:p w14:paraId="0DF616F4" w14:textId="77777777" w:rsidR="005C5288" w:rsidRDefault="005C5288" w:rsidP="005C5288">
      <w:pPr>
        <w:ind w:firstLine="720"/>
        <w:rPr>
          <w:rFonts w:ascii="Arial" w:hAnsi="Arial"/>
        </w:rPr>
      </w:pPr>
    </w:p>
    <w:p w14:paraId="34DB50BA" w14:textId="77777777" w:rsidR="005C5288" w:rsidRDefault="005C5288" w:rsidP="005C5288">
      <w:pPr>
        <w:ind w:firstLine="720"/>
        <w:rPr>
          <w:rFonts w:ascii="Arial" w:hAnsi="Arial"/>
          <w:b/>
        </w:rPr>
      </w:pPr>
      <w:r>
        <w:rPr>
          <w:rFonts w:ascii="Arial" w:hAnsi="Arial"/>
          <w:b/>
        </w:rPr>
        <w:t>...............................................................................................................................................</w:t>
      </w:r>
    </w:p>
    <w:p w14:paraId="5CB4D15A" w14:textId="77777777" w:rsidR="005C5288" w:rsidRDefault="005C5288" w:rsidP="005C5288">
      <w:pPr>
        <w:ind w:firstLine="720"/>
        <w:rPr>
          <w:rFonts w:ascii="Arial" w:hAnsi="Arial"/>
          <w:b/>
        </w:rPr>
      </w:pPr>
    </w:p>
    <w:p w14:paraId="1FD0451C" w14:textId="77777777" w:rsidR="005C5288" w:rsidRDefault="005C5288" w:rsidP="005C5288">
      <w:pPr>
        <w:rPr>
          <w:rFonts w:ascii="Arial" w:hAnsi="Arial"/>
          <w:b/>
        </w:rPr>
      </w:pPr>
      <w:r>
        <w:rPr>
          <w:rFonts w:ascii="Arial" w:hAnsi="Arial"/>
          <w:b/>
        </w:rPr>
        <w:t>Requesting Officers Name ...................................................................</w:t>
      </w:r>
    </w:p>
    <w:p w14:paraId="13F80DBB" w14:textId="77777777" w:rsidR="005C5288" w:rsidRDefault="005C5288" w:rsidP="005C5288">
      <w:pPr>
        <w:rPr>
          <w:rFonts w:ascii="Arial" w:hAnsi="Arial"/>
          <w:b/>
        </w:rPr>
      </w:pPr>
    </w:p>
    <w:p w14:paraId="2E336825" w14:textId="77777777" w:rsidR="005C5288" w:rsidRDefault="005C5288" w:rsidP="005C5288">
      <w:pPr>
        <w:rPr>
          <w:rFonts w:ascii="Arial" w:hAnsi="Arial"/>
          <w:b/>
        </w:rPr>
      </w:pPr>
      <w:r>
        <w:rPr>
          <w:rFonts w:ascii="Arial" w:hAnsi="Arial"/>
          <w:b/>
        </w:rPr>
        <w:t>Telephone No.  .......................................</w:t>
      </w:r>
    </w:p>
    <w:p w14:paraId="052F298A" w14:textId="77777777" w:rsidR="005C5288" w:rsidRDefault="005C5288" w:rsidP="005C5288">
      <w:pPr>
        <w:rPr>
          <w:rFonts w:ascii="Arial" w:hAnsi="Arial"/>
          <w:b/>
        </w:rPr>
      </w:pPr>
    </w:p>
    <w:p w14:paraId="7D593B4A" w14:textId="77777777" w:rsidR="005C5288" w:rsidRDefault="005C5288" w:rsidP="005C5288">
      <w:pPr>
        <w:rPr>
          <w:rFonts w:ascii="Arial" w:hAnsi="Arial"/>
          <w:b/>
        </w:rPr>
      </w:pPr>
      <w:r>
        <w:rPr>
          <w:rFonts w:ascii="Arial" w:hAnsi="Arial"/>
          <w:b/>
        </w:rPr>
        <w:t>Date. .....................................</w:t>
      </w:r>
    </w:p>
    <w:p w14:paraId="634493DF" w14:textId="77777777" w:rsidR="005C5288" w:rsidRDefault="005C5288" w:rsidP="005C5288">
      <w:pPr>
        <w:rPr>
          <w:rFonts w:ascii="Arial" w:hAnsi="Arial"/>
        </w:rPr>
      </w:pPr>
    </w:p>
    <w:p w14:paraId="58E9B3F1" w14:textId="77777777" w:rsidR="005C5288" w:rsidRDefault="005C5288" w:rsidP="005C5288">
      <w:pPr>
        <w:rPr>
          <w:rFonts w:ascii="Arial" w:hAnsi="Arial"/>
        </w:rPr>
      </w:pPr>
    </w:p>
    <w:p w14:paraId="18A90DE7" w14:textId="77777777" w:rsidR="005C5288" w:rsidRDefault="005C5288" w:rsidP="005C5288">
      <w:pPr>
        <w:pStyle w:val="Heading1"/>
        <w:rPr>
          <w:sz w:val="24"/>
        </w:rPr>
      </w:pPr>
      <w:r>
        <w:rPr>
          <w:sz w:val="24"/>
        </w:rPr>
        <w:t>NOTES PLEASE READ</w:t>
      </w:r>
      <w:proofErr w:type="gramStart"/>
      <w:r>
        <w:rPr>
          <w:sz w:val="24"/>
        </w:rPr>
        <w:t xml:space="preserve">   (</w:t>
      </w:r>
      <w:proofErr w:type="gramEnd"/>
      <w:r>
        <w:rPr>
          <w:sz w:val="24"/>
        </w:rPr>
        <w:t>for your information only)</w:t>
      </w:r>
    </w:p>
    <w:p w14:paraId="2887193B" w14:textId="77777777" w:rsidR="005C5288" w:rsidRDefault="005C5288" w:rsidP="005C5288"/>
    <w:p w14:paraId="61DFBCC1" w14:textId="77777777" w:rsidR="005C5288" w:rsidRDefault="005C5288" w:rsidP="005C5288">
      <w:pPr>
        <w:pStyle w:val="Heading1"/>
        <w:rPr>
          <w:sz w:val="24"/>
        </w:rPr>
      </w:pPr>
      <w:r>
        <w:rPr>
          <w:sz w:val="24"/>
        </w:rPr>
        <w:t>When all the documents have been received and the order and notice have been drafted:</w:t>
      </w:r>
    </w:p>
    <w:p w14:paraId="5F592D86" w14:textId="77777777" w:rsidR="005C5288" w:rsidRDefault="005C5288" w:rsidP="005C5288">
      <w:pPr>
        <w:ind w:left="360"/>
        <w:rPr>
          <w:rFonts w:ascii="Arial" w:hAnsi="Arial"/>
        </w:rPr>
      </w:pPr>
    </w:p>
    <w:p w14:paraId="7B345FB8" w14:textId="77777777" w:rsidR="005C5288" w:rsidRDefault="005C5288" w:rsidP="005C5288">
      <w:pPr>
        <w:numPr>
          <w:ilvl w:val="0"/>
          <w:numId w:val="24"/>
        </w:numPr>
        <w:tabs>
          <w:tab w:val="clear" w:pos="360"/>
          <w:tab w:val="num" w:pos="720"/>
        </w:tabs>
        <w:ind w:left="720"/>
        <w:rPr>
          <w:rFonts w:ascii="Arial" w:hAnsi="Arial"/>
        </w:rPr>
      </w:pPr>
      <w:r>
        <w:rPr>
          <w:rFonts w:ascii="Arial" w:hAnsi="Arial"/>
        </w:rPr>
        <w:t>A notice of proposal will appear in the press and in line with the publication dates of The Weekender a notice of making will appear in the press a minimum of 2 weeks after the notice of proposal has been published.</w:t>
      </w:r>
      <w:r>
        <w:rPr>
          <w:rFonts w:ascii="Arial" w:hAnsi="Arial"/>
        </w:rPr>
        <w:br/>
      </w:r>
    </w:p>
    <w:p w14:paraId="23490138" w14:textId="77777777" w:rsidR="005C5288" w:rsidRDefault="005C5288" w:rsidP="005C5288">
      <w:pPr>
        <w:numPr>
          <w:ilvl w:val="0"/>
          <w:numId w:val="24"/>
        </w:numPr>
        <w:tabs>
          <w:tab w:val="clear" w:pos="360"/>
          <w:tab w:val="num" w:pos="720"/>
        </w:tabs>
        <w:ind w:left="720"/>
        <w:rPr>
          <w:rFonts w:ascii="Arial" w:hAnsi="Arial"/>
        </w:rPr>
      </w:pPr>
      <w:r>
        <w:rPr>
          <w:rFonts w:ascii="Arial" w:hAnsi="Arial"/>
        </w:rPr>
        <w:t xml:space="preserve">Street Notices to be erected in road(s)/street(s) effected on the date the notice of making appears in the press (can go up slightly </w:t>
      </w:r>
      <w:proofErr w:type="gramStart"/>
      <w:r>
        <w:rPr>
          <w:rFonts w:ascii="Arial" w:hAnsi="Arial"/>
        </w:rPr>
        <w:t>before, but</w:t>
      </w:r>
      <w:proofErr w:type="gramEnd"/>
      <w:r>
        <w:rPr>
          <w:rFonts w:ascii="Arial" w:hAnsi="Arial"/>
        </w:rPr>
        <w:t xml:space="preserve"> must be erected by date notice of making is published). Contractors require one week’s notice to enable them to prepare boards and erect notice’s we have supplied.</w:t>
      </w:r>
    </w:p>
    <w:p w14:paraId="42C0800F" w14:textId="77777777" w:rsidR="005C5288" w:rsidRDefault="005C5288" w:rsidP="005C5288"/>
    <w:p w14:paraId="6DFD9A8F" w14:textId="77777777" w:rsidR="005C5288" w:rsidRDefault="005C5288" w:rsidP="005C5288">
      <w:pPr>
        <w:rPr>
          <w:rFonts w:ascii="Arial" w:hAnsi="Arial" w:cs="Arial"/>
          <w:b/>
          <w:sz w:val="18"/>
          <w:szCs w:val="18"/>
        </w:rPr>
      </w:pPr>
    </w:p>
    <w:p w14:paraId="351F5B5B" w14:textId="77777777" w:rsidR="005C5288" w:rsidRPr="00D36479" w:rsidRDefault="005C5288" w:rsidP="005C5288">
      <w:pPr>
        <w:rPr>
          <w:rFonts w:ascii="Arial" w:hAnsi="Arial" w:cs="Arial"/>
          <w:b/>
          <w:sz w:val="18"/>
          <w:szCs w:val="18"/>
        </w:rPr>
      </w:pPr>
    </w:p>
    <w:p w14:paraId="3AE28BCB" w14:textId="77777777" w:rsidR="005C5288" w:rsidRDefault="005C5288" w:rsidP="003A1B7F">
      <w:pPr>
        <w:rPr>
          <w:rFonts w:ascii="Arial" w:hAnsi="Arial" w:cs="Arial"/>
        </w:rPr>
      </w:pPr>
    </w:p>
    <w:p w14:paraId="2E6A6FD1" w14:textId="77777777" w:rsidR="003A1B7F" w:rsidRDefault="003A1B7F" w:rsidP="003A1B7F">
      <w:pPr>
        <w:rPr>
          <w:rFonts w:ascii="Arial" w:hAnsi="Arial" w:cs="Arial"/>
        </w:rPr>
      </w:pPr>
    </w:p>
    <w:p w14:paraId="44507480" w14:textId="77777777" w:rsidR="003A1B7F" w:rsidRDefault="003A1B7F" w:rsidP="003A1B7F">
      <w:pPr>
        <w:rPr>
          <w:rFonts w:ascii="Arial" w:hAnsi="Arial" w:cs="Arial"/>
        </w:rPr>
      </w:pPr>
    </w:p>
    <w:p w14:paraId="5D922897" w14:textId="77777777" w:rsidR="00E7713E" w:rsidRDefault="00E7713E" w:rsidP="003A1B7F">
      <w:pPr>
        <w:rPr>
          <w:rFonts w:ascii="Arial" w:eastAsia="Calibri" w:hAnsi="Arial" w:cs="Arial"/>
          <w:b/>
          <w:noProof/>
          <w:color w:val="1F497D"/>
        </w:rPr>
      </w:pPr>
    </w:p>
    <w:sectPr w:rsidR="00E7713E" w:rsidSect="0055476D">
      <w:pgSz w:w="11906" w:h="16838"/>
      <w:pgMar w:top="5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0DD07" w14:textId="77777777" w:rsidR="00625087" w:rsidRDefault="00625087" w:rsidP="00BD1ED8">
      <w:r>
        <w:separator/>
      </w:r>
    </w:p>
  </w:endnote>
  <w:endnote w:type="continuationSeparator" w:id="0">
    <w:p w14:paraId="00FF0E6B" w14:textId="77777777" w:rsidR="00625087" w:rsidRDefault="00625087" w:rsidP="00BD1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odern No. 20">
    <w:panose1 w:val="020707040705050203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880E4" w14:textId="77777777" w:rsidR="00625087" w:rsidRDefault="00625087" w:rsidP="00BD1ED8">
      <w:r>
        <w:separator/>
      </w:r>
    </w:p>
  </w:footnote>
  <w:footnote w:type="continuationSeparator" w:id="0">
    <w:p w14:paraId="4EB6561B" w14:textId="77777777" w:rsidR="00625087" w:rsidRDefault="00625087" w:rsidP="00BD1E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793F"/>
    <w:multiLevelType w:val="hybridMultilevel"/>
    <w:tmpl w:val="D8EE9C02"/>
    <w:lvl w:ilvl="0" w:tplc="CA362236">
      <w:start w:val="3"/>
      <w:numFmt w:val="upperLetter"/>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0945E3C"/>
    <w:multiLevelType w:val="hybridMultilevel"/>
    <w:tmpl w:val="ECF87B02"/>
    <w:lvl w:ilvl="0" w:tplc="FFFFFFFF">
      <w:start w:val="1"/>
      <w:numFmt w:val="lowerLetter"/>
      <w:lvlText w:val="%1)"/>
      <w:lvlJc w:val="left"/>
      <w:pPr>
        <w:tabs>
          <w:tab w:val="num" w:pos="1440"/>
        </w:tabs>
        <w:ind w:left="144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 w15:restartNumberingAfterBreak="0">
    <w:nsid w:val="07335592"/>
    <w:multiLevelType w:val="multilevel"/>
    <w:tmpl w:val="279E1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BE50AC"/>
    <w:multiLevelType w:val="multilevel"/>
    <w:tmpl w:val="240C651A"/>
    <w:lvl w:ilvl="0">
      <w:start w:val="1"/>
      <w:numFmt w:val="decimal"/>
      <w:lvlText w:val="%1."/>
      <w:lvlJc w:val="left"/>
      <w:pPr>
        <w:tabs>
          <w:tab w:val="num" w:pos="-255"/>
        </w:tabs>
        <w:ind w:left="-255" w:hanging="465"/>
      </w:pPr>
      <w:rPr>
        <w:rFonts w:hint="default"/>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4" w15:restartNumberingAfterBreak="0">
    <w:nsid w:val="1593574F"/>
    <w:multiLevelType w:val="hybridMultilevel"/>
    <w:tmpl w:val="59B4A5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7CF1D03"/>
    <w:multiLevelType w:val="singleLevel"/>
    <w:tmpl w:val="4DA422F2"/>
    <w:lvl w:ilvl="0">
      <w:start w:val="1"/>
      <w:numFmt w:val="decimal"/>
      <w:lvlText w:val="(%1)"/>
      <w:lvlJc w:val="left"/>
      <w:pPr>
        <w:tabs>
          <w:tab w:val="num" w:pos="360"/>
        </w:tabs>
        <w:ind w:left="360" w:hanging="360"/>
      </w:pPr>
    </w:lvl>
  </w:abstractNum>
  <w:abstractNum w:abstractNumId="6" w15:restartNumberingAfterBreak="0">
    <w:nsid w:val="1A0B5BB7"/>
    <w:multiLevelType w:val="hybridMultilevel"/>
    <w:tmpl w:val="7A686D5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1AD50394"/>
    <w:multiLevelType w:val="hybridMultilevel"/>
    <w:tmpl w:val="B09CE4B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1CB625BC"/>
    <w:multiLevelType w:val="hybridMultilevel"/>
    <w:tmpl w:val="8FE82702"/>
    <w:lvl w:ilvl="0" w:tplc="0809000F">
      <w:start w:val="1"/>
      <w:numFmt w:val="decimal"/>
      <w:lvlText w:val="%1."/>
      <w:lvlJc w:val="left"/>
      <w:pPr>
        <w:ind w:left="-180" w:hanging="360"/>
      </w:pPr>
    </w:lvl>
    <w:lvl w:ilvl="1" w:tplc="08090019" w:tentative="1">
      <w:start w:val="1"/>
      <w:numFmt w:val="lowerLetter"/>
      <w:lvlText w:val="%2."/>
      <w:lvlJc w:val="left"/>
      <w:pPr>
        <w:ind w:left="540" w:hanging="360"/>
      </w:pPr>
    </w:lvl>
    <w:lvl w:ilvl="2" w:tplc="0809001B" w:tentative="1">
      <w:start w:val="1"/>
      <w:numFmt w:val="lowerRoman"/>
      <w:lvlText w:val="%3."/>
      <w:lvlJc w:val="right"/>
      <w:pPr>
        <w:ind w:left="1260" w:hanging="180"/>
      </w:pPr>
    </w:lvl>
    <w:lvl w:ilvl="3" w:tplc="0809000F" w:tentative="1">
      <w:start w:val="1"/>
      <w:numFmt w:val="decimal"/>
      <w:lvlText w:val="%4."/>
      <w:lvlJc w:val="left"/>
      <w:pPr>
        <w:ind w:left="1980" w:hanging="360"/>
      </w:pPr>
    </w:lvl>
    <w:lvl w:ilvl="4" w:tplc="08090019" w:tentative="1">
      <w:start w:val="1"/>
      <w:numFmt w:val="lowerLetter"/>
      <w:lvlText w:val="%5."/>
      <w:lvlJc w:val="left"/>
      <w:pPr>
        <w:ind w:left="2700" w:hanging="360"/>
      </w:pPr>
    </w:lvl>
    <w:lvl w:ilvl="5" w:tplc="0809001B" w:tentative="1">
      <w:start w:val="1"/>
      <w:numFmt w:val="lowerRoman"/>
      <w:lvlText w:val="%6."/>
      <w:lvlJc w:val="right"/>
      <w:pPr>
        <w:ind w:left="3420" w:hanging="180"/>
      </w:pPr>
    </w:lvl>
    <w:lvl w:ilvl="6" w:tplc="0809000F" w:tentative="1">
      <w:start w:val="1"/>
      <w:numFmt w:val="decimal"/>
      <w:lvlText w:val="%7."/>
      <w:lvlJc w:val="left"/>
      <w:pPr>
        <w:ind w:left="4140" w:hanging="360"/>
      </w:pPr>
    </w:lvl>
    <w:lvl w:ilvl="7" w:tplc="08090019" w:tentative="1">
      <w:start w:val="1"/>
      <w:numFmt w:val="lowerLetter"/>
      <w:lvlText w:val="%8."/>
      <w:lvlJc w:val="left"/>
      <w:pPr>
        <w:ind w:left="4860" w:hanging="360"/>
      </w:pPr>
    </w:lvl>
    <w:lvl w:ilvl="8" w:tplc="0809001B" w:tentative="1">
      <w:start w:val="1"/>
      <w:numFmt w:val="lowerRoman"/>
      <w:lvlText w:val="%9."/>
      <w:lvlJc w:val="right"/>
      <w:pPr>
        <w:ind w:left="5580" w:hanging="180"/>
      </w:pPr>
    </w:lvl>
  </w:abstractNum>
  <w:abstractNum w:abstractNumId="9" w15:restartNumberingAfterBreak="0">
    <w:nsid w:val="213100D7"/>
    <w:multiLevelType w:val="hybridMultilevel"/>
    <w:tmpl w:val="BEB47EE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23D97E21"/>
    <w:multiLevelType w:val="hybridMultilevel"/>
    <w:tmpl w:val="048CEAFA"/>
    <w:lvl w:ilvl="0" w:tplc="08090001">
      <w:start w:val="1"/>
      <w:numFmt w:val="bullet"/>
      <w:lvlText w:val=""/>
      <w:lvlJc w:val="left"/>
      <w:pPr>
        <w:tabs>
          <w:tab w:val="num" w:pos="1380"/>
        </w:tabs>
        <w:ind w:left="1380" w:hanging="360"/>
      </w:pPr>
      <w:rPr>
        <w:rFonts w:ascii="Symbol" w:hAnsi="Symbol" w:hint="default"/>
      </w:rPr>
    </w:lvl>
    <w:lvl w:ilvl="1" w:tplc="08090003" w:tentative="1">
      <w:start w:val="1"/>
      <w:numFmt w:val="bullet"/>
      <w:lvlText w:val="o"/>
      <w:lvlJc w:val="left"/>
      <w:pPr>
        <w:tabs>
          <w:tab w:val="num" w:pos="2100"/>
        </w:tabs>
        <w:ind w:left="2100" w:hanging="360"/>
      </w:pPr>
      <w:rPr>
        <w:rFonts w:ascii="Courier New" w:hAnsi="Courier New" w:cs="Courier New" w:hint="default"/>
      </w:rPr>
    </w:lvl>
    <w:lvl w:ilvl="2" w:tplc="08090005" w:tentative="1">
      <w:start w:val="1"/>
      <w:numFmt w:val="bullet"/>
      <w:lvlText w:val=""/>
      <w:lvlJc w:val="left"/>
      <w:pPr>
        <w:tabs>
          <w:tab w:val="num" w:pos="2820"/>
        </w:tabs>
        <w:ind w:left="2820" w:hanging="360"/>
      </w:pPr>
      <w:rPr>
        <w:rFonts w:ascii="Wingdings" w:hAnsi="Wingdings" w:hint="default"/>
      </w:rPr>
    </w:lvl>
    <w:lvl w:ilvl="3" w:tplc="08090001" w:tentative="1">
      <w:start w:val="1"/>
      <w:numFmt w:val="bullet"/>
      <w:lvlText w:val=""/>
      <w:lvlJc w:val="left"/>
      <w:pPr>
        <w:tabs>
          <w:tab w:val="num" w:pos="3540"/>
        </w:tabs>
        <w:ind w:left="3540" w:hanging="360"/>
      </w:pPr>
      <w:rPr>
        <w:rFonts w:ascii="Symbol" w:hAnsi="Symbol" w:hint="default"/>
      </w:rPr>
    </w:lvl>
    <w:lvl w:ilvl="4" w:tplc="08090003" w:tentative="1">
      <w:start w:val="1"/>
      <w:numFmt w:val="bullet"/>
      <w:lvlText w:val="o"/>
      <w:lvlJc w:val="left"/>
      <w:pPr>
        <w:tabs>
          <w:tab w:val="num" w:pos="4260"/>
        </w:tabs>
        <w:ind w:left="4260" w:hanging="360"/>
      </w:pPr>
      <w:rPr>
        <w:rFonts w:ascii="Courier New" w:hAnsi="Courier New" w:cs="Courier New" w:hint="default"/>
      </w:rPr>
    </w:lvl>
    <w:lvl w:ilvl="5" w:tplc="08090005" w:tentative="1">
      <w:start w:val="1"/>
      <w:numFmt w:val="bullet"/>
      <w:lvlText w:val=""/>
      <w:lvlJc w:val="left"/>
      <w:pPr>
        <w:tabs>
          <w:tab w:val="num" w:pos="4980"/>
        </w:tabs>
        <w:ind w:left="4980" w:hanging="360"/>
      </w:pPr>
      <w:rPr>
        <w:rFonts w:ascii="Wingdings" w:hAnsi="Wingdings" w:hint="default"/>
      </w:rPr>
    </w:lvl>
    <w:lvl w:ilvl="6" w:tplc="08090001" w:tentative="1">
      <w:start w:val="1"/>
      <w:numFmt w:val="bullet"/>
      <w:lvlText w:val=""/>
      <w:lvlJc w:val="left"/>
      <w:pPr>
        <w:tabs>
          <w:tab w:val="num" w:pos="5700"/>
        </w:tabs>
        <w:ind w:left="5700" w:hanging="360"/>
      </w:pPr>
      <w:rPr>
        <w:rFonts w:ascii="Symbol" w:hAnsi="Symbol" w:hint="default"/>
      </w:rPr>
    </w:lvl>
    <w:lvl w:ilvl="7" w:tplc="08090003" w:tentative="1">
      <w:start w:val="1"/>
      <w:numFmt w:val="bullet"/>
      <w:lvlText w:val="o"/>
      <w:lvlJc w:val="left"/>
      <w:pPr>
        <w:tabs>
          <w:tab w:val="num" w:pos="6420"/>
        </w:tabs>
        <w:ind w:left="6420" w:hanging="360"/>
      </w:pPr>
      <w:rPr>
        <w:rFonts w:ascii="Courier New" w:hAnsi="Courier New" w:cs="Courier New" w:hint="default"/>
      </w:rPr>
    </w:lvl>
    <w:lvl w:ilvl="8" w:tplc="08090005" w:tentative="1">
      <w:start w:val="1"/>
      <w:numFmt w:val="bullet"/>
      <w:lvlText w:val=""/>
      <w:lvlJc w:val="left"/>
      <w:pPr>
        <w:tabs>
          <w:tab w:val="num" w:pos="7140"/>
        </w:tabs>
        <w:ind w:left="7140" w:hanging="360"/>
      </w:pPr>
      <w:rPr>
        <w:rFonts w:ascii="Wingdings" w:hAnsi="Wingdings" w:hint="default"/>
      </w:rPr>
    </w:lvl>
  </w:abstractNum>
  <w:abstractNum w:abstractNumId="11" w15:restartNumberingAfterBreak="0">
    <w:nsid w:val="4005380E"/>
    <w:multiLevelType w:val="hybridMultilevel"/>
    <w:tmpl w:val="76505CC0"/>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419C32B0"/>
    <w:multiLevelType w:val="hybridMultilevel"/>
    <w:tmpl w:val="77CEB10E"/>
    <w:lvl w:ilvl="0" w:tplc="0809000F">
      <w:start w:val="1"/>
      <w:numFmt w:val="decimal"/>
      <w:lvlText w:val="%1."/>
      <w:lvlJc w:val="left"/>
      <w:pPr>
        <w:tabs>
          <w:tab w:val="num" w:pos="1260"/>
        </w:tabs>
        <w:ind w:left="12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 w15:restartNumberingAfterBreak="0">
    <w:nsid w:val="466F58C5"/>
    <w:multiLevelType w:val="hybridMultilevel"/>
    <w:tmpl w:val="6D1AD8F2"/>
    <w:lvl w:ilvl="0" w:tplc="08090001">
      <w:start w:val="1"/>
      <w:numFmt w:val="bullet"/>
      <w:lvlText w:val=""/>
      <w:lvlJc w:val="left"/>
      <w:pPr>
        <w:tabs>
          <w:tab w:val="num" w:pos="1200"/>
        </w:tabs>
        <w:ind w:left="1200" w:hanging="360"/>
      </w:pPr>
      <w:rPr>
        <w:rFonts w:ascii="Symbol" w:hAnsi="Symbol" w:hint="default"/>
      </w:rPr>
    </w:lvl>
    <w:lvl w:ilvl="1" w:tplc="08090003" w:tentative="1">
      <w:start w:val="1"/>
      <w:numFmt w:val="bullet"/>
      <w:lvlText w:val="o"/>
      <w:lvlJc w:val="left"/>
      <w:pPr>
        <w:tabs>
          <w:tab w:val="num" w:pos="1920"/>
        </w:tabs>
        <w:ind w:left="1920" w:hanging="360"/>
      </w:pPr>
      <w:rPr>
        <w:rFonts w:ascii="Courier New" w:hAnsi="Courier New" w:cs="Courier New" w:hint="default"/>
      </w:rPr>
    </w:lvl>
    <w:lvl w:ilvl="2" w:tplc="08090005" w:tentative="1">
      <w:start w:val="1"/>
      <w:numFmt w:val="bullet"/>
      <w:lvlText w:val=""/>
      <w:lvlJc w:val="left"/>
      <w:pPr>
        <w:tabs>
          <w:tab w:val="num" w:pos="2640"/>
        </w:tabs>
        <w:ind w:left="2640" w:hanging="360"/>
      </w:pPr>
      <w:rPr>
        <w:rFonts w:ascii="Wingdings" w:hAnsi="Wingdings" w:hint="default"/>
      </w:rPr>
    </w:lvl>
    <w:lvl w:ilvl="3" w:tplc="08090001" w:tentative="1">
      <w:start w:val="1"/>
      <w:numFmt w:val="bullet"/>
      <w:lvlText w:val=""/>
      <w:lvlJc w:val="left"/>
      <w:pPr>
        <w:tabs>
          <w:tab w:val="num" w:pos="3360"/>
        </w:tabs>
        <w:ind w:left="3360" w:hanging="360"/>
      </w:pPr>
      <w:rPr>
        <w:rFonts w:ascii="Symbol" w:hAnsi="Symbol" w:hint="default"/>
      </w:rPr>
    </w:lvl>
    <w:lvl w:ilvl="4" w:tplc="08090003" w:tentative="1">
      <w:start w:val="1"/>
      <w:numFmt w:val="bullet"/>
      <w:lvlText w:val="o"/>
      <w:lvlJc w:val="left"/>
      <w:pPr>
        <w:tabs>
          <w:tab w:val="num" w:pos="4080"/>
        </w:tabs>
        <w:ind w:left="4080" w:hanging="360"/>
      </w:pPr>
      <w:rPr>
        <w:rFonts w:ascii="Courier New" w:hAnsi="Courier New" w:cs="Courier New" w:hint="default"/>
      </w:rPr>
    </w:lvl>
    <w:lvl w:ilvl="5" w:tplc="08090005" w:tentative="1">
      <w:start w:val="1"/>
      <w:numFmt w:val="bullet"/>
      <w:lvlText w:val=""/>
      <w:lvlJc w:val="left"/>
      <w:pPr>
        <w:tabs>
          <w:tab w:val="num" w:pos="4800"/>
        </w:tabs>
        <w:ind w:left="4800" w:hanging="360"/>
      </w:pPr>
      <w:rPr>
        <w:rFonts w:ascii="Wingdings" w:hAnsi="Wingdings" w:hint="default"/>
      </w:rPr>
    </w:lvl>
    <w:lvl w:ilvl="6" w:tplc="08090001" w:tentative="1">
      <w:start w:val="1"/>
      <w:numFmt w:val="bullet"/>
      <w:lvlText w:val=""/>
      <w:lvlJc w:val="left"/>
      <w:pPr>
        <w:tabs>
          <w:tab w:val="num" w:pos="5520"/>
        </w:tabs>
        <w:ind w:left="5520" w:hanging="360"/>
      </w:pPr>
      <w:rPr>
        <w:rFonts w:ascii="Symbol" w:hAnsi="Symbol" w:hint="default"/>
      </w:rPr>
    </w:lvl>
    <w:lvl w:ilvl="7" w:tplc="08090003" w:tentative="1">
      <w:start w:val="1"/>
      <w:numFmt w:val="bullet"/>
      <w:lvlText w:val="o"/>
      <w:lvlJc w:val="left"/>
      <w:pPr>
        <w:tabs>
          <w:tab w:val="num" w:pos="6240"/>
        </w:tabs>
        <w:ind w:left="6240" w:hanging="360"/>
      </w:pPr>
      <w:rPr>
        <w:rFonts w:ascii="Courier New" w:hAnsi="Courier New" w:cs="Courier New" w:hint="default"/>
      </w:rPr>
    </w:lvl>
    <w:lvl w:ilvl="8" w:tplc="08090005" w:tentative="1">
      <w:start w:val="1"/>
      <w:numFmt w:val="bullet"/>
      <w:lvlText w:val=""/>
      <w:lvlJc w:val="left"/>
      <w:pPr>
        <w:tabs>
          <w:tab w:val="num" w:pos="6960"/>
        </w:tabs>
        <w:ind w:left="6960" w:hanging="360"/>
      </w:pPr>
      <w:rPr>
        <w:rFonts w:ascii="Wingdings" w:hAnsi="Wingdings" w:hint="default"/>
      </w:rPr>
    </w:lvl>
  </w:abstractNum>
  <w:abstractNum w:abstractNumId="14" w15:restartNumberingAfterBreak="0">
    <w:nsid w:val="480B17D5"/>
    <w:multiLevelType w:val="hybridMultilevel"/>
    <w:tmpl w:val="03287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782219"/>
    <w:multiLevelType w:val="hybridMultilevel"/>
    <w:tmpl w:val="902A2F32"/>
    <w:lvl w:ilvl="0" w:tplc="08090001">
      <w:start w:val="1"/>
      <w:numFmt w:val="bullet"/>
      <w:lvlText w:val=""/>
      <w:lvlJc w:val="left"/>
      <w:pPr>
        <w:tabs>
          <w:tab w:val="num" w:pos="465"/>
        </w:tabs>
        <w:ind w:left="465" w:hanging="360"/>
      </w:pPr>
      <w:rPr>
        <w:rFonts w:ascii="Symbol" w:hAnsi="Symbol" w:hint="default"/>
      </w:rPr>
    </w:lvl>
    <w:lvl w:ilvl="1" w:tplc="08090003" w:tentative="1">
      <w:start w:val="1"/>
      <w:numFmt w:val="bullet"/>
      <w:lvlText w:val="o"/>
      <w:lvlJc w:val="left"/>
      <w:pPr>
        <w:tabs>
          <w:tab w:val="num" w:pos="1185"/>
        </w:tabs>
        <w:ind w:left="1185" w:hanging="360"/>
      </w:pPr>
      <w:rPr>
        <w:rFonts w:ascii="Courier New" w:hAnsi="Courier New" w:cs="Courier New" w:hint="default"/>
      </w:rPr>
    </w:lvl>
    <w:lvl w:ilvl="2" w:tplc="08090005" w:tentative="1">
      <w:start w:val="1"/>
      <w:numFmt w:val="bullet"/>
      <w:lvlText w:val=""/>
      <w:lvlJc w:val="left"/>
      <w:pPr>
        <w:tabs>
          <w:tab w:val="num" w:pos="1905"/>
        </w:tabs>
        <w:ind w:left="1905" w:hanging="360"/>
      </w:pPr>
      <w:rPr>
        <w:rFonts w:ascii="Wingdings" w:hAnsi="Wingdings" w:hint="default"/>
      </w:rPr>
    </w:lvl>
    <w:lvl w:ilvl="3" w:tplc="08090001" w:tentative="1">
      <w:start w:val="1"/>
      <w:numFmt w:val="bullet"/>
      <w:lvlText w:val=""/>
      <w:lvlJc w:val="left"/>
      <w:pPr>
        <w:tabs>
          <w:tab w:val="num" w:pos="2625"/>
        </w:tabs>
        <w:ind w:left="2625" w:hanging="360"/>
      </w:pPr>
      <w:rPr>
        <w:rFonts w:ascii="Symbol" w:hAnsi="Symbol" w:hint="default"/>
      </w:rPr>
    </w:lvl>
    <w:lvl w:ilvl="4" w:tplc="08090003" w:tentative="1">
      <w:start w:val="1"/>
      <w:numFmt w:val="bullet"/>
      <w:lvlText w:val="o"/>
      <w:lvlJc w:val="left"/>
      <w:pPr>
        <w:tabs>
          <w:tab w:val="num" w:pos="3345"/>
        </w:tabs>
        <w:ind w:left="3345" w:hanging="360"/>
      </w:pPr>
      <w:rPr>
        <w:rFonts w:ascii="Courier New" w:hAnsi="Courier New" w:cs="Courier New" w:hint="default"/>
      </w:rPr>
    </w:lvl>
    <w:lvl w:ilvl="5" w:tplc="08090005" w:tentative="1">
      <w:start w:val="1"/>
      <w:numFmt w:val="bullet"/>
      <w:lvlText w:val=""/>
      <w:lvlJc w:val="left"/>
      <w:pPr>
        <w:tabs>
          <w:tab w:val="num" w:pos="4065"/>
        </w:tabs>
        <w:ind w:left="4065" w:hanging="360"/>
      </w:pPr>
      <w:rPr>
        <w:rFonts w:ascii="Wingdings" w:hAnsi="Wingdings" w:hint="default"/>
      </w:rPr>
    </w:lvl>
    <w:lvl w:ilvl="6" w:tplc="08090001" w:tentative="1">
      <w:start w:val="1"/>
      <w:numFmt w:val="bullet"/>
      <w:lvlText w:val=""/>
      <w:lvlJc w:val="left"/>
      <w:pPr>
        <w:tabs>
          <w:tab w:val="num" w:pos="4785"/>
        </w:tabs>
        <w:ind w:left="4785" w:hanging="360"/>
      </w:pPr>
      <w:rPr>
        <w:rFonts w:ascii="Symbol" w:hAnsi="Symbol" w:hint="default"/>
      </w:rPr>
    </w:lvl>
    <w:lvl w:ilvl="7" w:tplc="08090003" w:tentative="1">
      <w:start w:val="1"/>
      <w:numFmt w:val="bullet"/>
      <w:lvlText w:val="o"/>
      <w:lvlJc w:val="left"/>
      <w:pPr>
        <w:tabs>
          <w:tab w:val="num" w:pos="5505"/>
        </w:tabs>
        <w:ind w:left="5505" w:hanging="360"/>
      </w:pPr>
      <w:rPr>
        <w:rFonts w:ascii="Courier New" w:hAnsi="Courier New" w:cs="Courier New" w:hint="default"/>
      </w:rPr>
    </w:lvl>
    <w:lvl w:ilvl="8" w:tplc="08090005" w:tentative="1">
      <w:start w:val="1"/>
      <w:numFmt w:val="bullet"/>
      <w:lvlText w:val=""/>
      <w:lvlJc w:val="left"/>
      <w:pPr>
        <w:tabs>
          <w:tab w:val="num" w:pos="6225"/>
        </w:tabs>
        <w:ind w:left="6225" w:hanging="360"/>
      </w:pPr>
      <w:rPr>
        <w:rFonts w:ascii="Wingdings" w:hAnsi="Wingdings" w:hint="default"/>
      </w:rPr>
    </w:lvl>
  </w:abstractNum>
  <w:abstractNum w:abstractNumId="16" w15:restartNumberingAfterBreak="0">
    <w:nsid w:val="5A3617D6"/>
    <w:multiLevelType w:val="hybridMultilevel"/>
    <w:tmpl w:val="340C01B2"/>
    <w:lvl w:ilvl="0" w:tplc="08090001">
      <w:start w:val="1"/>
      <w:numFmt w:val="bullet"/>
      <w:lvlText w:val=""/>
      <w:lvlJc w:val="left"/>
      <w:pPr>
        <w:ind w:left="975" w:hanging="360"/>
      </w:pPr>
      <w:rPr>
        <w:rFonts w:ascii="Symbol" w:hAnsi="Symbol" w:hint="default"/>
      </w:rPr>
    </w:lvl>
    <w:lvl w:ilvl="1" w:tplc="08090003" w:tentative="1">
      <w:start w:val="1"/>
      <w:numFmt w:val="bullet"/>
      <w:lvlText w:val="o"/>
      <w:lvlJc w:val="left"/>
      <w:pPr>
        <w:ind w:left="1695" w:hanging="360"/>
      </w:pPr>
      <w:rPr>
        <w:rFonts w:ascii="Courier New" w:hAnsi="Courier New" w:cs="Courier New" w:hint="default"/>
      </w:rPr>
    </w:lvl>
    <w:lvl w:ilvl="2" w:tplc="08090005" w:tentative="1">
      <w:start w:val="1"/>
      <w:numFmt w:val="bullet"/>
      <w:lvlText w:val=""/>
      <w:lvlJc w:val="left"/>
      <w:pPr>
        <w:ind w:left="2415" w:hanging="360"/>
      </w:pPr>
      <w:rPr>
        <w:rFonts w:ascii="Wingdings" w:hAnsi="Wingdings" w:hint="default"/>
      </w:rPr>
    </w:lvl>
    <w:lvl w:ilvl="3" w:tplc="08090001" w:tentative="1">
      <w:start w:val="1"/>
      <w:numFmt w:val="bullet"/>
      <w:lvlText w:val=""/>
      <w:lvlJc w:val="left"/>
      <w:pPr>
        <w:ind w:left="3135" w:hanging="360"/>
      </w:pPr>
      <w:rPr>
        <w:rFonts w:ascii="Symbol" w:hAnsi="Symbol" w:hint="default"/>
      </w:rPr>
    </w:lvl>
    <w:lvl w:ilvl="4" w:tplc="08090003" w:tentative="1">
      <w:start w:val="1"/>
      <w:numFmt w:val="bullet"/>
      <w:lvlText w:val="o"/>
      <w:lvlJc w:val="left"/>
      <w:pPr>
        <w:ind w:left="3855" w:hanging="360"/>
      </w:pPr>
      <w:rPr>
        <w:rFonts w:ascii="Courier New" w:hAnsi="Courier New" w:cs="Courier New" w:hint="default"/>
      </w:rPr>
    </w:lvl>
    <w:lvl w:ilvl="5" w:tplc="08090005" w:tentative="1">
      <w:start w:val="1"/>
      <w:numFmt w:val="bullet"/>
      <w:lvlText w:val=""/>
      <w:lvlJc w:val="left"/>
      <w:pPr>
        <w:ind w:left="4575" w:hanging="360"/>
      </w:pPr>
      <w:rPr>
        <w:rFonts w:ascii="Wingdings" w:hAnsi="Wingdings" w:hint="default"/>
      </w:rPr>
    </w:lvl>
    <w:lvl w:ilvl="6" w:tplc="08090001" w:tentative="1">
      <w:start w:val="1"/>
      <w:numFmt w:val="bullet"/>
      <w:lvlText w:val=""/>
      <w:lvlJc w:val="left"/>
      <w:pPr>
        <w:ind w:left="5295" w:hanging="360"/>
      </w:pPr>
      <w:rPr>
        <w:rFonts w:ascii="Symbol" w:hAnsi="Symbol" w:hint="default"/>
      </w:rPr>
    </w:lvl>
    <w:lvl w:ilvl="7" w:tplc="08090003" w:tentative="1">
      <w:start w:val="1"/>
      <w:numFmt w:val="bullet"/>
      <w:lvlText w:val="o"/>
      <w:lvlJc w:val="left"/>
      <w:pPr>
        <w:ind w:left="6015" w:hanging="360"/>
      </w:pPr>
      <w:rPr>
        <w:rFonts w:ascii="Courier New" w:hAnsi="Courier New" w:cs="Courier New" w:hint="default"/>
      </w:rPr>
    </w:lvl>
    <w:lvl w:ilvl="8" w:tplc="08090005" w:tentative="1">
      <w:start w:val="1"/>
      <w:numFmt w:val="bullet"/>
      <w:lvlText w:val=""/>
      <w:lvlJc w:val="left"/>
      <w:pPr>
        <w:ind w:left="6735" w:hanging="360"/>
      </w:pPr>
      <w:rPr>
        <w:rFonts w:ascii="Wingdings" w:hAnsi="Wingdings" w:hint="default"/>
      </w:rPr>
    </w:lvl>
  </w:abstractNum>
  <w:abstractNum w:abstractNumId="17" w15:restartNumberingAfterBreak="0">
    <w:nsid w:val="5B87167D"/>
    <w:multiLevelType w:val="hybridMultilevel"/>
    <w:tmpl w:val="A448E162"/>
    <w:lvl w:ilvl="0" w:tplc="093EFEDC">
      <w:start w:val="1"/>
      <w:numFmt w:val="upperLetter"/>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635F7D61"/>
    <w:multiLevelType w:val="hybridMultilevel"/>
    <w:tmpl w:val="DF822056"/>
    <w:lvl w:ilvl="0" w:tplc="08090001">
      <w:start w:val="1"/>
      <w:numFmt w:val="bullet"/>
      <w:lvlText w:val=""/>
      <w:lvlJc w:val="left"/>
      <w:pPr>
        <w:tabs>
          <w:tab w:val="num" w:pos="180"/>
        </w:tabs>
        <w:ind w:left="180" w:hanging="360"/>
      </w:pPr>
      <w:rPr>
        <w:rFonts w:ascii="Symbol" w:hAnsi="Symbol" w:hint="default"/>
      </w:rPr>
    </w:lvl>
    <w:lvl w:ilvl="1" w:tplc="08090003" w:tentative="1">
      <w:start w:val="1"/>
      <w:numFmt w:val="bullet"/>
      <w:lvlText w:val="o"/>
      <w:lvlJc w:val="left"/>
      <w:pPr>
        <w:tabs>
          <w:tab w:val="num" w:pos="900"/>
        </w:tabs>
        <w:ind w:left="900" w:hanging="360"/>
      </w:pPr>
      <w:rPr>
        <w:rFonts w:ascii="Courier New" w:hAnsi="Courier New" w:cs="Courier New" w:hint="default"/>
      </w:rPr>
    </w:lvl>
    <w:lvl w:ilvl="2" w:tplc="08090005" w:tentative="1">
      <w:start w:val="1"/>
      <w:numFmt w:val="bullet"/>
      <w:lvlText w:val=""/>
      <w:lvlJc w:val="left"/>
      <w:pPr>
        <w:tabs>
          <w:tab w:val="num" w:pos="1620"/>
        </w:tabs>
        <w:ind w:left="1620" w:hanging="360"/>
      </w:pPr>
      <w:rPr>
        <w:rFonts w:ascii="Wingdings" w:hAnsi="Wingdings" w:hint="default"/>
      </w:rPr>
    </w:lvl>
    <w:lvl w:ilvl="3" w:tplc="08090001" w:tentative="1">
      <w:start w:val="1"/>
      <w:numFmt w:val="bullet"/>
      <w:lvlText w:val=""/>
      <w:lvlJc w:val="left"/>
      <w:pPr>
        <w:tabs>
          <w:tab w:val="num" w:pos="2340"/>
        </w:tabs>
        <w:ind w:left="2340" w:hanging="360"/>
      </w:pPr>
      <w:rPr>
        <w:rFonts w:ascii="Symbol" w:hAnsi="Symbol" w:hint="default"/>
      </w:rPr>
    </w:lvl>
    <w:lvl w:ilvl="4" w:tplc="08090003" w:tentative="1">
      <w:start w:val="1"/>
      <w:numFmt w:val="bullet"/>
      <w:lvlText w:val="o"/>
      <w:lvlJc w:val="left"/>
      <w:pPr>
        <w:tabs>
          <w:tab w:val="num" w:pos="3060"/>
        </w:tabs>
        <w:ind w:left="3060" w:hanging="360"/>
      </w:pPr>
      <w:rPr>
        <w:rFonts w:ascii="Courier New" w:hAnsi="Courier New" w:cs="Courier New" w:hint="default"/>
      </w:rPr>
    </w:lvl>
    <w:lvl w:ilvl="5" w:tplc="08090005" w:tentative="1">
      <w:start w:val="1"/>
      <w:numFmt w:val="bullet"/>
      <w:lvlText w:val=""/>
      <w:lvlJc w:val="left"/>
      <w:pPr>
        <w:tabs>
          <w:tab w:val="num" w:pos="3780"/>
        </w:tabs>
        <w:ind w:left="3780" w:hanging="360"/>
      </w:pPr>
      <w:rPr>
        <w:rFonts w:ascii="Wingdings" w:hAnsi="Wingdings" w:hint="default"/>
      </w:rPr>
    </w:lvl>
    <w:lvl w:ilvl="6" w:tplc="08090001" w:tentative="1">
      <w:start w:val="1"/>
      <w:numFmt w:val="bullet"/>
      <w:lvlText w:val=""/>
      <w:lvlJc w:val="left"/>
      <w:pPr>
        <w:tabs>
          <w:tab w:val="num" w:pos="4500"/>
        </w:tabs>
        <w:ind w:left="4500" w:hanging="360"/>
      </w:pPr>
      <w:rPr>
        <w:rFonts w:ascii="Symbol" w:hAnsi="Symbol" w:hint="default"/>
      </w:rPr>
    </w:lvl>
    <w:lvl w:ilvl="7" w:tplc="08090003" w:tentative="1">
      <w:start w:val="1"/>
      <w:numFmt w:val="bullet"/>
      <w:lvlText w:val="o"/>
      <w:lvlJc w:val="left"/>
      <w:pPr>
        <w:tabs>
          <w:tab w:val="num" w:pos="5220"/>
        </w:tabs>
        <w:ind w:left="5220" w:hanging="360"/>
      </w:pPr>
      <w:rPr>
        <w:rFonts w:ascii="Courier New" w:hAnsi="Courier New" w:cs="Courier New" w:hint="default"/>
      </w:rPr>
    </w:lvl>
    <w:lvl w:ilvl="8" w:tplc="08090005" w:tentative="1">
      <w:start w:val="1"/>
      <w:numFmt w:val="bullet"/>
      <w:lvlText w:val=""/>
      <w:lvlJc w:val="left"/>
      <w:pPr>
        <w:tabs>
          <w:tab w:val="num" w:pos="5940"/>
        </w:tabs>
        <w:ind w:left="5940" w:hanging="360"/>
      </w:pPr>
      <w:rPr>
        <w:rFonts w:ascii="Wingdings" w:hAnsi="Wingdings" w:hint="default"/>
      </w:rPr>
    </w:lvl>
  </w:abstractNum>
  <w:abstractNum w:abstractNumId="19" w15:restartNumberingAfterBreak="0">
    <w:nsid w:val="63E936B1"/>
    <w:multiLevelType w:val="hybridMultilevel"/>
    <w:tmpl w:val="A224B5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7917972"/>
    <w:multiLevelType w:val="hybridMultilevel"/>
    <w:tmpl w:val="93C43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651E76"/>
    <w:multiLevelType w:val="hybridMultilevel"/>
    <w:tmpl w:val="815E869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2" w15:restartNumberingAfterBreak="0">
    <w:nsid w:val="6DFE71E6"/>
    <w:multiLevelType w:val="hybridMultilevel"/>
    <w:tmpl w:val="6F129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283285"/>
    <w:multiLevelType w:val="hybridMultilevel"/>
    <w:tmpl w:val="240C651A"/>
    <w:lvl w:ilvl="0" w:tplc="3FD064D8">
      <w:start w:val="1"/>
      <w:numFmt w:val="decimal"/>
      <w:lvlText w:val="%1."/>
      <w:lvlJc w:val="left"/>
      <w:pPr>
        <w:tabs>
          <w:tab w:val="num" w:pos="-255"/>
        </w:tabs>
        <w:ind w:left="-255" w:hanging="465"/>
      </w:pPr>
      <w:rPr>
        <w:rFonts w:hint="default"/>
      </w:rPr>
    </w:lvl>
    <w:lvl w:ilvl="1" w:tplc="08090019" w:tentative="1">
      <w:start w:val="1"/>
      <w:numFmt w:val="lowerLetter"/>
      <w:lvlText w:val="%2."/>
      <w:lvlJc w:val="left"/>
      <w:pPr>
        <w:tabs>
          <w:tab w:val="num" w:pos="360"/>
        </w:tabs>
        <w:ind w:left="360" w:hanging="360"/>
      </w:pPr>
    </w:lvl>
    <w:lvl w:ilvl="2" w:tplc="0809001B" w:tentative="1">
      <w:start w:val="1"/>
      <w:numFmt w:val="lowerRoman"/>
      <w:lvlText w:val="%3."/>
      <w:lvlJc w:val="right"/>
      <w:pPr>
        <w:tabs>
          <w:tab w:val="num" w:pos="1080"/>
        </w:tabs>
        <w:ind w:left="1080" w:hanging="180"/>
      </w:pPr>
    </w:lvl>
    <w:lvl w:ilvl="3" w:tplc="0809000F" w:tentative="1">
      <w:start w:val="1"/>
      <w:numFmt w:val="decimal"/>
      <w:lvlText w:val="%4."/>
      <w:lvlJc w:val="left"/>
      <w:pPr>
        <w:tabs>
          <w:tab w:val="num" w:pos="1800"/>
        </w:tabs>
        <w:ind w:left="1800" w:hanging="360"/>
      </w:pPr>
    </w:lvl>
    <w:lvl w:ilvl="4" w:tplc="08090019" w:tentative="1">
      <w:start w:val="1"/>
      <w:numFmt w:val="lowerLetter"/>
      <w:lvlText w:val="%5."/>
      <w:lvlJc w:val="left"/>
      <w:pPr>
        <w:tabs>
          <w:tab w:val="num" w:pos="2520"/>
        </w:tabs>
        <w:ind w:left="2520" w:hanging="360"/>
      </w:pPr>
    </w:lvl>
    <w:lvl w:ilvl="5" w:tplc="0809001B" w:tentative="1">
      <w:start w:val="1"/>
      <w:numFmt w:val="lowerRoman"/>
      <w:lvlText w:val="%6."/>
      <w:lvlJc w:val="right"/>
      <w:pPr>
        <w:tabs>
          <w:tab w:val="num" w:pos="3240"/>
        </w:tabs>
        <w:ind w:left="3240" w:hanging="180"/>
      </w:pPr>
    </w:lvl>
    <w:lvl w:ilvl="6" w:tplc="0809000F" w:tentative="1">
      <w:start w:val="1"/>
      <w:numFmt w:val="decimal"/>
      <w:lvlText w:val="%7."/>
      <w:lvlJc w:val="left"/>
      <w:pPr>
        <w:tabs>
          <w:tab w:val="num" w:pos="3960"/>
        </w:tabs>
        <w:ind w:left="3960" w:hanging="360"/>
      </w:pPr>
    </w:lvl>
    <w:lvl w:ilvl="7" w:tplc="08090019" w:tentative="1">
      <w:start w:val="1"/>
      <w:numFmt w:val="lowerLetter"/>
      <w:lvlText w:val="%8."/>
      <w:lvlJc w:val="left"/>
      <w:pPr>
        <w:tabs>
          <w:tab w:val="num" w:pos="4680"/>
        </w:tabs>
        <w:ind w:left="4680" w:hanging="360"/>
      </w:pPr>
    </w:lvl>
    <w:lvl w:ilvl="8" w:tplc="0809001B" w:tentative="1">
      <w:start w:val="1"/>
      <w:numFmt w:val="lowerRoman"/>
      <w:lvlText w:val="%9."/>
      <w:lvlJc w:val="right"/>
      <w:pPr>
        <w:tabs>
          <w:tab w:val="num" w:pos="5400"/>
        </w:tabs>
        <w:ind w:left="5400" w:hanging="180"/>
      </w:pPr>
    </w:lvl>
  </w:abstractNum>
  <w:num w:numId="1" w16cid:durableId="155152559">
    <w:abstractNumId w:val="23"/>
  </w:num>
  <w:num w:numId="2" w16cid:durableId="418676278">
    <w:abstractNumId w:val="3"/>
  </w:num>
  <w:num w:numId="3" w16cid:durableId="1686247571">
    <w:abstractNumId w:val="15"/>
  </w:num>
  <w:num w:numId="4" w16cid:durableId="336033396">
    <w:abstractNumId w:val="18"/>
  </w:num>
  <w:num w:numId="5" w16cid:durableId="135561838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652175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665416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63149367">
    <w:abstractNumId w:val="9"/>
  </w:num>
  <w:num w:numId="9" w16cid:durableId="625620188">
    <w:abstractNumId w:val="12"/>
  </w:num>
  <w:num w:numId="10" w16cid:durableId="1261453126">
    <w:abstractNumId w:val="17"/>
  </w:num>
  <w:num w:numId="11" w16cid:durableId="1872456837">
    <w:abstractNumId w:val="4"/>
  </w:num>
  <w:num w:numId="12" w16cid:durableId="1375226827">
    <w:abstractNumId w:val="13"/>
  </w:num>
  <w:num w:numId="13" w16cid:durableId="2066484335">
    <w:abstractNumId w:val="10"/>
  </w:num>
  <w:num w:numId="14" w16cid:durableId="538860987">
    <w:abstractNumId w:val="0"/>
  </w:num>
  <w:num w:numId="15" w16cid:durableId="537402214">
    <w:abstractNumId w:val="2"/>
  </w:num>
  <w:num w:numId="16" w16cid:durableId="918947385">
    <w:abstractNumId w:val="14"/>
  </w:num>
  <w:num w:numId="17" w16cid:durableId="1342705110">
    <w:abstractNumId w:val="22"/>
  </w:num>
  <w:num w:numId="18" w16cid:durableId="464590072">
    <w:abstractNumId w:val="6"/>
  </w:num>
  <w:num w:numId="19" w16cid:durableId="1507356892">
    <w:abstractNumId w:val="20"/>
  </w:num>
  <w:num w:numId="20" w16cid:durableId="363404414">
    <w:abstractNumId w:val="21"/>
  </w:num>
  <w:num w:numId="21" w16cid:durableId="317924921">
    <w:abstractNumId w:val="16"/>
  </w:num>
  <w:num w:numId="22" w16cid:durableId="503672497">
    <w:abstractNumId w:val="19"/>
  </w:num>
  <w:num w:numId="23" w16cid:durableId="1857884213">
    <w:abstractNumId w:val="7"/>
  </w:num>
  <w:num w:numId="24" w16cid:durableId="1556088043">
    <w:abstractNumId w:val="5"/>
  </w:num>
  <w:num w:numId="25" w16cid:durableId="2124767665">
    <w:abstractNumId w:val="1"/>
  </w:num>
  <w:num w:numId="26" w16cid:durableId="1728424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DFF"/>
    <w:rsid w:val="00031B3C"/>
    <w:rsid w:val="00045B80"/>
    <w:rsid w:val="0005745A"/>
    <w:rsid w:val="000762BD"/>
    <w:rsid w:val="00080CBB"/>
    <w:rsid w:val="000C191F"/>
    <w:rsid w:val="000C7DE9"/>
    <w:rsid w:val="000E2CA3"/>
    <w:rsid w:val="0012211E"/>
    <w:rsid w:val="00150C8F"/>
    <w:rsid w:val="00151AFB"/>
    <w:rsid w:val="00157A0A"/>
    <w:rsid w:val="00160E3B"/>
    <w:rsid w:val="0018516C"/>
    <w:rsid w:val="001943AA"/>
    <w:rsid w:val="002345FA"/>
    <w:rsid w:val="002574F5"/>
    <w:rsid w:val="0028178D"/>
    <w:rsid w:val="0029224F"/>
    <w:rsid w:val="002C6AC0"/>
    <w:rsid w:val="002E44EA"/>
    <w:rsid w:val="00307C92"/>
    <w:rsid w:val="00313DDB"/>
    <w:rsid w:val="003625AE"/>
    <w:rsid w:val="003A1B7F"/>
    <w:rsid w:val="003A48EF"/>
    <w:rsid w:val="003A587E"/>
    <w:rsid w:val="003C4CB5"/>
    <w:rsid w:val="00400AC2"/>
    <w:rsid w:val="0040375D"/>
    <w:rsid w:val="004043C4"/>
    <w:rsid w:val="004701F2"/>
    <w:rsid w:val="00475BF1"/>
    <w:rsid w:val="004A35F3"/>
    <w:rsid w:val="004E4189"/>
    <w:rsid w:val="00505BF6"/>
    <w:rsid w:val="00512043"/>
    <w:rsid w:val="00526792"/>
    <w:rsid w:val="00536110"/>
    <w:rsid w:val="005541EA"/>
    <w:rsid w:val="0055476D"/>
    <w:rsid w:val="00563CAA"/>
    <w:rsid w:val="00592BE6"/>
    <w:rsid w:val="0059390A"/>
    <w:rsid w:val="005941D3"/>
    <w:rsid w:val="00594789"/>
    <w:rsid w:val="005A2C71"/>
    <w:rsid w:val="005B0909"/>
    <w:rsid w:val="005C5288"/>
    <w:rsid w:val="005D7026"/>
    <w:rsid w:val="005F2A78"/>
    <w:rsid w:val="005F2EF5"/>
    <w:rsid w:val="006136A6"/>
    <w:rsid w:val="006138FC"/>
    <w:rsid w:val="006212A4"/>
    <w:rsid w:val="00625087"/>
    <w:rsid w:val="00625344"/>
    <w:rsid w:val="0063211F"/>
    <w:rsid w:val="00661B3B"/>
    <w:rsid w:val="00670A0B"/>
    <w:rsid w:val="0069610D"/>
    <w:rsid w:val="00696E76"/>
    <w:rsid w:val="006F4D6C"/>
    <w:rsid w:val="0070536D"/>
    <w:rsid w:val="00721968"/>
    <w:rsid w:val="00737B8E"/>
    <w:rsid w:val="00741C87"/>
    <w:rsid w:val="00754983"/>
    <w:rsid w:val="007550D4"/>
    <w:rsid w:val="00774BBD"/>
    <w:rsid w:val="007750A2"/>
    <w:rsid w:val="007916E9"/>
    <w:rsid w:val="007D055B"/>
    <w:rsid w:val="007E7619"/>
    <w:rsid w:val="0080016A"/>
    <w:rsid w:val="00830023"/>
    <w:rsid w:val="00843865"/>
    <w:rsid w:val="008913AA"/>
    <w:rsid w:val="00893F64"/>
    <w:rsid w:val="008B19FE"/>
    <w:rsid w:val="008B200A"/>
    <w:rsid w:val="008B5A1E"/>
    <w:rsid w:val="008B5EB3"/>
    <w:rsid w:val="008C2DFF"/>
    <w:rsid w:val="008D2993"/>
    <w:rsid w:val="00910A57"/>
    <w:rsid w:val="00912BF3"/>
    <w:rsid w:val="00917A36"/>
    <w:rsid w:val="00922B8B"/>
    <w:rsid w:val="00944CC4"/>
    <w:rsid w:val="009B34C0"/>
    <w:rsid w:val="009B5AE4"/>
    <w:rsid w:val="00A05770"/>
    <w:rsid w:val="00A258F0"/>
    <w:rsid w:val="00A42FAA"/>
    <w:rsid w:val="00A5666A"/>
    <w:rsid w:val="00A748C7"/>
    <w:rsid w:val="00A83866"/>
    <w:rsid w:val="00A93F62"/>
    <w:rsid w:val="00AE1ABD"/>
    <w:rsid w:val="00AF5211"/>
    <w:rsid w:val="00B576B3"/>
    <w:rsid w:val="00B63608"/>
    <w:rsid w:val="00B87707"/>
    <w:rsid w:val="00BA1AE4"/>
    <w:rsid w:val="00BA262D"/>
    <w:rsid w:val="00BB043B"/>
    <w:rsid w:val="00BB6E2A"/>
    <w:rsid w:val="00BD1ED8"/>
    <w:rsid w:val="00BE43CE"/>
    <w:rsid w:val="00C1277F"/>
    <w:rsid w:val="00C4794D"/>
    <w:rsid w:val="00C71D53"/>
    <w:rsid w:val="00CB7D37"/>
    <w:rsid w:val="00CD66E1"/>
    <w:rsid w:val="00CE1C86"/>
    <w:rsid w:val="00CF20CE"/>
    <w:rsid w:val="00D17600"/>
    <w:rsid w:val="00D20E21"/>
    <w:rsid w:val="00D36479"/>
    <w:rsid w:val="00D7367B"/>
    <w:rsid w:val="00E14885"/>
    <w:rsid w:val="00E15502"/>
    <w:rsid w:val="00E1676D"/>
    <w:rsid w:val="00E228F2"/>
    <w:rsid w:val="00E650F0"/>
    <w:rsid w:val="00E7713E"/>
    <w:rsid w:val="00EB0CE7"/>
    <w:rsid w:val="00EB2320"/>
    <w:rsid w:val="00F1265B"/>
    <w:rsid w:val="00FC6AD3"/>
    <w:rsid w:val="00FF68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2BBF0765"/>
  <w15:chartTrackingRefBased/>
  <w15:docId w15:val="{28105289-294D-41ED-8549-FC2198AAA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link w:val="Heading1Char"/>
    <w:qFormat/>
    <w:rsid w:val="00E7713E"/>
    <w:pPr>
      <w:spacing w:before="100" w:beforeAutospacing="1" w:after="100" w:afterAutospacing="1"/>
      <w:outlineLvl w:val="0"/>
    </w:pPr>
    <w:rPr>
      <w:rFonts w:ascii="Arial" w:hAnsi="Arial"/>
      <w:b/>
      <w:bCs/>
      <w:kern w:val="36"/>
      <w:sz w:val="48"/>
      <w:szCs w:val="48"/>
      <w:lang w:eastAsia="en-US"/>
    </w:rPr>
  </w:style>
  <w:style w:type="paragraph" w:styleId="Heading2">
    <w:name w:val="heading 2"/>
    <w:basedOn w:val="Normal"/>
    <w:next w:val="Normal"/>
    <w:link w:val="Heading2Char"/>
    <w:unhideWhenUsed/>
    <w:qFormat/>
    <w:rsid w:val="0018516C"/>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1676D"/>
    <w:rPr>
      <w:color w:val="0000FF"/>
      <w:u w:val="single"/>
    </w:rPr>
  </w:style>
  <w:style w:type="paragraph" w:styleId="ListParagraph">
    <w:name w:val="List Paragraph"/>
    <w:basedOn w:val="Normal"/>
    <w:uiPriority w:val="34"/>
    <w:qFormat/>
    <w:rsid w:val="003A1B7F"/>
    <w:pPr>
      <w:spacing w:after="200" w:line="276" w:lineRule="auto"/>
      <w:ind w:left="720"/>
      <w:contextualSpacing/>
    </w:pPr>
    <w:rPr>
      <w:rFonts w:ascii="Calibri" w:eastAsia="Calibri" w:hAnsi="Calibri"/>
      <w:sz w:val="22"/>
      <w:szCs w:val="22"/>
      <w:lang w:eastAsia="en-US"/>
    </w:rPr>
  </w:style>
  <w:style w:type="character" w:styleId="Strong">
    <w:name w:val="Strong"/>
    <w:uiPriority w:val="22"/>
    <w:qFormat/>
    <w:rsid w:val="003A1B7F"/>
    <w:rPr>
      <w:b/>
      <w:bCs/>
    </w:rPr>
  </w:style>
  <w:style w:type="character" w:customStyle="1" w:styleId="Heading1Char">
    <w:name w:val="Heading 1 Char"/>
    <w:link w:val="Heading1"/>
    <w:rsid w:val="00E7713E"/>
    <w:rPr>
      <w:rFonts w:ascii="Arial" w:hAnsi="Arial"/>
      <w:b/>
      <w:bCs/>
      <w:kern w:val="36"/>
      <w:sz w:val="48"/>
      <w:szCs w:val="48"/>
      <w:lang w:eastAsia="en-US"/>
    </w:rPr>
  </w:style>
  <w:style w:type="character" w:customStyle="1" w:styleId="Heading2Char">
    <w:name w:val="Heading 2 Char"/>
    <w:link w:val="Heading2"/>
    <w:rsid w:val="0018516C"/>
    <w:rPr>
      <w:rFonts w:ascii="Calibri Light" w:eastAsia="Times New Roman" w:hAnsi="Calibri Light"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918044">
      <w:bodyDiv w:val="1"/>
      <w:marLeft w:val="0"/>
      <w:marRight w:val="0"/>
      <w:marTop w:val="0"/>
      <w:marBottom w:val="0"/>
      <w:divBdr>
        <w:top w:val="none" w:sz="0" w:space="0" w:color="auto"/>
        <w:left w:val="none" w:sz="0" w:space="0" w:color="auto"/>
        <w:bottom w:val="none" w:sz="0" w:space="0" w:color="auto"/>
        <w:right w:val="none" w:sz="0" w:space="0" w:color="auto"/>
      </w:divBdr>
      <w:divsChild>
        <w:div w:id="1936092421">
          <w:marLeft w:val="0"/>
          <w:marRight w:val="0"/>
          <w:marTop w:val="60"/>
          <w:marBottom w:val="100"/>
          <w:divBdr>
            <w:top w:val="none" w:sz="0" w:space="0" w:color="auto"/>
            <w:left w:val="none" w:sz="0" w:space="0" w:color="auto"/>
            <w:bottom w:val="none" w:sz="0" w:space="0" w:color="auto"/>
            <w:right w:val="none" w:sz="0" w:space="0" w:color="auto"/>
          </w:divBdr>
          <w:divsChild>
            <w:div w:id="1698702682">
              <w:marLeft w:val="0"/>
              <w:marRight w:val="0"/>
              <w:marTop w:val="100"/>
              <w:marBottom w:val="100"/>
              <w:divBdr>
                <w:top w:val="single" w:sz="6" w:space="0" w:color="999999"/>
                <w:left w:val="single" w:sz="6" w:space="0" w:color="999999"/>
                <w:bottom w:val="single" w:sz="6" w:space="0" w:color="999999"/>
                <w:right w:val="single" w:sz="6" w:space="0" w:color="999999"/>
              </w:divBdr>
              <w:divsChild>
                <w:div w:id="278034279">
                  <w:marLeft w:val="0"/>
                  <w:marRight w:val="0"/>
                  <w:marTop w:val="0"/>
                  <w:marBottom w:val="0"/>
                  <w:divBdr>
                    <w:top w:val="none" w:sz="0" w:space="0" w:color="auto"/>
                    <w:left w:val="none" w:sz="0" w:space="0" w:color="auto"/>
                    <w:bottom w:val="none" w:sz="0" w:space="0" w:color="auto"/>
                    <w:right w:val="none" w:sz="0" w:space="0" w:color="auto"/>
                  </w:divBdr>
                  <w:divsChild>
                    <w:div w:id="794448999">
                      <w:marLeft w:val="0"/>
                      <w:marRight w:val="0"/>
                      <w:marTop w:val="0"/>
                      <w:marBottom w:val="0"/>
                      <w:divBdr>
                        <w:top w:val="none" w:sz="0" w:space="0" w:color="auto"/>
                        <w:left w:val="none" w:sz="0" w:space="0" w:color="auto"/>
                        <w:bottom w:val="none" w:sz="0" w:space="0" w:color="auto"/>
                        <w:right w:val="none" w:sz="0" w:space="0" w:color="auto"/>
                      </w:divBdr>
                      <w:divsChild>
                        <w:div w:id="265504277">
                          <w:marLeft w:val="0"/>
                          <w:marRight w:val="60"/>
                          <w:marTop w:val="60"/>
                          <w:marBottom w:val="0"/>
                          <w:divBdr>
                            <w:top w:val="single" w:sz="6" w:space="0" w:color="CCCCCC"/>
                            <w:left w:val="single" w:sz="6" w:space="0" w:color="CCCCCC"/>
                            <w:bottom w:val="single" w:sz="6" w:space="0" w:color="CCCCCC"/>
                            <w:right w:val="single" w:sz="6" w:space="0" w:color="CCCCCC"/>
                          </w:divBdr>
                          <w:divsChild>
                            <w:div w:id="163178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6895433">
      <w:bodyDiv w:val="1"/>
      <w:marLeft w:val="0"/>
      <w:marRight w:val="0"/>
      <w:marTop w:val="0"/>
      <w:marBottom w:val="0"/>
      <w:divBdr>
        <w:top w:val="none" w:sz="0" w:space="0" w:color="auto"/>
        <w:left w:val="none" w:sz="0" w:space="0" w:color="auto"/>
        <w:bottom w:val="none" w:sz="0" w:space="0" w:color="auto"/>
        <w:right w:val="none" w:sz="0" w:space="0" w:color="auto"/>
      </w:divBdr>
    </w:div>
    <w:div w:id="716970615">
      <w:bodyDiv w:val="1"/>
      <w:marLeft w:val="0"/>
      <w:marRight w:val="0"/>
      <w:marTop w:val="0"/>
      <w:marBottom w:val="0"/>
      <w:divBdr>
        <w:top w:val="none" w:sz="0" w:space="0" w:color="auto"/>
        <w:left w:val="none" w:sz="0" w:space="0" w:color="auto"/>
        <w:bottom w:val="none" w:sz="0" w:space="0" w:color="auto"/>
        <w:right w:val="none" w:sz="0" w:space="0" w:color="auto"/>
      </w:divBdr>
    </w:div>
    <w:div w:id="191689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ambeth.gov.uk/apply-for-a-parking-suspension" TargetMode="External"/><Relationship Id="rId18" Type="http://schemas.openxmlformats.org/officeDocument/2006/relationships/hyperlink" Target="http://www.lambeth.gov.uk/" TargetMode="External"/><Relationship Id="rId26" Type="http://schemas.openxmlformats.org/officeDocument/2006/relationships/hyperlink" Target="mailto:PriorConsentApplications@lambeth.gov.uk" TargetMode="External"/><Relationship Id="rId3" Type="http://schemas.openxmlformats.org/officeDocument/2006/relationships/customXml" Target="../customXml/item3.xml"/><Relationship Id="rId21" Type="http://schemas.openxmlformats.org/officeDocument/2006/relationships/hyperlink" Target="http://www.hse.gov.uk/pubns/books/hsg47.htm" TargetMode="External"/><Relationship Id="rId7" Type="http://schemas.openxmlformats.org/officeDocument/2006/relationships/webSettings" Target="webSettings.xml"/><Relationship Id="rId12" Type="http://schemas.openxmlformats.org/officeDocument/2006/relationships/hyperlink" Target="mailto:PriorConsentApplications@lambeth.gov.uk" TargetMode="External"/><Relationship Id="rId17" Type="http://schemas.openxmlformats.org/officeDocument/2006/relationships/hyperlink" Target="mailto:Section50@lambeth.gov.uk" TargetMode="Externa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www.lambeth.gov.uk/business-services-rates-and-licensing/licence-applications/highways-licences-guide" TargetMode="External"/><Relationship Id="rId20" Type="http://schemas.openxmlformats.org/officeDocument/2006/relationships/hyperlink" Target="http://www.njug.org.uk/publication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ction50@lambeth.gov.uk" TargetMode="External"/><Relationship Id="rId24"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hyperlink" Target="mailto:tmcord@lambeth.gov.uk" TargetMode="External"/><Relationship Id="rId23" Type="http://schemas.openxmlformats.org/officeDocument/2006/relationships/image" Target="media/image2.emf"/><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www.gov.uk/government/organisations/department-for-transpor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XHREparkingsuspensio@lambeth.gov.uk" TargetMode="External"/><Relationship Id="rId22" Type="http://schemas.openxmlformats.org/officeDocument/2006/relationships/hyperlink" Target="http://www.lambeth.gov.uk/privacy-notice" TargetMode="External"/><Relationship Id="rId27" Type="http://schemas.openxmlformats.org/officeDocument/2006/relationships/hyperlink" Target="http://www.lambeth.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762e1dc-9bcc-4a22-91e6-a5cb4b094858" xsi:nil="true"/>
    <lcf76f155ced4ddcb4097134ff3c332f xmlns="4c3bd667-4e64-45d7-9484-8da43cc0fdb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C281427F3577428288253B924F9E4C" ma:contentTypeVersion="17" ma:contentTypeDescription="Create a new document." ma:contentTypeScope="" ma:versionID="7581340119268880d3db730f72a7643b">
  <xsd:schema xmlns:xsd="http://www.w3.org/2001/XMLSchema" xmlns:xs="http://www.w3.org/2001/XMLSchema" xmlns:p="http://schemas.microsoft.com/office/2006/metadata/properties" xmlns:ns2="4c3bd667-4e64-45d7-9484-8da43cc0fdbb" xmlns:ns3="0e439e36-f4a9-4bd8-a806-c7560fc500cf" xmlns:ns4="3762e1dc-9bcc-4a22-91e6-a5cb4b094858" targetNamespace="http://schemas.microsoft.com/office/2006/metadata/properties" ma:root="true" ma:fieldsID="f8a2b6eb6bbf0f6c1bbf72d85dff33ea" ns2:_="" ns3:_="" ns4:_="">
    <xsd:import namespace="4c3bd667-4e64-45d7-9484-8da43cc0fdbb"/>
    <xsd:import namespace="0e439e36-f4a9-4bd8-a806-c7560fc500cf"/>
    <xsd:import namespace="3762e1dc-9bcc-4a22-91e6-a5cb4b0948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3bd667-4e64-45d7-9484-8da43cc0fd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f3f23c5-8d61-4350-8abb-3478464986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439e36-f4a9-4bd8-a806-c7560fc500c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62e1dc-9bcc-4a22-91e6-a5cb4b09485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fa4f1e3-974c-45a2-a035-a817564552ed}" ma:internalName="TaxCatchAll" ma:showField="CatchAllData" ma:web="0e439e36-f4a9-4bd8-a806-c7560fc500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0D71B2-ED38-44BD-9FB2-F63B863490EF}">
  <ds:schemaRefs>
    <ds:schemaRef ds:uri="http://schemas.microsoft.com/office/2006/metadata/properties"/>
    <ds:schemaRef ds:uri="http://schemas.microsoft.com/office/infopath/2007/PartnerControls"/>
    <ds:schemaRef ds:uri="3762e1dc-9bcc-4a22-91e6-a5cb4b094858"/>
    <ds:schemaRef ds:uri="4c3bd667-4e64-45d7-9484-8da43cc0fdbb"/>
  </ds:schemaRefs>
</ds:datastoreItem>
</file>

<file path=customXml/itemProps2.xml><?xml version="1.0" encoding="utf-8"?>
<ds:datastoreItem xmlns:ds="http://schemas.openxmlformats.org/officeDocument/2006/customXml" ds:itemID="{0167FCA8-F157-4B8A-9DD1-D7A84BAC8213}">
  <ds:schemaRefs>
    <ds:schemaRef ds:uri="http://schemas.microsoft.com/sharepoint/v3/contenttype/forms"/>
  </ds:schemaRefs>
</ds:datastoreItem>
</file>

<file path=customXml/itemProps3.xml><?xml version="1.0" encoding="utf-8"?>
<ds:datastoreItem xmlns:ds="http://schemas.openxmlformats.org/officeDocument/2006/customXml" ds:itemID="{15278F15-62B6-4D58-A39B-EA92E0E65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3bd667-4e64-45d7-9484-8da43cc0fdbb"/>
    <ds:schemaRef ds:uri="0e439e36-f4a9-4bd8-a806-c7560fc500cf"/>
    <ds:schemaRef ds:uri="3762e1dc-9bcc-4a22-91e6-a5cb4b094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5600</Words>
  <Characters>31921</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NEW ROADS AND STREET WORKS ACT 1991- SECTION 50</vt:lpstr>
    </vt:vector>
  </TitlesOfParts>
  <Company>London Borough Of Lambeth</Company>
  <LinksUpToDate>false</LinksUpToDate>
  <CharactersWithSpaces>37447</CharactersWithSpaces>
  <SharedDoc>false</SharedDoc>
  <HLinks>
    <vt:vector size="84" baseType="variant">
      <vt:variant>
        <vt:i4>7077923</vt:i4>
      </vt:variant>
      <vt:variant>
        <vt:i4>191</vt:i4>
      </vt:variant>
      <vt:variant>
        <vt:i4>0</vt:i4>
      </vt:variant>
      <vt:variant>
        <vt:i4>5</vt:i4>
      </vt:variant>
      <vt:variant>
        <vt:lpwstr>http://www.lambeth.gov.uk/</vt:lpwstr>
      </vt:variant>
      <vt:variant>
        <vt:lpwstr/>
      </vt:variant>
      <vt:variant>
        <vt:i4>5636148</vt:i4>
      </vt:variant>
      <vt:variant>
        <vt:i4>188</vt:i4>
      </vt:variant>
      <vt:variant>
        <vt:i4>0</vt:i4>
      </vt:variant>
      <vt:variant>
        <vt:i4>5</vt:i4>
      </vt:variant>
      <vt:variant>
        <vt:lpwstr>mailto:PriorConsentApplications@lambeth.gov.uk</vt:lpwstr>
      </vt:variant>
      <vt:variant>
        <vt:lpwstr/>
      </vt:variant>
      <vt:variant>
        <vt:i4>4522075</vt:i4>
      </vt:variant>
      <vt:variant>
        <vt:i4>182</vt:i4>
      </vt:variant>
      <vt:variant>
        <vt:i4>0</vt:i4>
      </vt:variant>
      <vt:variant>
        <vt:i4>5</vt:i4>
      </vt:variant>
      <vt:variant>
        <vt:lpwstr>http://www.lambeth.gov.uk/privacy-notice</vt:lpwstr>
      </vt:variant>
      <vt:variant>
        <vt:lpwstr/>
      </vt:variant>
      <vt:variant>
        <vt:i4>7274600</vt:i4>
      </vt:variant>
      <vt:variant>
        <vt:i4>179</vt:i4>
      </vt:variant>
      <vt:variant>
        <vt:i4>0</vt:i4>
      </vt:variant>
      <vt:variant>
        <vt:i4>5</vt:i4>
      </vt:variant>
      <vt:variant>
        <vt:lpwstr>http://www.hse.gov.uk/pubns/books/hsg47.htm</vt:lpwstr>
      </vt:variant>
      <vt:variant>
        <vt:lpwstr/>
      </vt:variant>
      <vt:variant>
        <vt:i4>3407982</vt:i4>
      </vt:variant>
      <vt:variant>
        <vt:i4>176</vt:i4>
      </vt:variant>
      <vt:variant>
        <vt:i4>0</vt:i4>
      </vt:variant>
      <vt:variant>
        <vt:i4>5</vt:i4>
      </vt:variant>
      <vt:variant>
        <vt:lpwstr>http://www.njug.org.uk/publications</vt:lpwstr>
      </vt:variant>
      <vt:variant>
        <vt:lpwstr/>
      </vt:variant>
      <vt:variant>
        <vt:i4>1441815</vt:i4>
      </vt:variant>
      <vt:variant>
        <vt:i4>173</vt:i4>
      </vt:variant>
      <vt:variant>
        <vt:i4>0</vt:i4>
      </vt:variant>
      <vt:variant>
        <vt:i4>5</vt:i4>
      </vt:variant>
      <vt:variant>
        <vt:lpwstr>https://www.gov.uk/government/organisations/department-for-transport</vt:lpwstr>
      </vt:variant>
      <vt:variant>
        <vt:lpwstr/>
      </vt:variant>
      <vt:variant>
        <vt:i4>7077923</vt:i4>
      </vt:variant>
      <vt:variant>
        <vt:i4>170</vt:i4>
      </vt:variant>
      <vt:variant>
        <vt:i4>0</vt:i4>
      </vt:variant>
      <vt:variant>
        <vt:i4>5</vt:i4>
      </vt:variant>
      <vt:variant>
        <vt:lpwstr>http://www.lambeth.gov.uk/</vt:lpwstr>
      </vt:variant>
      <vt:variant>
        <vt:lpwstr/>
      </vt:variant>
      <vt:variant>
        <vt:i4>2949209</vt:i4>
      </vt:variant>
      <vt:variant>
        <vt:i4>167</vt:i4>
      </vt:variant>
      <vt:variant>
        <vt:i4>0</vt:i4>
      </vt:variant>
      <vt:variant>
        <vt:i4>5</vt:i4>
      </vt:variant>
      <vt:variant>
        <vt:lpwstr>mailto:Section50@lambeth.gov.uk</vt:lpwstr>
      </vt:variant>
      <vt:variant>
        <vt:lpwstr/>
      </vt:variant>
      <vt:variant>
        <vt:i4>1572882</vt:i4>
      </vt:variant>
      <vt:variant>
        <vt:i4>157</vt:i4>
      </vt:variant>
      <vt:variant>
        <vt:i4>0</vt:i4>
      </vt:variant>
      <vt:variant>
        <vt:i4>5</vt:i4>
      </vt:variant>
      <vt:variant>
        <vt:lpwstr>https://www.lambeth.gov.uk/business-services-rates-and-licensing/licence-applications/highways-licences-guide</vt:lpwstr>
      </vt:variant>
      <vt:variant>
        <vt:lpwstr/>
      </vt:variant>
      <vt:variant>
        <vt:i4>3407940</vt:i4>
      </vt:variant>
      <vt:variant>
        <vt:i4>154</vt:i4>
      </vt:variant>
      <vt:variant>
        <vt:i4>0</vt:i4>
      </vt:variant>
      <vt:variant>
        <vt:i4>5</vt:i4>
      </vt:variant>
      <vt:variant>
        <vt:lpwstr>mailto:tmcord@lambeth.gov.uk</vt:lpwstr>
      </vt:variant>
      <vt:variant>
        <vt:lpwstr/>
      </vt:variant>
      <vt:variant>
        <vt:i4>5570610</vt:i4>
      </vt:variant>
      <vt:variant>
        <vt:i4>151</vt:i4>
      </vt:variant>
      <vt:variant>
        <vt:i4>0</vt:i4>
      </vt:variant>
      <vt:variant>
        <vt:i4>5</vt:i4>
      </vt:variant>
      <vt:variant>
        <vt:lpwstr>mailto:XHREparkingsuspensio@lambeth.gov.uk</vt:lpwstr>
      </vt:variant>
      <vt:variant>
        <vt:lpwstr/>
      </vt:variant>
      <vt:variant>
        <vt:i4>1507403</vt:i4>
      </vt:variant>
      <vt:variant>
        <vt:i4>148</vt:i4>
      </vt:variant>
      <vt:variant>
        <vt:i4>0</vt:i4>
      </vt:variant>
      <vt:variant>
        <vt:i4>5</vt:i4>
      </vt:variant>
      <vt:variant>
        <vt:lpwstr>http://www.lambeth.gov.uk/apply-for-a-parking-suspension</vt:lpwstr>
      </vt:variant>
      <vt:variant>
        <vt:lpwstr/>
      </vt:variant>
      <vt:variant>
        <vt:i4>5636148</vt:i4>
      </vt:variant>
      <vt:variant>
        <vt:i4>145</vt:i4>
      </vt:variant>
      <vt:variant>
        <vt:i4>0</vt:i4>
      </vt:variant>
      <vt:variant>
        <vt:i4>5</vt:i4>
      </vt:variant>
      <vt:variant>
        <vt:lpwstr>mailto:PriorConsentApplications@lambeth.gov.uk</vt:lpwstr>
      </vt:variant>
      <vt:variant>
        <vt:lpwstr/>
      </vt:variant>
      <vt:variant>
        <vt:i4>2949209</vt:i4>
      </vt:variant>
      <vt:variant>
        <vt:i4>0</vt:i4>
      </vt:variant>
      <vt:variant>
        <vt:i4>0</vt:i4>
      </vt:variant>
      <vt:variant>
        <vt:i4>5</vt:i4>
      </vt:variant>
      <vt:variant>
        <vt:lpwstr>mailto:Section50@lambeth.gov.uk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ROADS AND STREET WORKS ACT 1991- SECTION 50</dc:title>
  <dc:subject/>
  <dc:creator>TSIVALINGAM2</dc:creator>
  <cp:keywords/>
  <cp:lastModifiedBy>Charang Bailor</cp:lastModifiedBy>
  <cp:revision>3</cp:revision>
  <cp:lastPrinted>2010-12-24T10:58:00Z</cp:lastPrinted>
  <dcterms:created xsi:type="dcterms:W3CDTF">2023-07-28T08:11:00Z</dcterms:created>
  <dcterms:modified xsi:type="dcterms:W3CDTF">2023-07-31T11:29:00Z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0x01010098C281427F3577428288253B924F9E4C</vt:lpwstr>
  </property>
</Properties>
</file>