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69867663"/>
        <w:docPartObj>
          <w:docPartGallery w:val="Cover Pages"/>
          <w:docPartUnique/>
        </w:docPartObj>
      </w:sdtPr>
      <w:sdtEndPr/>
      <w:sdtContent>
        <w:p w14:paraId="1C525560" w14:textId="77777777" w:rsidR="00985D94" w:rsidRDefault="00985D94"/>
        <w:p w14:paraId="1DA20D02" w14:textId="77777777" w:rsidR="00985D94" w:rsidRDefault="00985D94">
          <w:pPr>
            <w:spacing w:before="0" w:after="0" w:line="240" w:lineRule="auto"/>
          </w:pPr>
          <w:r>
            <w:rPr>
              <w:noProof/>
              <w:lang w:eastAsia="zh-CN"/>
            </w:rPr>
            <mc:AlternateContent>
              <mc:Choice Requires="wps">
                <w:drawing>
                  <wp:anchor distT="0" distB="0" distL="182880" distR="182880" simplePos="0" relativeHeight="251660288" behindDoc="0" locked="0" layoutInCell="1" allowOverlap="1" wp14:anchorId="1D714DF4" wp14:editId="4593BADE">
                    <wp:simplePos x="0" y="0"/>
                    <wp:positionH relativeFrom="margin">
                      <wp:posOffset>285750</wp:posOffset>
                    </wp:positionH>
                    <wp:positionV relativeFrom="page">
                      <wp:posOffset>3702050</wp:posOffset>
                    </wp:positionV>
                    <wp:extent cx="4991100" cy="120269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4991100" cy="1202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7042D" w14:textId="696C15E2" w:rsidR="00985D94" w:rsidRPr="001F428B" w:rsidRDefault="00BF4F2A" w:rsidP="00985D94">
                                <w:pPr>
                                  <w:pStyle w:val="NoSpacing"/>
                                  <w:spacing w:before="40" w:after="40"/>
                                  <w:rPr>
                                    <w:rFonts w:ascii="Helvetica Neue" w:hAnsi="Helvetica Neue"/>
                                    <w:caps/>
                                    <w:color w:val="000000" w:themeColor="text1"/>
                                    <w:sz w:val="24"/>
                                    <w:szCs w:val="24"/>
                                    <w:lang w:val="en-GB"/>
                                  </w:rPr>
                                </w:pPr>
                                <w:r>
                                  <w:rPr>
                                    <w:rFonts w:eastAsia="Times New Roman" w:cs="Arial"/>
                                    <w:color w:val="1F3864" w:themeColor="accent1" w:themeShade="80"/>
                                    <w:sz w:val="48"/>
                                    <w:szCs w:val="48"/>
                                    <w:lang w:val="en-GB" w:eastAsia="en-GB"/>
                                  </w:rPr>
                                  <w:t>Area Engineer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D714DF4" id="_x0000_t202" coordsize="21600,21600" o:spt="202" path="m,l,21600r21600,l21600,xe">
                    <v:stroke joinstyle="miter"/>
                    <v:path gradientshapeok="t" o:connecttype="rect"/>
                  </v:shapetype>
                  <v:shape id="Text Box 131" o:spid="_x0000_s1026" type="#_x0000_t202" style="position:absolute;margin-left:22.5pt;margin-top:291.5pt;width:393pt;height:94.7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" filled="f" stroked="f" strokeweight=".5pt">
                    <v:textbox inset="0,0,0,0">
                      <w:txbxContent>
                        <w:p w14:paraId="7B07042D" w14:textId="696C15E2" w:rsidR="00985D94" w:rsidRPr="001F428B" w:rsidRDefault="00BF4F2A" w:rsidP="00985D94">
                          <w:pPr>
                            <w:pStyle w:val="NoSpacing"/>
                            <w:spacing w:before="40" w:after="40"/>
                            <w:rPr>
                              <w:rFonts w:ascii="Helvetica Neue" w:hAnsi="Helvetica Neue"/>
                              <w:caps/>
                              <w:color w:val="000000" w:themeColor="text1"/>
                              <w:sz w:val="24"/>
                              <w:szCs w:val="24"/>
                              <w:lang w:val="en-GB"/>
                            </w:rPr>
                          </w:pPr>
                          <w:r>
                            <w:rPr>
                              <w:rFonts w:eastAsia="Times New Roman" w:cs="Arial"/>
                              <w:color w:val="1F3864" w:themeColor="accent1" w:themeShade="80"/>
                              <w:sz w:val="48"/>
                              <w:szCs w:val="48"/>
                              <w:lang w:val="en-GB" w:eastAsia="en-GB"/>
                            </w:rPr>
                            <w:t>Area Engineer</w:t>
                          </w:r>
                        </w:p>
                      </w:txbxContent>
                    </v:textbox>
                    <w10:wrap type="square" anchorx="margin" anchory="page"/>
                  </v:shape>
                </w:pict>
              </mc:Fallback>
            </mc:AlternateContent>
          </w:r>
          <w:r>
            <w:br w:type="page"/>
          </w:r>
        </w:p>
      </w:sdtContent>
    </w:sdt>
    <w:p w14:paraId="6CD9C3FD" w14:textId="204C5C41" w:rsidR="00700FBF" w:rsidRDefault="00700FBF" w:rsidP="00700FBF">
      <w:pPr>
        <w:spacing w:before="0" w:after="0" w:line="240" w:lineRule="auto"/>
        <w:jc w:val="both"/>
        <w:textAlignment w:val="baseline"/>
        <w:rPr>
          <w:rFonts w:ascii="Arial" w:eastAsia="Times New Roman" w:hAnsi="Arial" w:cs="Arial"/>
          <w:szCs w:val="22"/>
          <w:lang w:eastAsia="en-GB"/>
        </w:rPr>
      </w:pPr>
      <w:r w:rsidRPr="00E61C05">
        <w:rPr>
          <w:rFonts w:ascii="Arial" w:eastAsia="Times New Roman" w:hAnsi="Arial" w:cs="Arial"/>
          <w:b/>
          <w:bCs/>
          <w:szCs w:val="22"/>
          <w:lang w:eastAsia="en-GB"/>
        </w:rPr>
        <w:lastRenderedPageBreak/>
        <w:t xml:space="preserve">Job Title: </w:t>
      </w:r>
      <w:bookmarkStart w:id="0" w:name="_Hlk136943967"/>
      <w:r w:rsidR="004B481E">
        <w:rPr>
          <w:rFonts w:ascii="Arial" w:eastAsia="Times New Roman" w:hAnsi="Arial" w:cs="Arial"/>
          <w:b/>
          <w:bCs/>
          <w:szCs w:val="22"/>
          <w:lang w:eastAsia="en-GB"/>
        </w:rPr>
        <w:tab/>
      </w:r>
      <w:r w:rsidR="004B481E">
        <w:rPr>
          <w:rFonts w:ascii="Arial" w:eastAsia="Times New Roman" w:hAnsi="Arial" w:cs="Arial"/>
          <w:b/>
          <w:bCs/>
          <w:szCs w:val="22"/>
          <w:lang w:eastAsia="en-GB"/>
        </w:rPr>
        <w:tab/>
      </w:r>
      <w:r w:rsidR="004B481E" w:rsidRPr="004B481E">
        <w:rPr>
          <w:rFonts w:ascii="Arial" w:eastAsia="Times New Roman" w:hAnsi="Arial" w:cs="Arial"/>
          <w:szCs w:val="22"/>
          <w:lang w:eastAsia="en-GB"/>
        </w:rPr>
        <w:t>Area Engineer</w:t>
      </w:r>
    </w:p>
    <w:bookmarkEnd w:id="0"/>
    <w:p w14:paraId="7940BEF0" w14:textId="77777777" w:rsidR="00700FBF" w:rsidRPr="00E61C05" w:rsidRDefault="00700FBF" w:rsidP="00700FBF">
      <w:pPr>
        <w:spacing w:before="0" w:after="0" w:line="240" w:lineRule="auto"/>
        <w:jc w:val="both"/>
        <w:textAlignment w:val="baseline"/>
        <w:rPr>
          <w:rFonts w:ascii="Segoe UI" w:eastAsia="Times New Roman" w:hAnsi="Segoe UI" w:cs="Segoe UI"/>
          <w:sz w:val="18"/>
          <w:szCs w:val="18"/>
          <w:lang w:eastAsia="en-GB"/>
        </w:rPr>
      </w:pPr>
      <w:r w:rsidRPr="00E61C05">
        <w:rPr>
          <w:rFonts w:ascii="Calibri" w:eastAsia="Times New Roman" w:hAnsi="Calibri" w:cs="Calibri"/>
          <w:szCs w:val="22"/>
          <w:lang w:eastAsia="en-GB"/>
        </w:rPr>
        <w:tab/>
      </w:r>
      <w:r w:rsidRPr="00E61C05">
        <w:rPr>
          <w:rFonts w:ascii="Arial" w:eastAsia="Times New Roman" w:hAnsi="Arial" w:cs="Arial"/>
          <w:b/>
          <w:bCs/>
          <w:szCs w:val="22"/>
          <w:lang w:eastAsia="en-GB"/>
        </w:rPr>
        <w:t> </w:t>
      </w:r>
      <w:r w:rsidRPr="00E61C05">
        <w:rPr>
          <w:rFonts w:ascii="Arial" w:eastAsia="Times New Roman" w:hAnsi="Arial" w:cs="Arial"/>
          <w:szCs w:val="22"/>
          <w:lang w:eastAsia="en-GB"/>
        </w:rPr>
        <w:t> </w:t>
      </w:r>
    </w:p>
    <w:p w14:paraId="43E9EB1B" w14:textId="78F3949C" w:rsidR="00700FBF" w:rsidRDefault="00700FBF" w:rsidP="00700FBF">
      <w:pPr>
        <w:spacing w:before="0" w:after="0" w:line="240" w:lineRule="auto"/>
        <w:jc w:val="both"/>
        <w:textAlignment w:val="baseline"/>
        <w:rPr>
          <w:rFonts w:ascii="Arial" w:eastAsia="Times New Roman" w:hAnsi="Arial" w:cs="Arial"/>
          <w:szCs w:val="22"/>
          <w:lang w:eastAsia="en-GB"/>
        </w:rPr>
      </w:pPr>
      <w:r w:rsidRPr="00E61C05">
        <w:rPr>
          <w:rFonts w:ascii="Arial" w:eastAsia="Times New Roman" w:hAnsi="Arial" w:cs="Arial"/>
          <w:b/>
          <w:bCs/>
          <w:szCs w:val="22"/>
          <w:lang w:eastAsia="en-GB"/>
        </w:rPr>
        <w:t xml:space="preserve">Department: </w:t>
      </w:r>
      <w:r w:rsidR="004B481E">
        <w:rPr>
          <w:rFonts w:ascii="Arial" w:eastAsia="Times New Roman" w:hAnsi="Arial" w:cs="Arial"/>
          <w:b/>
          <w:bCs/>
          <w:szCs w:val="22"/>
          <w:lang w:eastAsia="en-GB"/>
        </w:rPr>
        <w:tab/>
      </w:r>
      <w:r w:rsidR="004B481E">
        <w:rPr>
          <w:rFonts w:ascii="Arial" w:eastAsia="Times New Roman" w:hAnsi="Arial" w:cs="Arial"/>
          <w:b/>
          <w:bCs/>
          <w:szCs w:val="22"/>
          <w:lang w:eastAsia="en-GB"/>
        </w:rPr>
        <w:tab/>
      </w:r>
      <w:r w:rsidR="004B481E" w:rsidRPr="004B481E">
        <w:rPr>
          <w:rFonts w:ascii="Arial" w:eastAsia="Times New Roman" w:hAnsi="Arial" w:cs="Arial"/>
          <w:szCs w:val="22"/>
          <w:lang w:eastAsia="en-GB"/>
        </w:rPr>
        <w:t>Highways, Environment and FM</w:t>
      </w:r>
    </w:p>
    <w:p w14:paraId="7FED56A0" w14:textId="77777777" w:rsidR="00700FBF" w:rsidRPr="00E61C05" w:rsidRDefault="00700FBF" w:rsidP="00700FBF">
      <w:pPr>
        <w:spacing w:before="0" w:after="0" w:line="240" w:lineRule="auto"/>
        <w:jc w:val="both"/>
        <w:textAlignment w:val="baseline"/>
        <w:rPr>
          <w:rFonts w:ascii="Segoe UI" w:eastAsia="Times New Roman" w:hAnsi="Segoe UI" w:cs="Segoe UI"/>
          <w:sz w:val="18"/>
          <w:szCs w:val="18"/>
          <w:lang w:eastAsia="en-GB"/>
        </w:rPr>
      </w:pPr>
      <w:r w:rsidRPr="00E61C05">
        <w:rPr>
          <w:rFonts w:ascii="Calibri" w:eastAsia="Times New Roman" w:hAnsi="Calibri" w:cs="Calibri"/>
          <w:szCs w:val="22"/>
          <w:lang w:eastAsia="en-GB"/>
        </w:rPr>
        <w:tab/>
      </w:r>
      <w:r w:rsidRPr="00E61C05">
        <w:rPr>
          <w:rFonts w:ascii="Arial" w:eastAsia="Times New Roman" w:hAnsi="Arial" w:cs="Arial"/>
          <w:szCs w:val="22"/>
          <w:lang w:eastAsia="en-GB"/>
        </w:rPr>
        <w:t> </w:t>
      </w:r>
    </w:p>
    <w:p w14:paraId="4AAB471E" w14:textId="15508DEE" w:rsidR="00700FBF" w:rsidRDefault="00700FBF" w:rsidP="001F428B">
      <w:pPr>
        <w:spacing w:before="0" w:after="0" w:line="240" w:lineRule="auto"/>
        <w:jc w:val="both"/>
        <w:textAlignment w:val="baseline"/>
        <w:rPr>
          <w:rFonts w:ascii="Arial" w:eastAsia="Times New Roman" w:hAnsi="Arial" w:cs="Arial"/>
          <w:szCs w:val="22"/>
          <w:lang w:eastAsia="en-GB"/>
        </w:rPr>
      </w:pPr>
      <w:r w:rsidRPr="00E61C05">
        <w:rPr>
          <w:rFonts w:ascii="Arial" w:eastAsia="Times New Roman" w:hAnsi="Arial" w:cs="Arial"/>
          <w:b/>
          <w:bCs/>
          <w:szCs w:val="22"/>
          <w:lang w:eastAsia="en-GB"/>
        </w:rPr>
        <w:t xml:space="preserve">Division: </w:t>
      </w:r>
      <w:r w:rsidR="004B481E">
        <w:rPr>
          <w:rFonts w:ascii="Arial" w:eastAsia="Times New Roman" w:hAnsi="Arial" w:cs="Arial"/>
          <w:b/>
          <w:bCs/>
          <w:szCs w:val="22"/>
          <w:lang w:eastAsia="en-GB"/>
        </w:rPr>
        <w:tab/>
      </w:r>
      <w:r w:rsidR="004B481E">
        <w:rPr>
          <w:rFonts w:ascii="Arial" w:eastAsia="Times New Roman" w:hAnsi="Arial" w:cs="Arial"/>
          <w:b/>
          <w:bCs/>
          <w:szCs w:val="22"/>
          <w:lang w:eastAsia="en-GB"/>
        </w:rPr>
        <w:tab/>
      </w:r>
      <w:r w:rsidR="004F0179" w:rsidRPr="004A0B06">
        <w:rPr>
          <w:rFonts w:ascii="Arial" w:eastAsia="Times New Roman" w:hAnsi="Arial" w:cs="Arial"/>
          <w:szCs w:val="22"/>
          <w:lang w:eastAsia="en-GB"/>
        </w:rPr>
        <w:t>Infrastructure and Capital Delivery</w:t>
      </w:r>
    </w:p>
    <w:p w14:paraId="38D3E375" w14:textId="77777777" w:rsidR="001F428B" w:rsidRPr="00E61C05" w:rsidRDefault="001F428B" w:rsidP="001F428B">
      <w:pPr>
        <w:spacing w:before="0" w:after="0" w:line="240" w:lineRule="auto"/>
        <w:jc w:val="both"/>
        <w:textAlignment w:val="baseline"/>
        <w:rPr>
          <w:rFonts w:ascii="Segoe UI" w:eastAsia="Times New Roman" w:hAnsi="Segoe UI" w:cs="Segoe UI"/>
          <w:sz w:val="18"/>
          <w:szCs w:val="18"/>
          <w:lang w:eastAsia="en-GB"/>
        </w:rPr>
      </w:pPr>
    </w:p>
    <w:p w14:paraId="27D43340" w14:textId="48FB96BB" w:rsidR="00700FBF" w:rsidRDefault="00700FBF" w:rsidP="00700FBF">
      <w:pPr>
        <w:spacing w:before="0" w:after="0" w:line="240" w:lineRule="auto"/>
        <w:jc w:val="both"/>
        <w:textAlignment w:val="baseline"/>
        <w:rPr>
          <w:rFonts w:ascii="Arial" w:eastAsia="Times New Roman" w:hAnsi="Arial" w:cs="Arial"/>
          <w:szCs w:val="22"/>
          <w:lang w:eastAsia="en-GB"/>
        </w:rPr>
      </w:pPr>
      <w:r w:rsidRPr="00E61C05">
        <w:rPr>
          <w:rFonts w:ascii="Arial" w:eastAsia="Times New Roman" w:hAnsi="Arial" w:cs="Arial"/>
          <w:b/>
          <w:bCs/>
          <w:szCs w:val="22"/>
          <w:lang w:eastAsia="en-GB"/>
        </w:rPr>
        <w:t>Business Unit:</w:t>
      </w:r>
      <w:r w:rsidRPr="00E61C05">
        <w:rPr>
          <w:rFonts w:ascii="Calibri" w:eastAsia="Times New Roman" w:hAnsi="Calibri" w:cs="Calibri"/>
          <w:szCs w:val="22"/>
          <w:lang w:eastAsia="en-GB"/>
        </w:rPr>
        <w:tab/>
      </w:r>
      <w:r w:rsidR="004F0179">
        <w:rPr>
          <w:rFonts w:ascii="Arial" w:eastAsia="Times New Roman" w:hAnsi="Arial" w:cs="Arial"/>
          <w:szCs w:val="22"/>
          <w:lang w:eastAsia="en-GB"/>
        </w:rPr>
        <w:t>Highways (D14281)</w:t>
      </w:r>
    </w:p>
    <w:p w14:paraId="12BEE091" w14:textId="77777777" w:rsidR="00700FBF" w:rsidRPr="00E61C05" w:rsidRDefault="00700FBF" w:rsidP="00700FBF">
      <w:pPr>
        <w:spacing w:before="0" w:after="0" w:line="240" w:lineRule="auto"/>
        <w:jc w:val="both"/>
        <w:textAlignment w:val="baseline"/>
        <w:rPr>
          <w:rFonts w:ascii="Segoe UI" w:eastAsia="Times New Roman" w:hAnsi="Segoe UI" w:cs="Segoe UI"/>
          <w:sz w:val="18"/>
          <w:szCs w:val="18"/>
          <w:lang w:eastAsia="en-GB"/>
        </w:rPr>
      </w:pPr>
    </w:p>
    <w:p w14:paraId="3FB9C4A3" w14:textId="3E1FFE2F" w:rsidR="00700FBF" w:rsidRDefault="00700FBF" w:rsidP="00700FBF">
      <w:pPr>
        <w:spacing w:before="0" w:after="0" w:line="240" w:lineRule="auto"/>
        <w:jc w:val="both"/>
        <w:textAlignment w:val="baseline"/>
        <w:rPr>
          <w:rFonts w:ascii="Arial" w:eastAsia="Times New Roman" w:hAnsi="Arial" w:cs="Arial"/>
          <w:szCs w:val="22"/>
          <w:lang w:eastAsia="en-GB"/>
        </w:rPr>
      </w:pPr>
      <w:r w:rsidRPr="00E61C05">
        <w:rPr>
          <w:rFonts w:ascii="Arial" w:eastAsia="Times New Roman" w:hAnsi="Arial" w:cs="Arial"/>
          <w:b/>
          <w:bCs/>
          <w:szCs w:val="22"/>
          <w:lang w:eastAsia="en-GB"/>
        </w:rPr>
        <w:t xml:space="preserve">Grade: </w:t>
      </w:r>
      <w:r w:rsidR="004F0179">
        <w:rPr>
          <w:rFonts w:ascii="Arial" w:eastAsia="Times New Roman" w:hAnsi="Arial" w:cs="Arial"/>
          <w:b/>
          <w:bCs/>
          <w:szCs w:val="22"/>
          <w:lang w:eastAsia="en-GB"/>
        </w:rPr>
        <w:tab/>
      </w:r>
      <w:r w:rsidR="004F0179">
        <w:rPr>
          <w:rFonts w:ascii="Arial" w:eastAsia="Times New Roman" w:hAnsi="Arial" w:cs="Arial"/>
          <w:b/>
          <w:bCs/>
          <w:szCs w:val="22"/>
          <w:lang w:eastAsia="en-GB"/>
        </w:rPr>
        <w:tab/>
      </w:r>
      <w:r w:rsidR="00E9682E" w:rsidRPr="004A0B06">
        <w:rPr>
          <w:rFonts w:ascii="Arial" w:eastAsia="Times New Roman" w:hAnsi="Arial" w:cs="Arial"/>
          <w:szCs w:val="22"/>
          <w:lang w:eastAsia="en-GB"/>
        </w:rPr>
        <w:t>PO1</w:t>
      </w:r>
    </w:p>
    <w:p w14:paraId="54B97043" w14:textId="77777777" w:rsidR="00700FBF" w:rsidRPr="00E61C05" w:rsidRDefault="00700FBF" w:rsidP="00700FBF">
      <w:pPr>
        <w:spacing w:before="0" w:after="0" w:line="240" w:lineRule="auto"/>
        <w:jc w:val="both"/>
        <w:textAlignment w:val="baseline"/>
        <w:rPr>
          <w:rFonts w:ascii="Segoe UI" w:eastAsia="Times New Roman" w:hAnsi="Segoe UI" w:cs="Segoe UI"/>
          <w:sz w:val="18"/>
          <w:szCs w:val="18"/>
          <w:lang w:eastAsia="en-GB"/>
        </w:rPr>
      </w:pPr>
    </w:p>
    <w:p w14:paraId="6914AC61" w14:textId="43FADB15" w:rsidR="00700FBF" w:rsidRDefault="00700FBF" w:rsidP="00700FBF">
      <w:pPr>
        <w:spacing w:before="0" w:after="0" w:line="240" w:lineRule="auto"/>
        <w:jc w:val="both"/>
        <w:textAlignment w:val="baseline"/>
        <w:rPr>
          <w:rFonts w:ascii="Arial" w:eastAsia="Times New Roman" w:hAnsi="Arial" w:cs="Arial"/>
          <w:sz w:val="24"/>
          <w:lang w:eastAsia="en-GB"/>
        </w:rPr>
      </w:pPr>
      <w:r w:rsidRPr="00E61C05">
        <w:rPr>
          <w:rFonts w:ascii="Arial" w:eastAsia="Times New Roman" w:hAnsi="Arial" w:cs="Arial"/>
          <w:b/>
          <w:bCs/>
          <w:szCs w:val="22"/>
          <w:lang w:eastAsia="en-GB"/>
        </w:rPr>
        <w:t>Re</w:t>
      </w:r>
      <w:r w:rsidR="00DF6D77">
        <w:rPr>
          <w:rFonts w:ascii="Arial" w:eastAsia="Times New Roman" w:hAnsi="Arial" w:cs="Arial"/>
          <w:b/>
          <w:bCs/>
          <w:szCs w:val="22"/>
          <w:lang w:eastAsia="en-GB"/>
        </w:rPr>
        <w:t xml:space="preserve">ports </w:t>
      </w:r>
      <w:r w:rsidRPr="00E61C05">
        <w:rPr>
          <w:rFonts w:ascii="Arial" w:eastAsia="Times New Roman" w:hAnsi="Arial" w:cs="Arial"/>
          <w:b/>
          <w:bCs/>
          <w:szCs w:val="22"/>
          <w:lang w:eastAsia="en-GB"/>
        </w:rPr>
        <w:t xml:space="preserve">to: </w:t>
      </w:r>
      <w:r w:rsidR="00E9682E">
        <w:rPr>
          <w:rFonts w:ascii="Arial" w:eastAsia="Times New Roman" w:hAnsi="Arial" w:cs="Arial"/>
          <w:b/>
          <w:bCs/>
          <w:szCs w:val="22"/>
          <w:lang w:eastAsia="en-GB"/>
        </w:rPr>
        <w:tab/>
      </w:r>
      <w:r w:rsidR="00E9682E">
        <w:rPr>
          <w:rFonts w:ascii="Arial" w:eastAsia="Times New Roman" w:hAnsi="Arial" w:cs="Arial"/>
          <w:b/>
          <w:bCs/>
          <w:szCs w:val="22"/>
          <w:lang w:eastAsia="en-GB"/>
        </w:rPr>
        <w:tab/>
      </w:r>
      <w:r w:rsidR="00E9682E" w:rsidRPr="004A0B06">
        <w:rPr>
          <w:rFonts w:ascii="Arial" w:eastAsia="Times New Roman" w:hAnsi="Arial" w:cs="Arial"/>
          <w:szCs w:val="22"/>
          <w:lang w:eastAsia="en-GB"/>
        </w:rPr>
        <w:t>Assistant Senior Area Engineer</w:t>
      </w:r>
    </w:p>
    <w:p w14:paraId="5925F09C" w14:textId="77777777" w:rsidR="00700FBF" w:rsidRPr="00E61C05" w:rsidRDefault="00700FBF" w:rsidP="00700FBF">
      <w:pPr>
        <w:spacing w:before="0" w:after="0" w:line="240" w:lineRule="auto"/>
        <w:jc w:val="both"/>
        <w:textAlignment w:val="baseline"/>
        <w:rPr>
          <w:rFonts w:ascii="Segoe UI" w:eastAsia="Times New Roman" w:hAnsi="Segoe UI" w:cs="Segoe UI"/>
          <w:sz w:val="18"/>
          <w:szCs w:val="18"/>
          <w:lang w:eastAsia="en-GB"/>
        </w:rPr>
      </w:pPr>
    </w:p>
    <w:p w14:paraId="1F8C75AD" w14:textId="77887CEA" w:rsidR="00700FBF" w:rsidRDefault="00700FBF" w:rsidP="00700FBF">
      <w:pPr>
        <w:spacing w:before="0" w:after="0" w:line="240" w:lineRule="auto"/>
        <w:textAlignment w:val="baseline"/>
        <w:rPr>
          <w:rFonts w:ascii="Arial" w:eastAsia="Times New Roman" w:hAnsi="Arial" w:cs="Arial"/>
          <w:szCs w:val="22"/>
          <w:lang w:eastAsia="en-GB"/>
        </w:rPr>
      </w:pPr>
      <w:r w:rsidRPr="00E61C05">
        <w:rPr>
          <w:rFonts w:ascii="Arial" w:eastAsia="Times New Roman" w:hAnsi="Arial" w:cs="Arial"/>
          <w:b/>
          <w:bCs/>
          <w:szCs w:val="22"/>
          <w:lang w:eastAsia="en-GB"/>
        </w:rPr>
        <w:t>Re</w:t>
      </w:r>
      <w:r w:rsidR="0092108B">
        <w:rPr>
          <w:rFonts w:ascii="Arial" w:eastAsia="Times New Roman" w:hAnsi="Arial" w:cs="Arial"/>
          <w:b/>
          <w:bCs/>
          <w:szCs w:val="22"/>
          <w:lang w:eastAsia="en-GB"/>
        </w:rPr>
        <w:t>sponsible for</w:t>
      </w:r>
      <w:r w:rsidRPr="00E61C05">
        <w:rPr>
          <w:rFonts w:ascii="Arial" w:eastAsia="Times New Roman" w:hAnsi="Arial" w:cs="Arial"/>
          <w:b/>
          <w:bCs/>
          <w:szCs w:val="22"/>
          <w:lang w:eastAsia="en-GB"/>
        </w:rPr>
        <w:t xml:space="preserve">: </w:t>
      </w:r>
      <w:r w:rsidR="00DF61D7">
        <w:rPr>
          <w:rFonts w:ascii="Arial" w:eastAsia="Times New Roman" w:hAnsi="Arial" w:cs="Arial"/>
          <w:b/>
          <w:bCs/>
          <w:szCs w:val="22"/>
          <w:lang w:eastAsia="en-GB"/>
        </w:rPr>
        <w:tab/>
      </w:r>
      <w:r w:rsidR="00DF61D7" w:rsidRPr="00DF61D7">
        <w:rPr>
          <w:rFonts w:ascii="Arial" w:eastAsia="Times New Roman" w:hAnsi="Arial" w:cs="Arial"/>
          <w:szCs w:val="22"/>
          <w:lang w:eastAsia="en-GB"/>
        </w:rPr>
        <w:t>No direct reports</w:t>
      </w:r>
    </w:p>
    <w:p w14:paraId="6A8B41FD" w14:textId="77777777" w:rsidR="00700FBF" w:rsidRPr="00E61C05" w:rsidRDefault="00700FBF" w:rsidP="00700FBF">
      <w:pPr>
        <w:spacing w:before="0" w:after="0" w:line="240" w:lineRule="auto"/>
        <w:textAlignment w:val="baseline"/>
        <w:rPr>
          <w:rFonts w:ascii="Segoe UI" w:eastAsia="Times New Roman" w:hAnsi="Segoe UI" w:cs="Segoe UI"/>
          <w:sz w:val="18"/>
          <w:szCs w:val="18"/>
          <w:lang w:eastAsia="en-GB"/>
        </w:rPr>
      </w:pPr>
    </w:p>
    <w:p w14:paraId="56376E67" w14:textId="77777777" w:rsidR="00700FBF" w:rsidRDefault="00700FBF"/>
    <w:p w14:paraId="27933F8F" w14:textId="77777777" w:rsidR="00700FBF" w:rsidRPr="00700FBF" w:rsidRDefault="00700FBF" w:rsidP="00700FBF">
      <w:pPr>
        <w:spacing w:before="0" w:after="0" w:line="240" w:lineRule="auto"/>
        <w:textAlignment w:val="baseline"/>
        <w:rPr>
          <w:rFonts w:ascii="Arial" w:eastAsia="Times New Roman" w:hAnsi="Arial" w:cs="Arial"/>
          <w:b/>
          <w:bCs/>
          <w:color w:val="7030A0"/>
          <w:sz w:val="24"/>
          <w:lang w:eastAsia="en-GB"/>
        </w:rPr>
      </w:pPr>
      <w:r w:rsidRPr="00700FBF">
        <w:rPr>
          <w:rFonts w:ascii="Arial" w:eastAsia="Times New Roman" w:hAnsi="Arial" w:cs="Arial"/>
          <w:b/>
          <w:bCs/>
          <w:color w:val="7030A0"/>
          <w:sz w:val="24"/>
          <w:lang w:eastAsia="en-GB"/>
        </w:rPr>
        <w:t>Job Purpose</w:t>
      </w:r>
    </w:p>
    <w:p w14:paraId="537C9942" w14:textId="5CC76E1F" w:rsidR="00C643EE" w:rsidRDefault="00C643EE" w:rsidP="00C643EE">
      <w:pPr>
        <w:pStyle w:val="paragraph"/>
        <w:shd w:val="clear" w:color="auto" w:fill="FFFFFF"/>
        <w:spacing w:before="0" w:beforeAutospacing="0" w:after="0" w:afterAutospacing="0"/>
        <w:textAlignment w:val="baseline"/>
        <w:rPr>
          <w:rFonts w:ascii="Segoe UI" w:hAnsi="Segoe UI" w:cs="Segoe UI"/>
          <w:sz w:val="18"/>
          <w:szCs w:val="18"/>
        </w:rPr>
      </w:pPr>
    </w:p>
    <w:p w14:paraId="4408237C" w14:textId="07CA5C9E" w:rsidR="00144E12" w:rsidRPr="00DF6FC1" w:rsidRDefault="00144E12" w:rsidP="00DF6FC1">
      <w:pPr>
        <w:pStyle w:val="ListParagraph"/>
        <w:numPr>
          <w:ilvl w:val="0"/>
          <w:numId w:val="38"/>
        </w:numPr>
        <w:spacing w:after="240"/>
        <w:ind w:left="720"/>
        <w:contextualSpacing w:val="0"/>
        <w:rPr>
          <w:sz w:val="22"/>
          <w:szCs w:val="22"/>
        </w:rPr>
      </w:pPr>
      <w:r>
        <w:rPr>
          <w:sz w:val="22"/>
          <w:szCs w:val="22"/>
        </w:rPr>
        <w:t>To m</w:t>
      </w:r>
      <w:r w:rsidRPr="009440A9">
        <w:rPr>
          <w:sz w:val="22"/>
          <w:szCs w:val="22"/>
        </w:rPr>
        <w:t xml:space="preserve">aintain the classified highway network </w:t>
      </w:r>
      <w:r>
        <w:rPr>
          <w:sz w:val="22"/>
          <w:szCs w:val="22"/>
        </w:rPr>
        <w:t xml:space="preserve">across a specified geographical area </w:t>
      </w:r>
      <w:r w:rsidRPr="009440A9">
        <w:rPr>
          <w:sz w:val="22"/>
          <w:szCs w:val="22"/>
        </w:rPr>
        <w:t xml:space="preserve">so that, </w:t>
      </w:r>
      <w:proofErr w:type="gramStart"/>
      <w:r w:rsidRPr="009440A9">
        <w:rPr>
          <w:sz w:val="22"/>
          <w:szCs w:val="22"/>
        </w:rPr>
        <w:t>at all times</w:t>
      </w:r>
      <w:proofErr w:type="gramEnd"/>
      <w:r w:rsidRPr="009440A9">
        <w:rPr>
          <w:sz w:val="22"/>
          <w:szCs w:val="22"/>
        </w:rPr>
        <w:t xml:space="preserve">, it meets the condition specified in the Highway </w:t>
      </w:r>
      <w:r>
        <w:rPr>
          <w:sz w:val="22"/>
          <w:szCs w:val="22"/>
        </w:rPr>
        <w:t xml:space="preserve">Infrastructure </w:t>
      </w:r>
      <w:r w:rsidRPr="009440A9">
        <w:rPr>
          <w:sz w:val="22"/>
          <w:szCs w:val="22"/>
        </w:rPr>
        <w:t>Asset Management Plan.</w:t>
      </w:r>
    </w:p>
    <w:p w14:paraId="294225F9" w14:textId="50748911" w:rsidR="00144E12" w:rsidRPr="00DF6FC1" w:rsidRDefault="00144E12" w:rsidP="00DF6FC1">
      <w:pPr>
        <w:pStyle w:val="ListParagraph"/>
        <w:numPr>
          <w:ilvl w:val="0"/>
          <w:numId w:val="38"/>
        </w:numPr>
        <w:spacing w:after="240"/>
        <w:ind w:left="720"/>
        <w:contextualSpacing w:val="0"/>
        <w:rPr>
          <w:sz w:val="22"/>
          <w:szCs w:val="22"/>
        </w:rPr>
      </w:pPr>
      <w:r>
        <w:rPr>
          <w:sz w:val="22"/>
          <w:szCs w:val="22"/>
        </w:rPr>
        <w:t>To r</w:t>
      </w:r>
      <w:r w:rsidRPr="009440A9">
        <w:rPr>
          <w:sz w:val="22"/>
          <w:szCs w:val="22"/>
        </w:rPr>
        <w:t>esolve reactive and planned service requests relating to highway condition, minor improvements and planned temporary incursions.</w:t>
      </w:r>
    </w:p>
    <w:p w14:paraId="43ED22DC" w14:textId="27CE7F83" w:rsidR="00144E12" w:rsidRPr="00DF6FC1" w:rsidRDefault="00144E12" w:rsidP="00DF6FC1">
      <w:pPr>
        <w:pStyle w:val="ListParagraph"/>
        <w:numPr>
          <w:ilvl w:val="0"/>
          <w:numId w:val="38"/>
        </w:numPr>
        <w:spacing w:after="240"/>
        <w:ind w:left="720"/>
        <w:contextualSpacing w:val="0"/>
        <w:rPr>
          <w:sz w:val="22"/>
          <w:szCs w:val="22"/>
        </w:rPr>
      </w:pPr>
      <w:r>
        <w:rPr>
          <w:sz w:val="22"/>
          <w:szCs w:val="22"/>
        </w:rPr>
        <w:t>To e</w:t>
      </w:r>
      <w:r w:rsidRPr="009440A9">
        <w:rPr>
          <w:sz w:val="22"/>
          <w:szCs w:val="22"/>
        </w:rPr>
        <w:t>nsure that works instructed by the postholder are carried out in accordance with conditions of contract and with any supplementary specification detailed in Works Orders, intervening promptly and effectively when a change to the works’ specification is required</w:t>
      </w:r>
      <w:r w:rsidR="00DF6FC1">
        <w:rPr>
          <w:sz w:val="22"/>
          <w:szCs w:val="22"/>
        </w:rPr>
        <w:t>.</w:t>
      </w:r>
    </w:p>
    <w:p w14:paraId="7B5F2457" w14:textId="77777777" w:rsidR="00144E12" w:rsidRPr="009440A9" w:rsidRDefault="00144E12" w:rsidP="00DF6FC1">
      <w:pPr>
        <w:pStyle w:val="ListParagraph"/>
        <w:numPr>
          <w:ilvl w:val="0"/>
          <w:numId w:val="38"/>
        </w:numPr>
        <w:spacing w:after="240"/>
        <w:ind w:left="720"/>
        <w:contextualSpacing w:val="0"/>
        <w:rPr>
          <w:sz w:val="22"/>
          <w:szCs w:val="22"/>
        </w:rPr>
      </w:pPr>
      <w:r>
        <w:rPr>
          <w:sz w:val="22"/>
          <w:szCs w:val="22"/>
        </w:rPr>
        <w:t>To m</w:t>
      </w:r>
      <w:r w:rsidRPr="009440A9">
        <w:rPr>
          <w:sz w:val="22"/>
          <w:szCs w:val="22"/>
        </w:rPr>
        <w:t>easure completed works and verify accuracy of contractors’ applications for payment.</w:t>
      </w:r>
    </w:p>
    <w:p w14:paraId="3C7C953C" w14:textId="77777777" w:rsidR="00144E12" w:rsidRDefault="00144E12" w:rsidP="00C643EE">
      <w:pPr>
        <w:pStyle w:val="paragraph"/>
        <w:shd w:val="clear" w:color="auto" w:fill="FFFFFF"/>
        <w:spacing w:before="0" w:beforeAutospacing="0" w:after="0" w:afterAutospacing="0"/>
        <w:textAlignment w:val="baseline"/>
        <w:rPr>
          <w:rFonts w:ascii="Segoe UI" w:hAnsi="Segoe UI" w:cs="Segoe UI"/>
          <w:sz w:val="18"/>
          <w:szCs w:val="18"/>
        </w:rPr>
      </w:pPr>
    </w:p>
    <w:p w14:paraId="3BEC02DA" w14:textId="77777777" w:rsidR="001F428B" w:rsidRDefault="001F428B" w:rsidP="00EC1070">
      <w:pPr>
        <w:pStyle w:val="paragraph"/>
        <w:spacing w:before="0" w:beforeAutospacing="0" w:after="0" w:afterAutospacing="0"/>
        <w:textAlignment w:val="baseline"/>
        <w:rPr>
          <w:rStyle w:val="normaltextrun"/>
          <w:rFonts w:ascii="Arial" w:hAnsi="Arial" w:cs="Arial"/>
          <w:sz w:val="22"/>
          <w:szCs w:val="22"/>
        </w:rPr>
      </w:pPr>
    </w:p>
    <w:p w14:paraId="01C1DF10" w14:textId="10E1A7B8" w:rsidR="00EC1070" w:rsidRDefault="00EC1070" w:rsidP="00EC107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9708D0" w14:textId="77777777" w:rsidR="00700FBF" w:rsidRDefault="00700FBF" w:rsidP="00700FBF">
      <w:pPr>
        <w:spacing w:before="0" w:after="0" w:line="240" w:lineRule="auto"/>
        <w:textAlignment w:val="baseline"/>
        <w:rPr>
          <w:rFonts w:ascii="Arial" w:eastAsia="Times New Roman" w:hAnsi="Arial" w:cs="Arial"/>
          <w:b/>
          <w:bCs/>
          <w:color w:val="7030A0"/>
          <w:sz w:val="24"/>
          <w:lang w:eastAsia="en-GB"/>
        </w:rPr>
      </w:pPr>
      <w:r w:rsidRPr="00700FBF">
        <w:rPr>
          <w:rFonts w:ascii="Arial" w:eastAsia="Times New Roman" w:hAnsi="Arial" w:cs="Arial"/>
          <w:b/>
          <w:bCs/>
          <w:color w:val="7030A0"/>
          <w:sz w:val="24"/>
          <w:lang w:eastAsia="en-GB"/>
        </w:rPr>
        <w:t>Responsibilities</w:t>
      </w:r>
    </w:p>
    <w:p w14:paraId="0E39B62F" w14:textId="77777777" w:rsidR="00700FBF" w:rsidRPr="00700FBF" w:rsidRDefault="00700FBF" w:rsidP="00700FBF">
      <w:pPr>
        <w:spacing w:before="0" w:after="0" w:line="240" w:lineRule="auto"/>
        <w:textAlignment w:val="baseline"/>
        <w:rPr>
          <w:rFonts w:ascii="Arial" w:eastAsia="Times New Roman" w:hAnsi="Arial" w:cs="Arial"/>
          <w:b/>
          <w:bCs/>
          <w:color w:val="7030A0"/>
          <w:sz w:val="24"/>
          <w:lang w:eastAsia="en-GB"/>
        </w:rPr>
      </w:pPr>
    </w:p>
    <w:p w14:paraId="43EBA88F" w14:textId="77777777" w:rsidR="00FE493F" w:rsidRPr="00163368" w:rsidRDefault="00FE493F" w:rsidP="00613D7A">
      <w:pPr>
        <w:rPr>
          <w:b/>
          <w:bCs/>
          <w:szCs w:val="22"/>
        </w:rPr>
      </w:pPr>
      <w:r w:rsidRPr="00163368">
        <w:rPr>
          <w:b/>
          <w:bCs/>
          <w:szCs w:val="22"/>
        </w:rPr>
        <w:t>Technical Expertise</w:t>
      </w:r>
    </w:p>
    <w:p w14:paraId="79F5763B" w14:textId="77777777" w:rsidR="00283394" w:rsidRPr="00163368" w:rsidRDefault="00FE493F" w:rsidP="00283394">
      <w:pPr>
        <w:pStyle w:val="ListParagraph"/>
        <w:numPr>
          <w:ilvl w:val="0"/>
          <w:numId w:val="40"/>
        </w:numPr>
        <w:spacing w:after="240"/>
        <w:ind w:left="714" w:hanging="357"/>
        <w:contextualSpacing w:val="0"/>
        <w:rPr>
          <w:sz w:val="22"/>
          <w:szCs w:val="22"/>
        </w:rPr>
      </w:pPr>
      <w:r w:rsidRPr="00163368">
        <w:rPr>
          <w:sz w:val="22"/>
          <w:szCs w:val="22"/>
        </w:rPr>
        <w:t xml:space="preserve">Carry out cyclic inspections of the classified road network, logging all data on the Council’s highway asset database (currently </w:t>
      </w:r>
      <w:proofErr w:type="spellStart"/>
      <w:r w:rsidRPr="00163368">
        <w:rPr>
          <w:sz w:val="22"/>
          <w:szCs w:val="22"/>
        </w:rPr>
        <w:t>Symology</w:t>
      </w:r>
      <w:proofErr w:type="spellEnd"/>
      <w:r w:rsidRPr="00163368">
        <w:rPr>
          <w:sz w:val="22"/>
          <w:szCs w:val="22"/>
        </w:rPr>
        <w:t>)</w:t>
      </w:r>
      <w:r w:rsidR="00283394" w:rsidRPr="00163368">
        <w:rPr>
          <w:sz w:val="22"/>
          <w:szCs w:val="22"/>
        </w:rPr>
        <w:t>.</w:t>
      </w:r>
    </w:p>
    <w:p w14:paraId="13DCE8E0" w14:textId="77777777" w:rsidR="00283394" w:rsidRPr="00163368" w:rsidRDefault="00FE493F" w:rsidP="00283394">
      <w:pPr>
        <w:pStyle w:val="ListParagraph"/>
        <w:numPr>
          <w:ilvl w:val="0"/>
          <w:numId w:val="40"/>
        </w:numPr>
        <w:spacing w:after="240"/>
        <w:ind w:left="714" w:hanging="357"/>
        <w:contextualSpacing w:val="0"/>
        <w:rPr>
          <w:sz w:val="22"/>
          <w:szCs w:val="22"/>
        </w:rPr>
      </w:pPr>
      <w:r w:rsidRPr="00163368">
        <w:rPr>
          <w:sz w:val="22"/>
          <w:szCs w:val="22"/>
        </w:rPr>
        <w:t>Attend multiple work sites daily to conduct site inspections. Inspections involve constant physical demand over all seasons of the year, at all times of the day and on all days of the week (unsocial working hours are compensated in accordance with contractual terms of employment).</w:t>
      </w:r>
    </w:p>
    <w:p w14:paraId="138DDC84" w14:textId="61159408" w:rsidR="00FE493F" w:rsidRPr="00163368" w:rsidRDefault="00FE493F" w:rsidP="00283394">
      <w:pPr>
        <w:pStyle w:val="ListParagraph"/>
        <w:numPr>
          <w:ilvl w:val="0"/>
          <w:numId w:val="40"/>
        </w:numPr>
        <w:spacing w:after="240"/>
        <w:ind w:left="714" w:hanging="357"/>
        <w:contextualSpacing w:val="0"/>
        <w:rPr>
          <w:sz w:val="22"/>
          <w:szCs w:val="22"/>
        </w:rPr>
      </w:pPr>
      <w:r w:rsidRPr="00163368">
        <w:rPr>
          <w:sz w:val="22"/>
          <w:szCs w:val="22"/>
        </w:rPr>
        <w:t>Identify defects that exceed intervention levels (or are likely to exceed those intervention levels before the next scheduled inspection) as specified in Highway Infrastructure Asset Management Plan. For each:</w:t>
      </w:r>
    </w:p>
    <w:p w14:paraId="44517A03" w14:textId="78C0E89A" w:rsidR="00FE493F" w:rsidRPr="00163368" w:rsidRDefault="00FE493F" w:rsidP="00283394">
      <w:pPr>
        <w:pStyle w:val="ListParagraph"/>
        <w:ind w:left="998" w:right="-483" w:hanging="284"/>
        <w:jc w:val="both"/>
        <w:rPr>
          <w:sz w:val="22"/>
          <w:szCs w:val="22"/>
        </w:rPr>
      </w:pPr>
      <w:r w:rsidRPr="00163368">
        <w:rPr>
          <w:sz w:val="22"/>
          <w:szCs w:val="22"/>
        </w:rPr>
        <w:t>a)</w:t>
      </w:r>
      <w:r w:rsidRPr="00163368">
        <w:rPr>
          <w:sz w:val="22"/>
          <w:szCs w:val="22"/>
        </w:rPr>
        <w:tab/>
        <w:t xml:space="preserve">If the cost of remedy is within the postholder’s delegated budget, raise a </w:t>
      </w:r>
      <w:proofErr w:type="gramStart"/>
      <w:r w:rsidRPr="00163368">
        <w:rPr>
          <w:sz w:val="22"/>
          <w:szCs w:val="22"/>
        </w:rPr>
        <w:t>works orders</w:t>
      </w:r>
      <w:proofErr w:type="gramEnd"/>
      <w:r w:rsidRPr="00163368">
        <w:rPr>
          <w:sz w:val="22"/>
          <w:szCs w:val="22"/>
        </w:rPr>
        <w:t xml:space="preserve"> in the approved manner (currently </w:t>
      </w:r>
      <w:proofErr w:type="spellStart"/>
      <w:r w:rsidRPr="00163368">
        <w:rPr>
          <w:sz w:val="22"/>
          <w:szCs w:val="22"/>
        </w:rPr>
        <w:t>Symology</w:t>
      </w:r>
      <w:proofErr w:type="spellEnd"/>
      <w:r w:rsidRPr="00163368">
        <w:rPr>
          <w:sz w:val="22"/>
          <w:szCs w:val="22"/>
        </w:rPr>
        <w:t>, supplemented with drawings and bills of quantity) to remedy the defect</w:t>
      </w:r>
    </w:p>
    <w:p w14:paraId="04C29890" w14:textId="54639E69" w:rsidR="00FE493F" w:rsidRPr="00163368" w:rsidRDefault="00FE493F" w:rsidP="00283394">
      <w:pPr>
        <w:pStyle w:val="ListParagraph"/>
        <w:ind w:left="998" w:right="-483" w:hanging="284"/>
        <w:jc w:val="both"/>
        <w:rPr>
          <w:sz w:val="22"/>
          <w:szCs w:val="22"/>
        </w:rPr>
      </w:pPr>
      <w:r w:rsidRPr="00163368">
        <w:rPr>
          <w:sz w:val="22"/>
          <w:szCs w:val="22"/>
        </w:rPr>
        <w:t>b)</w:t>
      </w:r>
      <w:r w:rsidRPr="00163368">
        <w:rPr>
          <w:sz w:val="22"/>
          <w:szCs w:val="22"/>
        </w:rPr>
        <w:tab/>
        <w:t>If the cost of remedy is outside the postholder’s delegated budget, alert the line manager</w:t>
      </w:r>
      <w:r w:rsidR="00163368" w:rsidRPr="00163368">
        <w:rPr>
          <w:sz w:val="22"/>
          <w:szCs w:val="22"/>
        </w:rPr>
        <w:t>.</w:t>
      </w:r>
    </w:p>
    <w:p w14:paraId="38638D20" w14:textId="77777777" w:rsidR="00FE493F" w:rsidRPr="00163368" w:rsidRDefault="00FE493F" w:rsidP="00FE493F">
      <w:pPr>
        <w:pStyle w:val="ListParagraph"/>
        <w:ind w:left="567" w:right="-483" w:hanging="567"/>
        <w:jc w:val="both"/>
        <w:rPr>
          <w:sz w:val="22"/>
          <w:szCs w:val="22"/>
        </w:rPr>
      </w:pPr>
    </w:p>
    <w:p w14:paraId="5E29E308" w14:textId="77777777" w:rsidR="00FE493F" w:rsidRPr="00163368" w:rsidRDefault="00FE493F" w:rsidP="00883649">
      <w:pPr>
        <w:pStyle w:val="ListParagraph"/>
        <w:numPr>
          <w:ilvl w:val="0"/>
          <w:numId w:val="40"/>
        </w:numPr>
        <w:spacing w:after="240"/>
        <w:ind w:left="714" w:hanging="357"/>
        <w:contextualSpacing w:val="0"/>
        <w:rPr>
          <w:sz w:val="22"/>
          <w:szCs w:val="22"/>
        </w:rPr>
      </w:pPr>
      <w:r w:rsidRPr="00163368">
        <w:rPr>
          <w:sz w:val="22"/>
          <w:szCs w:val="22"/>
        </w:rPr>
        <w:lastRenderedPageBreak/>
        <w:t>For any Works Order that is raised:</w:t>
      </w:r>
    </w:p>
    <w:p w14:paraId="1FCEE636" w14:textId="15EFCA61" w:rsidR="00883649" w:rsidRPr="00163368" w:rsidRDefault="00883649" w:rsidP="00883649">
      <w:pPr>
        <w:pStyle w:val="ListParagraph"/>
        <w:numPr>
          <w:ilvl w:val="0"/>
          <w:numId w:val="45"/>
        </w:numPr>
        <w:ind w:right="-483"/>
        <w:jc w:val="both"/>
        <w:rPr>
          <w:sz w:val="22"/>
          <w:szCs w:val="22"/>
        </w:rPr>
      </w:pPr>
      <w:r w:rsidRPr="00163368">
        <w:rPr>
          <w:sz w:val="22"/>
          <w:szCs w:val="22"/>
        </w:rPr>
        <w:t>E</w:t>
      </w:r>
      <w:r w:rsidR="00FE493F" w:rsidRPr="00163368">
        <w:rPr>
          <w:sz w:val="22"/>
          <w:szCs w:val="22"/>
        </w:rPr>
        <w:t xml:space="preserve">nsure the Council’s network duty under The Traffic Management Act 2004 is discharged in relation to street works, arranging for the making of any temporary traffic orders that are </w:t>
      </w:r>
      <w:proofErr w:type="gramStart"/>
      <w:r w:rsidR="00FE493F" w:rsidRPr="00163368">
        <w:rPr>
          <w:sz w:val="22"/>
          <w:szCs w:val="22"/>
        </w:rPr>
        <w:t>required</w:t>
      </w:r>
      <w:proofErr w:type="gramEnd"/>
    </w:p>
    <w:p w14:paraId="42824EA3" w14:textId="2E636F31" w:rsidR="00FE493F" w:rsidRPr="00163368" w:rsidRDefault="00FE493F" w:rsidP="00883649">
      <w:pPr>
        <w:pStyle w:val="ListParagraph"/>
        <w:numPr>
          <w:ilvl w:val="0"/>
          <w:numId w:val="45"/>
        </w:numPr>
        <w:ind w:right="-483"/>
        <w:jc w:val="both"/>
        <w:rPr>
          <w:sz w:val="22"/>
          <w:szCs w:val="22"/>
        </w:rPr>
      </w:pPr>
      <w:r w:rsidRPr="00163368">
        <w:rPr>
          <w:sz w:val="22"/>
          <w:szCs w:val="22"/>
        </w:rPr>
        <w:t>Ensure internal and external stakeholders are consulted and notified</w:t>
      </w:r>
      <w:r w:rsidR="00163368" w:rsidRPr="00163368">
        <w:rPr>
          <w:sz w:val="22"/>
          <w:szCs w:val="22"/>
        </w:rPr>
        <w:t>.</w:t>
      </w:r>
    </w:p>
    <w:p w14:paraId="1C0FA84C" w14:textId="77777777" w:rsidR="00FE493F" w:rsidRPr="00163368" w:rsidRDefault="00FE493F" w:rsidP="00FE493F">
      <w:pPr>
        <w:pStyle w:val="BodyText"/>
        <w:ind w:left="567"/>
        <w:jc w:val="both"/>
        <w:rPr>
          <w:rFonts w:cs="Arial"/>
          <w:sz w:val="22"/>
          <w:szCs w:val="22"/>
        </w:rPr>
      </w:pPr>
    </w:p>
    <w:p w14:paraId="1FB8205C" w14:textId="77777777" w:rsidR="00FE493F" w:rsidRPr="00163368" w:rsidRDefault="00FE493F" w:rsidP="00163368">
      <w:pPr>
        <w:pStyle w:val="ListParagraph"/>
        <w:numPr>
          <w:ilvl w:val="0"/>
          <w:numId w:val="40"/>
        </w:numPr>
        <w:spacing w:after="240"/>
        <w:ind w:left="714" w:hanging="357"/>
        <w:contextualSpacing w:val="0"/>
        <w:rPr>
          <w:sz w:val="22"/>
          <w:szCs w:val="22"/>
        </w:rPr>
      </w:pPr>
      <w:r w:rsidRPr="00163368">
        <w:rPr>
          <w:sz w:val="22"/>
          <w:szCs w:val="22"/>
        </w:rPr>
        <w:t>Supported by the taking of sufficient records to enable enforcement by the line manager, ensure that all contractors undertaking works instructed by the postholder comply with:</w:t>
      </w:r>
    </w:p>
    <w:p w14:paraId="75BE3E76" w14:textId="77777777" w:rsidR="00FE493F" w:rsidRPr="00163368" w:rsidRDefault="00FE493F" w:rsidP="00163368">
      <w:pPr>
        <w:pStyle w:val="ListParagraph"/>
        <w:numPr>
          <w:ilvl w:val="0"/>
          <w:numId w:val="46"/>
        </w:numPr>
        <w:ind w:right="-483"/>
        <w:jc w:val="both"/>
        <w:rPr>
          <w:sz w:val="22"/>
          <w:szCs w:val="22"/>
        </w:rPr>
      </w:pPr>
      <w:r w:rsidRPr="00163368">
        <w:rPr>
          <w:sz w:val="22"/>
          <w:szCs w:val="22"/>
        </w:rPr>
        <w:t xml:space="preserve">the terms and conditions of their contract </w:t>
      </w:r>
    </w:p>
    <w:p w14:paraId="1E6F3B4A" w14:textId="77777777" w:rsidR="00FE493F" w:rsidRPr="00163368" w:rsidRDefault="00FE493F" w:rsidP="00163368">
      <w:pPr>
        <w:pStyle w:val="ListParagraph"/>
        <w:numPr>
          <w:ilvl w:val="0"/>
          <w:numId w:val="46"/>
        </w:numPr>
        <w:ind w:right="-483"/>
        <w:jc w:val="both"/>
        <w:rPr>
          <w:sz w:val="22"/>
          <w:szCs w:val="22"/>
        </w:rPr>
      </w:pPr>
      <w:r w:rsidRPr="00163368">
        <w:rPr>
          <w:sz w:val="22"/>
          <w:szCs w:val="22"/>
        </w:rPr>
        <w:t>the quality stated in the Works Order</w:t>
      </w:r>
    </w:p>
    <w:p w14:paraId="2C425AA1" w14:textId="37AD6B77" w:rsidR="00FE493F" w:rsidRPr="00163368" w:rsidRDefault="00FE493F" w:rsidP="00163368">
      <w:pPr>
        <w:pStyle w:val="ListParagraph"/>
        <w:numPr>
          <w:ilvl w:val="0"/>
          <w:numId w:val="46"/>
        </w:numPr>
        <w:ind w:right="-483"/>
        <w:jc w:val="both"/>
        <w:rPr>
          <w:sz w:val="22"/>
          <w:szCs w:val="22"/>
        </w:rPr>
      </w:pPr>
      <w:r w:rsidRPr="00163368">
        <w:rPr>
          <w:sz w:val="22"/>
          <w:szCs w:val="22"/>
        </w:rPr>
        <w:t xml:space="preserve">legislation applicable to construction works in the public realm including Health and Safety at Work Act 1974, CDM2015, Traffic Management Act 2004, London Permit </w:t>
      </w:r>
      <w:proofErr w:type="gramStart"/>
      <w:r w:rsidRPr="00163368">
        <w:rPr>
          <w:sz w:val="22"/>
          <w:szCs w:val="22"/>
        </w:rPr>
        <w:t>System</w:t>
      </w:r>
      <w:proofErr w:type="gramEnd"/>
      <w:r w:rsidRPr="00163368">
        <w:rPr>
          <w:sz w:val="22"/>
          <w:szCs w:val="22"/>
        </w:rPr>
        <w:t xml:space="preserve"> and any temporary traffic management orders</w:t>
      </w:r>
      <w:r w:rsidR="000204B4">
        <w:rPr>
          <w:sz w:val="22"/>
          <w:szCs w:val="22"/>
        </w:rPr>
        <w:t>.</w:t>
      </w:r>
    </w:p>
    <w:p w14:paraId="089B96AD" w14:textId="77777777" w:rsidR="00FE493F" w:rsidRPr="00163368" w:rsidRDefault="00FE493F" w:rsidP="00FE493F">
      <w:pPr>
        <w:pStyle w:val="BodyText"/>
        <w:ind w:left="567"/>
        <w:jc w:val="both"/>
        <w:rPr>
          <w:rFonts w:cs="Arial"/>
          <w:sz w:val="22"/>
          <w:szCs w:val="22"/>
        </w:rPr>
      </w:pPr>
    </w:p>
    <w:p w14:paraId="53F02990" w14:textId="77777777" w:rsidR="00FE493F" w:rsidRPr="00163368" w:rsidRDefault="00FE493F" w:rsidP="00163368">
      <w:pPr>
        <w:pStyle w:val="ListParagraph"/>
        <w:numPr>
          <w:ilvl w:val="0"/>
          <w:numId w:val="40"/>
        </w:numPr>
        <w:spacing w:after="240"/>
        <w:ind w:left="714" w:hanging="357"/>
        <w:contextualSpacing w:val="0"/>
        <w:rPr>
          <w:sz w:val="22"/>
          <w:szCs w:val="22"/>
        </w:rPr>
      </w:pPr>
      <w:r w:rsidRPr="00163368">
        <w:rPr>
          <w:sz w:val="22"/>
          <w:szCs w:val="22"/>
        </w:rPr>
        <w:t>When on site, independently fulfil all roles and responsibilities of Project Supervisor as defined in NEC Conditions of Contract, including:</w:t>
      </w:r>
    </w:p>
    <w:p w14:paraId="3F77546D" w14:textId="77777777" w:rsidR="00FE493F" w:rsidRPr="00163368" w:rsidRDefault="00FE493F" w:rsidP="00163368">
      <w:pPr>
        <w:pStyle w:val="ListParagraph"/>
        <w:numPr>
          <w:ilvl w:val="0"/>
          <w:numId w:val="47"/>
        </w:numPr>
        <w:ind w:right="-483"/>
        <w:jc w:val="both"/>
        <w:rPr>
          <w:sz w:val="22"/>
          <w:szCs w:val="22"/>
        </w:rPr>
      </w:pPr>
      <w:r w:rsidRPr="00163368">
        <w:rPr>
          <w:sz w:val="22"/>
          <w:szCs w:val="22"/>
        </w:rPr>
        <w:t>carrying out sufficient testing and inspection of contractors’ work to assess standards of workmanship, to ensure that materials are in accordance with the specification and to certify that works have been executed in accordance with the Works Order</w:t>
      </w:r>
    </w:p>
    <w:p w14:paraId="5FEEAEA4" w14:textId="77777777" w:rsidR="00FE493F" w:rsidRPr="00163368" w:rsidRDefault="00FE493F" w:rsidP="00163368">
      <w:pPr>
        <w:pStyle w:val="ListParagraph"/>
        <w:numPr>
          <w:ilvl w:val="0"/>
          <w:numId w:val="47"/>
        </w:numPr>
        <w:ind w:right="-483"/>
        <w:jc w:val="both"/>
        <w:rPr>
          <w:sz w:val="22"/>
          <w:szCs w:val="22"/>
        </w:rPr>
      </w:pPr>
      <w:r w:rsidRPr="00163368">
        <w:rPr>
          <w:sz w:val="22"/>
          <w:szCs w:val="22"/>
        </w:rPr>
        <w:t xml:space="preserve">identifying defects and securing their rectification by the contractor, </w:t>
      </w:r>
      <w:proofErr w:type="gramStart"/>
      <w:r w:rsidRPr="00163368">
        <w:rPr>
          <w:sz w:val="22"/>
          <w:szCs w:val="22"/>
        </w:rPr>
        <w:t>providing  the</w:t>
      </w:r>
      <w:proofErr w:type="gramEnd"/>
      <w:r w:rsidRPr="00163368">
        <w:rPr>
          <w:sz w:val="22"/>
          <w:szCs w:val="22"/>
        </w:rPr>
        <w:t xml:space="preserve"> Project Manager with copies of Defect Notices and, upon works completion, a Defects Certificate</w:t>
      </w:r>
    </w:p>
    <w:p w14:paraId="62AEA9A2" w14:textId="77777777" w:rsidR="00FE493F" w:rsidRPr="00163368" w:rsidRDefault="00FE493F" w:rsidP="00163368">
      <w:pPr>
        <w:pStyle w:val="ListParagraph"/>
        <w:numPr>
          <w:ilvl w:val="0"/>
          <w:numId w:val="47"/>
        </w:numPr>
        <w:ind w:right="-483"/>
        <w:jc w:val="both"/>
        <w:rPr>
          <w:sz w:val="22"/>
          <w:szCs w:val="22"/>
        </w:rPr>
      </w:pPr>
      <w:r w:rsidRPr="00163368">
        <w:rPr>
          <w:sz w:val="22"/>
          <w:szCs w:val="22"/>
        </w:rPr>
        <w:t>advising the Project Manager on any recommended Early Warning Notices</w:t>
      </w:r>
    </w:p>
    <w:p w14:paraId="61AEA6CF" w14:textId="77777777" w:rsidR="00FE493F" w:rsidRPr="00163368" w:rsidRDefault="00FE493F" w:rsidP="00163368">
      <w:pPr>
        <w:pStyle w:val="ListParagraph"/>
        <w:numPr>
          <w:ilvl w:val="0"/>
          <w:numId w:val="47"/>
        </w:numPr>
        <w:ind w:right="-483"/>
        <w:jc w:val="both"/>
        <w:rPr>
          <w:sz w:val="22"/>
          <w:szCs w:val="22"/>
        </w:rPr>
      </w:pPr>
      <w:r w:rsidRPr="00163368">
        <w:rPr>
          <w:sz w:val="22"/>
          <w:szCs w:val="22"/>
        </w:rPr>
        <w:t xml:space="preserve">when identifying or accepting that a departure from the specification is required, assess whether a delay in decision would time-, quality- or cost-critical and, if so, issue a Verbal Instruction, confirming such by written confirmation as soon as able </w:t>
      </w:r>
    </w:p>
    <w:p w14:paraId="04422FD1" w14:textId="77777777" w:rsidR="00FE493F" w:rsidRPr="00163368" w:rsidRDefault="00FE493F" w:rsidP="00F86C6E">
      <w:pPr>
        <w:pStyle w:val="ListParagraph"/>
        <w:numPr>
          <w:ilvl w:val="0"/>
          <w:numId w:val="47"/>
        </w:numPr>
        <w:spacing w:after="240"/>
        <w:ind w:left="1071" w:right="-482" w:hanging="357"/>
        <w:jc w:val="both"/>
        <w:rPr>
          <w:sz w:val="22"/>
          <w:szCs w:val="22"/>
        </w:rPr>
      </w:pPr>
      <w:r w:rsidRPr="00163368">
        <w:rPr>
          <w:sz w:val="22"/>
          <w:szCs w:val="22"/>
        </w:rPr>
        <w:t>negotiating with contractors on costs for variation orders and compensation events.</w:t>
      </w:r>
    </w:p>
    <w:p w14:paraId="7A310584" w14:textId="77777777" w:rsidR="00FE493F" w:rsidRPr="00163368" w:rsidRDefault="00FE493F" w:rsidP="00163368">
      <w:pPr>
        <w:pStyle w:val="BodyText"/>
        <w:ind w:left="142" w:firstLine="572"/>
        <w:jc w:val="both"/>
        <w:rPr>
          <w:rFonts w:cs="Arial"/>
          <w:sz w:val="22"/>
          <w:szCs w:val="22"/>
        </w:rPr>
      </w:pPr>
      <w:r w:rsidRPr="00163368">
        <w:rPr>
          <w:rFonts w:cs="Arial"/>
          <w:sz w:val="22"/>
          <w:szCs w:val="22"/>
        </w:rPr>
        <w:t xml:space="preserve">Recording findings on all the above in a format agreed by line </w:t>
      </w:r>
      <w:proofErr w:type="gramStart"/>
      <w:r w:rsidRPr="00163368">
        <w:rPr>
          <w:rFonts w:cs="Arial"/>
          <w:sz w:val="22"/>
          <w:szCs w:val="22"/>
        </w:rPr>
        <w:t>manager</w:t>
      </w:r>
      <w:proofErr w:type="gramEnd"/>
    </w:p>
    <w:p w14:paraId="45AD99AE" w14:textId="77777777" w:rsidR="00FE493F" w:rsidRPr="00163368" w:rsidRDefault="00FE493F" w:rsidP="00FE493F">
      <w:pPr>
        <w:pStyle w:val="BodyText"/>
        <w:ind w:left="720"/>
        <w:jc w:val="both"/>
        <w:rPr>
          <w:rFonts w:cs="Arial"/>
          <w:sz w:val="22"/>
          <w:szCs w:val="22"/>
        </w:rPr>
      </w:pPr>
    </w:p>
    <w:p w14:paraId="2FED8473" w14:textId="77777777" w:rsidR="00FE493F" w:rsidRPr="00163368" w:rsidRDefault="00FE493F" w:rsidP="00163368">
      <w:pPr>
        <w:pStyle w:val="ListParagraph"/>
        <w:numPr>
          <w:ilvl w:val="0"/>
          <w:numId w:val="40"/>
        </w:numPr>
        <w:spacing w:after="240"/>
        <w:ind w:left="714" w:hanging="357"/>
        <w:contextualSpacing w:val="0"/>
        <w:rPr>
          <w:sz w:val="22"/>
          <w:szCs w:val="22"/>
        </w:rPr>
      </w:pPr>
      <w:r w:rsidRPr="00163368">
        <w:rPr>
          <w:sz w:val="22"/>
          <w:szCs w:val="22"/>
        </w:rPr>
        <w:t>As part of a weekly rota, be on call 24/7 to support:</w:t>
      </w:r>
    </w:p>
    <w:p w14:paraId="45FEFA42" w14:textId="77777777" w:rsidR="00FE493F" w:rsidRPr="00163368" w:rsidRDefault="00FE493F" w:rsidP="00163368">
      <w:pPr>
        <w:pStyle w:val="ListParagraph"/>
        <w:numPr>
          <w:ilvl w:val="0"/>
          <w:numId w:val="48"/>
        </w:numPr>
        <w:ind w:right="-483"/>
        <w:jc w:val="both"/>
        <w:rPr>
          <w:sz w:val="22"/>
          <w:szCs w:val="22"/>
        </w:rPr>
      </w:pPr>
      <w:r w:rsidRPr="00163368">
        <w:rPr>
          <w:sz w:val="22"/>
          <w:szCs w:val="22"/>
        </w:rPr>
        <w:t xml:space="preserve">the Council’s emergency highway safety response service and, </w:t>
      </w:r>
    </w:p>
    <w:p w14:paraId="61D37E95" w14:textId="77777777" w:rsidR="00FE493F" w:rsidRPr="00163368" w:rsidRDefault="00FE493F" w:rsidP="00F86C6E">
      <w:pPr>
        <w:pStyle w:val="ListParagraph"/>
        <w:numPr>
          <w:ilvl w:val="0"/>
          <w:numId w:val="48"/>
        </w:numPr>
        <w:spacing w:after="240"/>
        <w:ind w:left="1071" w:right="-482" w:hanging="357"/>
        <w:jc w:val="both"/>
        <w:rPr>
          <w:sz w:val="22"/>
          <w:szCs w:val="22"/>
        </w:rPr>
      </w:pPr>
      <w:r w:rsidRPr="00163368">
        <w:rPr>
          <w:sz w:val="22"/>
          <w:szCs w:val="22"/>
        </w:rPr>
        <w:t>the Council’s winter maintenance service between November and April</w:t>
      </w:r>
    </w:p>
    <w:p w14:paraId="09ABF459" w14:textId="77777777" w:rsidR="00FE493F" w:rsidRPr="00163368" w:rsidRDefault="00FE493F" w:rsidP="00163368">
      <w:pPr>
        <w:pStyle w:val="BodyText"/>
        <w:ind w:left="142" w:right="-483" w:firstLine="572"/>
        <w:jc w:val="both"/>
        <w:rPr>
          <w:rFonts w:cs="Arial"/>
          <w:sz w:val="22"/>
          <w:szCs w:val="22"/>
        </w:rPr>
      </w:pPr>
      <w:r w:rsidRPr="00163368">
        <w:rPr>
          <w:rFonts w:cs="Arial"/>
          <w:sz w:val="22"/>
          <w:szCs w:val="22"/>
        </w:rPr>
        <w:t>for which fixed standby payments are paid in accordance with contractual terms of employment).</w:t>
      </w:r>
    </w:p>
    <w:p w14:paraId="24C9A21F" w14:textId="77777777" w:rsidR="00FE493F" w:rsidRPr="00163368" w:rsidRDefault="00FE493F" w:rsidP="00FE493F">
      <w:pPr>
        <w:pStyle w:val="BodyText"/>
        <w:ind w:left="142"/>
        <w:jc w:val="both"/>
        <w:rPr>
          <w:rFonts w:cs="Arial"/>
          <w:sz w:val="22"/>
          <w:szCs w:val="22"/>
        </w:rPr>
      </w:pPr>
    </w:p>
    <w:p w14:paraId="23085076" w14:textId="763D49BE" w:rsidR="00FE493F" w:rsidRPr="00163368" w:rsidRDefault="00FE493F" w:rsidP="00163368">
      <w:pPr>
        <w:pStyle w:val="ListParagraph"/>
        <w:numPr>
          <w:ilvl w:val="0"/>
          <w:numId w:val="40"/>
        </w:numPr>
        <w:spacing w:after="240"/>
        <w:ind w:left="714" w:hanging="357"/>
        <w:contextualSpacing w:val="0"/>
        <w:rPr>
          <w:sz w:val="22"/>
          <w:szCs w:val="22"/>
        </w:rPr>
      </w:pPr>
      <w:r w:rsidRPr="00163368">
        <w:rPr>
          <w:sz w:val="22"/>
          <w:szCs w:val="22"/>
        </w:rPr>
        <w:t xml:space="preserve">Undertake site visits where necessary, provide information and evidence sufficient for the Council’s Insurance section to defend third party claims against the Council within your area of responsibility. </w:t>
      </w:r>
    </w:p>
    <w:p w14:paraId="4D464021" w14:textId="1EE60A0F" w:rsidR="00FE493F" w:rsidRPr="00163368" w:rsidRDefault="00FE493F" w:rsidP="00163368">
      <w:pPr>
        <w:pStyle w:val="ListParagraph"/>
        <w:numPr>
          <w:ilvl w:val="0"/>
          <w:numId w:val="40"/>
        </w:numPr>
        <w:spacing w:after="240"/>
        <w:ind w:left="714" w:hanging="357"/>
        <w:contextualSpacing w:val="0"/>
        <w:rPr>
          <w:sz w:val="22"/>
          <w:szCs w:val="22"/>
        </w:rPr>
      </w:pPr>
      <w:r w:rsidRPr="00163368">
        <w:rPr>
          <w:sz w:val="22"/>
          <w:szCs w:val="22"/>
        </w:rPr>
        <w:t>Remain abreast of new products, technical requirements and changing contracting and sub-contracting practices</w:t>
      </w:r>
      <w:r w:rsidR="00F86C6E">
        <w:rPr>
          <w:sz w:val="22"/>
          <w:szCs w:val="22"/>
        </w:rPr>
        <w:t>.</w:t>
      </w:r>
    </w:p>
    <w:p w14:paraId="60A3195D" w14:textId="7A1C978B" w:rsidR="00FE493F" w:rsidRPr="00163368" w:rsidRDefault="00FE493F" w:rsidP="00163368">
      <w:pPr>
        <w:pStyle w:val="ListParagraph"/>
        <w:numPr>
          <w:ilvl w:val="0"/>
          <w:numId w:val="40"/>
        </w:numPr>
        <w:spacing w:after="240"/>
        <w:ind w:left="714" w:hanging="357"/>
        <w:contextualSpacing w:val="0"/>
        <w:rPr>
          <w:sz w:val="22"/>
          <w:szCs w:val="22"/>
        </w:rPr>
      </w:pPr>
      <w:r w:rsidRPr="00163368">
        <w:rPr>
          <w:sz w:val="22"/>
          <w:szCs w:val="22"/>
        </w:rPr>
        <w:t xml:space="preserve">Input into the continual improvement of the service by offering the Highway Contracts Manager and Highway Asset Manager constructive advice on potential improvements to current products, </w:t>
      </w:r>
      <w:proofErr w:type="gramStart"/>
      <w:r w:rsidRPr="00163368">
        <w:rPr>
          <w:sz w:val="22"/>
          <w:szCs w:val="22"/>
        </w:rPr>
        <w:t>processes</w:t>
      </w:r>
      <w:proofErr w:type="gramEnd"/>
      <w:r w:rsidRPr="00163368">
        <w:rPr>
          <w:sz w:val="22"/>
          <w:szCs w:val="22"/>
        </w:rPr>
        <w:t xml:space="preserve"> and procedures</w:t>
      </w:r>
      <w:r w:rsidR="00F86C6E">
        <w:rPr>
          <w:sz w:val="22"/>
          <w:szCs w:val="22"/>
        </w:rPr>
        <w:t>.</w:t>
      </w:r>
    </w:p>
    <w:p w14:paraId="6C10F061" w14:textId="77777777" w:rsidR="00FE493F" w:rsidRPr="00163368" w:rsidRDefault="00FE493F" w:rsidP="00163368">
      <w:pPr>
        <w:pStyle w:val="ListParagraph"/>
        <w:numPr>
          <w:ilvl w:val="0"/>
          <w:numId w:val="40"/>
        </w:numPr>
        <w:spacing w:after="240"/>
        <w:ind w:left="714" w:hanging="357"/>
        <w:contextualSpacing w:val="0"/>
        <w:rPr>
          <w:sz w:val="22"/>
          <w:szCs w:val="22"/>
        </w:rPr>
      </w:pPr>
      <w:r w:rsidRPr="00163368">
        <w:rPr>
          <w:sz w:val="22"/>
          <w:szCs w:val="22"/>
        </w:rPr>
        <w:t>Disseminate knowledge and experience to the wider project team and junior staff, providing or securing technical guidance and training as necessary.</w:t>
      </w:r>
    </w:p>
    <w:p w14:paraId="60E2B325" w14:textId="77777777" w:rsidR="00FE493F" w:rsidRPr="009440A9" w:rsidRDefault="00FE493F" w:rsidP="00FE493F">
      <w:pPr>
        <w:pStyle w:val="ListParagraph"/>
        <w:ind w:left="142" w:right="-483" w:hanging="426"/>
        <w:jc w:val="both"/>
        <w:rPr>
          <w:sz w:val="22"/>
          <w:szCs w:val="22"/>
        </w:rPr>
      </w:pPr>
    </w:p>
    <w:p w14:paraId="73FF80A8" w14:textId="77777777" w:rsidR="00FE493F" w:rsidRPr="00F86C6E" w:rsidRDefault="00FE493F" w:rsidP="00F86C6E">
      <w:pPr>
        <w:rPr>
          <w:b/>
          <w:bCs/>
          <w:szCs w:val="22"/>
        </w:rPr>
      </w:pPr>
      <w:r w:rsidRPr="00F86C6E">
        <w:rPr>
          <w:b/>
          <w:bCs/>
          <w:szCs w:val="22"/>
        </w:rPr>
        <w:t>Finance</w:t>
      </w:r>
    </w:p>
    <w:p w14:paraId="58DA3BD0" w14:textId="1B86C05F" w:rsidR="00FE493F" w:rsidRPr="00F424DC" w:rsidRDefault="00FE493F" w:rsidP="00F424DC">
      <w:pPr>
        <w:pStyle w:val="ListParagraph"/>
        <w:numPr>
          <w:ilvl w:val="0"/>
          <w:numId w:val="40"/>
        </w:numPr>
        <w:spacing w:after="240"/>
        <w:ind w:left="714" w:hanging="357"/>
        <w:contextualSpacing w:val="0"/>
        <w:rPr>
          <w:sz w:val="22"/>
          <w:szCs w:val="22"/>
        </w:rPr>
      </w:pPr>
      <w:r w:rsidRPr="00F424DC">
        <w:rPr>
          <w:sz w:val="22"/>
          <w:szCs w:val="22"/>
        </w:rPr>
        <w:lastRenderedPageBreak/>
        <w:t>Carry out measures and complete valuations of contractors’ work done. Check contractors’ applications for payment and invoices for accuracy and advise the Project Manager or Design Engineer of any discrepancies.</w:t>
      </w:r>
    </w:p>
    <w:p w14:paraId="6CDE55A0" w14:textId="1A656CFA" w:rsidR="00FE493F" w:rsidRPr="00F424DC" w:rsidRDefault="00FE493F" w:rsidP="00F424DC">
      <w:pPr>
        <w:pStyle w:val="ListParagraph"/>
        <w:numPr>
          <w:ilvl w:val="0"/>
          <w:numId w:val="40"/>
        </w:numPr>
        <w:spacing w:after="240"/>
        <w:ind w:left="714" w:hanging="357"/>
        <w:contextualSpacing w:val="0"/>
        <w:rPr>
          <w:sz w:val="22"/>
          <w:szCs w:val="22"/>
        </w:rPr>
      </w:pPr>
      <w:r w:rsidRPr="00F424DC">
        <w:rPr>
          <w:sz w:val="22"/>
          <w:szCs w:val="22"/>
        </w:rPr>
        <w:t>Prepare cost estimates for others using schedules of rates and postholder’s knowledge of the market</w:t>
      </w:r>
      <w:r w:rsidR="00F424DC">
        <w:rPr>
          <w:sz w:val="22"/>
          <w:szCs w:val="22"/>
        </w:rPr>
        <w:t>.</w:t>
      </w:r>
    </w:p>
    <w:p w14:paraId="2887CA9F" w14:textId="40127A27" w:rsidR="00FE493F" w:rsidRPr="00F424DC" w:rsidRDefault="00FE493F" w:rsidP="00F424DC">
      <w:pPr>
        <w:pStyle w:val="ListParagraph"/>
        <w:numPr>
          <w:ilvl w:val="0"/>
          <w:numId w:val="40"/>
        </w:numPr>
        <w:spacing w:after="240"/>
        <w:ind w:left="714" w:hanging="357"/>
        <w:contextualSpacing w:val="0"/>
        <w:rPr>
          <w:sz w:val="22"/>
          <w:szCs w:val="22"/>
        </w:rPr>
      </w:pPr>
      <w:r w:rsidRPr="00F424DC">
        <w:rPr>
          <w:sz w:val="22"/>
          <w:szCs w:val="22"/>
        </w:rPr>
        <w:t>Secure deposits for third party incursions on the highway (skips, hoardings, etc)</w:t>
      </w:r>
      <w:r w:rsidR="00F424DC">
        <w:rPr>
          <w:sz w:val="22"/>
          <w:szCs w:val="22"/>
        </w:rPr>
        <w:t>.</w:t>
      </w:r>
    </w:p>
    <w:p w14:paraId="7C74F406" w14:textId="77777777" w:rsidR="00FE493F" w:rsidRDefault="00FE493F" w:rsidP="00FE493F">
      <w:pPr>
        <w:pStyle w:val="ListParagraph"/>
      </w:pPr>
    </w:p>
    <w:p w14:paraId="2DC28836" w14:textId="77777777" w:rsidR="00FE493F" w:rsidRPr="00F86C6E" w:rsidRDefault="00FE493F" w:rsidP="00F86C6E">
      <w:pPr>
        <w:rPr>
          <w:b/>
          <w:bCs/>
          <w:szCs w:val="22"/>
        </w:rPr>
      </w:pPr>
      <w:r w:rsidRPr="00F86C6E">
        <w:rPr>
          <w:b/>
          <w:bCs/>
          <w:szCs w:val="22"/>
        </w:rPr>
        <w:t>Health &amp; Safety</w:t>
      </w:r>
    </w:p>
    <w:p w14:paraId="0EE74EBC" w14:textId="59B778E9" w:rsidR="00FE493F" w:rsidRPr="00F424DC" w:rsidRDefault="00FE493F" w:rsidP="00F424DC">
      <w:pPr>
        <w:pStyle w:val="ListParagraph"/>
        <w:numPr>
          <w:ilvl w:val="0"/>
          <w:numId w:val="40"/>
        </w:numPr>
        <w:spacing w:after="240"/>
        <w:ind w:left="714" w:hanging="357"/>
        <w:contextualSpacing w:val="0"/>
        <w:rPr>
          <w:sz w:val="22"/>
          <w:szCs w:val="22"/>
        </w:rPr>
      </w:pPr>
      <w:r w:rsidRPr="00F424DC">
        <w:rPr>
          <w:sz w:val="22"/>
          <w:szCs w:val="22"/>
        </w:rPr>
        <w:t>Ensure that all the postholder’s own and instructed activities meet health and safety requirements and regulations, including CDM and HSW Act.</w:t>
      </w:r>
    </w:p>
    <w:p w14:paraId="3574F169" w14:textId="4606379B" w:rsidR="00FE493F" w:rsidRPr="00F424DC" w:rsidRDefault="00FE493F" w:rsidP="00F424DC">
      <w:pPr>
        <w:pStyle w:val="ListParagraph"/>
        <w:numPr>
          <w:ilvl w:val="0"/>
          <w:numId w:val="40"/>
        </w:numPr>
        <w:spacing w:after="240"/>
        <w:ind w:left="714" w:hanging="357"/>
        <w:contextualSpacing w:val="0"/>
        <w:rPr>
          <w:sz w:val="22"/>
          <w:szCs w:val="22"/>
        </w:rPr>
      </w:pPr>
      <w:r w:rsidRPr="00F424DC">
        <w:rPr>
          <w:sz w:val="22"/>
          <w:szCs w:val="22"/>
        </w:rPr>
        <w:t>Approve or reject of contractors’ submitted risk assessments and method statements</w:t>
      </w:r>
      <w:r w:rsidR="00F424DC">
        <w:rPr>
          <w:sz w:val="22"/>
          <w:szCs w:val="22"/>
        </w:rPr>
        <w:t>.</w:t>
      </w:r>
    </w:p>
    <w:p w14:paraId="509EED26" w14:textId="7B6BBA2D" w:rsidR="00FE493F" w:rsidRPr="00F424DC" w:rsidRDefault="00FE493F" w:rsidP="00F424DC">
      <w:pPr>
        <w:pStyle w:val="ListParagraph"/>
        <w:numPr>
          <w:ilvl w:val="0"/>
          <w:numId w:val="40"/>
        </w:numPr>
        <w:spacing w:after="240"/>
        <w:ind w:left="714" w:hanging="357"/>
        <w:contextualSpacing w:val="0"/>
        <w:rPr>
          <w:sz w:val="22"/>
          <w:szCs w:val="22"/>
        </w:rPr>
      </w:pPr>
      <w:r w:rsidRPr="00F424DC">
        <w:rPr>
          <w:sz w:val="22"/>
          <w:szCs w:val="22"/>
        </w:rPr>
        <w:t xml:space="preserve">Comply with any lone-working method statement provided by management. </w:t>
      </w:r>
    </w:p>
    <w:p w14:paraId="27D1CDC5" w14:textId="682286D9" w:rsidR="00FE493F" w:rsidRPr="00F424DC" w:rsidRDefault="00FE493F" w:rsidP="00F424DC">
      <w:pPr>
        <w:pStyle w:val="ListParagraph"/>
        <w:numPr>
          <w:ilvl w:val="0"/>
          <w:numId w:val="40"/>
        </w:numPr>
        <w:spacing w:after="240"/>
        <w:ind w:left="714" w:hanging="357"/>
        <w:contextualSpacing w:val="0"/>
        <w:rPr>
          <w:sz w:val="22"/>
          <w:szCs w:val="22"/>
        </w:rPr>
      </w:pPr>
      <w:r w:rsidRPr="00F424DC">
        <w:rPr>
          <w:sz w:val="22"/>
          <w:szCs w:val="22"/>
        </w:rPr>
        <w:t>Report to site manager and line manager incidents, near misses and situations that foreseeably could give rise to an unacceptable level of risk or potential non-compliance with any Site Safety File</w:t>
      </w:r>
      <w:r w:rsidR="00CD5A9C">
        <w:rPr>
          <w:sz w:val="22"/>
          <w:szCs w:val="22"/>
        </w:rPr>
        <w:t>.</w:t>
      </w:r>
    </w:p>
    <w:p w14:paraId="36CFB856" w14:textId="77777777" w:rsidR="00FE493F" w:rsidRPr="00F424DC" w:rsidRDefault="00FE493F" w:rsidP="00F424DC">
      <w:pPr>
        <w:pStyle w:val="ListParagraph"/>
        <w:numPr>
          <w:ilvl w:val="0"/>
          <w:numId w:val="40"/>
        </w:numPr>
        <w:spacing w:after="240"/>
        <w:ind w:left="714" w:hanging="357"/>
        <w:contextualSpacing w:val="0"/>
        <w:rPr>
          <w:sz w:val="22"/>
          <w:szCs w:val="22"/>
        </w:rPr>
      </w:pPr>
      <w:r w:rsidRPr="00F424DC">
        <w:rPr>
          <w:sz w:val="22"/>
          <w:szCs w:val="22"/>
        </w:rPr>
        <w:t xml:space="preserve">Conduct on site dynamic risk assessments when necessary to manage unforeseen hazards, stopping works if, in the opinion of the post-holder, there is an unacceptable risk to persons or property. Escalate immediately and gather evidence to support sanction under S65 NRSWA. </w:t>
      </w:r>
    </w:p>
    <w:p w14:paraId="59DF96CE" w14:textId="77777777" w:rsidR="00FE493F" w:rsidRPr="009440A9" w:rsidRDefault="00FE493F" w:rsidP="00FE493F">
      <w:pPr>
        <w:pStyle w:val="ListParagraph"/>
        <w:ind w:left="142" w:right="-483" w:hanging="426"/>
        <w:jc w:val="both"/>
        <w:rPr>
          <w:sz w:val="22"/>
          <w:szCs w:val="22"/>
        </w:rPr>
      </w:pPr>
    </w:p>
    <w:p w14:paraId="71A93553" w14:textId="77777777" w:rsidR="00FE493F" w:rsidRPr="00CD5A9C" w:rsidRDefault="00FE493F" w:rsidP="00CD5A9C">
      <w:pPr>
        <w:rPr>
          <w:b/>
          <w:bCs/>
          <w:szCs w:val="22"/>
        </w:rPr>
      </w:pPr>
      <w:r w:rsidRPr="00CD5A9C">
        <w:rPr>
          <w:b/>
          <w:bCs/>
          <w:szCs w:val="22"/>
        </w:rPr>
        <w:t>General</w:t>
      </w:r>
    </w:p>
    <w:p w14:paraId="6C2DC1AC" w14:textId="449AA4B5" w:rsidR="00FE493F" w:rsidRPr="00CD5A9C" w:rsidRDefault="00FE493F" w:rsidP="00CD5A9C">
      <w:pPr>
        <w:pStyle w:val="ListParagraph"/>
        <w:numPr>
          <w:ilvl w:val="0"/>
          <w:numId w:val="40"/>
        </w:numPr>
        <w:spacing w:after="240"/>
        <w:ind w:left="714" w:hanging="357"/>
        <w:contextualSpacing w:val="0"/>
        <w:rPr>
          <w:sz w:val="22"/>
          <w:szCs w:val="22"/>
        </w:rPr>
      </w:pPr>
      <w:r w:rsidRPr="00CD5A9C">
        <w:rPr>
          <w:sz w:val="22"/>
          <w:szCs w:val="22"/>
        </w:rPr>
        <w:t>Effectively schedule, co-ordinate and prioritise work</w:t>
      </w:r>
      <w:r w:rsidR="00CD5A9C">
        <w:rPr>
          <w:sz w:val="22"/>
          <w:szCs w:val="22"/>
        </w:rPr>
        <w:t>.</w:t>
      </w:r>
    </w:p>
    <w:p w14:paraId="6D4A6871" w14:textId="78F0870D" w:rsidR="00FE493F" w:rsidRPr="00CD5A9C" w:rsidRDefault="00FE493F" w:rsidP="00CD5A9C">
      <w:pPr>
        <w:pStyle w:val="ListParagraph"/>
        <w:numPr>
          <w:ilvl w:val="0"/>
          <w:numId w:val="40"/>
        </w:numPr>
        <w:spacing w:after="240"/>
        <w:ind w:left="714" w:hanging="357"/>
        <w:contextualSpacing w:val="0"/>
        <w:rPr>
          <w:sz w:val="22"/>
          <w:szCs w:val="22"/>
        </w:rPr>
      </w:pPr>
      <w:r w:rsidRPr="00CD5A9C">
        <w:rPr>
          <w:sz w:val="22"/>
          <w:szCs w:val="22"/>
        </w:rPr>
        <w:t xml:space="preserve">Be responsible for keeping abreast of all relevant legislation, practices, </w:t>
      </w:r>
      <w:proofErr w:type="gramStart"/>
      <w:r w:rsidRPr="00CD5A9C">
        <w:rPr>
          <w:sz w:val="22"/>
          <w:szCs w:val="22"/>
        </w:rPr>
        <w:t>policies</w:t>
      </w:r>
      <w:proofErr w:type="gramEnd"/>
      <w:r w:rsidRPr="00CD5A9C">
        <w:rPr>
          <w:sz w:val="22"/>
          <w:szCs w:val="22"/>
        </w:rPr>
        <w:t xml:space="preserve"> and technical developments relating to this post</w:t>
      </w:r>
      <w:r w:rsidR="00CD5A9C">
        <w:rPr>
          <w:sz w:val="22"/>
          <w:szCs w:val="22"/>
        </w:rPr>
        <w:t>.</w:t>
      </w:r>
    </w:p>
    <w:p w14:paraId="3ABE404B" w14:textId="0751D51F" w:rsidR="00FE493F" w:rsidRPr="00CD5A9C" w:rsidRDefault="00FE493F" w:rsidP="00CD5A9C">
      <w:pPr>
        <w:pStyle w:val="ListParagraph"/>
        <w:numPr>
          <w:ilvl w:val="0"/>
          <w:numId w:val="40"/>
        </w:numPr>
        <w:spacing w:after="240"/>
        <w:ind w:left="714" w:hanging="357"/>
        <w:contextualSpacing w:val="0"/>
        <w:rPr>
          <w:sz w:val="22"/>
          <w:szCs w:val="22"/>
        </w:rPr>
      </w:pPr>
      <w:r w:rsidRPr="00CD5A9C">
        <w:rPr>
          <w:sz w:val="22"/>
          <w:szCs w:val="22"/>
        </w:rPr>
        <w:t>Respond to service requests promptly, escalating if outside post-holder’s area of responsibility.</w:t>
      </w:r>
    </w:p>
    <w:p w14:paraId="58037962" w14:textId="3B01692B" w:rsidR="00FE493F" w:rsidRPr="00CD5A9C" w:rsidRDefault="00FE493F" w:rsidP="00CD5A9C">
      <w:pPr>
        <w:pStyle w:val="ListParagraph"/>
        <w:numPr>
          <w:ilvl w:val="0"/>
          <w:numId w:val="40"/>
        </w:numPr>
        <w:spacing w:after="240"/>
        <w:ind w:left="714" w:hanging="357"/>
        <w:contextualSpacing w:val="0"/>
        <w:rPr>
          <w:sz w:val="22"/>
          <w:szCs w:val="22"/>
        </w:rPr>
      </w:pPr>
      <w:r w:rsidRPr="00CD5A9C">
        <w:rPr>
          <w:sz w:val="22"/>
          <w:szCs w:val="22"/>
        </w:rPr>
        <w:t>Be available to attend stakeholder meetings which may be out of normal working hours.</w:t>
      </w:r>
    </w:p>
    <w:p w14:paraId="7D77DBBA" w14:textId="293C193D" w:rsidR="00FE493F" w:rsidRPr="00CD5A9C" w:rsidRDefault="00FE493F" w:rsidP="00CD5A9C">
      <w:pPr>
        <w:pStyle w:val="ListParagraph"/>
        <w:numPr>
          <w:ilvl w:val="0"/>
          <w:numId w:val="40"/>
        </w:numPr>
        <w:spacing w:after="240"/>
        <w:ind w:left="714" w:hanging="357"/>
        <w:contextualSpacing w:val="0"/>
        <w:rPr>
          <w:sz w:val="22"/>
          <w:szCs w:val="22"/>
        </w:rPr>
      </w:pPr>
      <w:r w:rsidRPr="00CD5A9C">
        <w:rPr>
          <w:sz w:val="22"/>
          <w:szCs w:val="22"/>
        </w:rPr>
        <w:t xml:space="preserve">Work flexibly in undertaking the duties and responsibilities of this </w:t>
      </w:r>
      <w:proofErr w:type="gramStart"/>
      <w:r w:rsidRPr="00CD5A9C">
        <w:rPr>
          <w:sz w:val="22"/>
          <w:szCs w:val="22"/>
        </w:rPr>
        <w:t>job, and</w:t>
      </w:r>
      <w:proofErr w:type="gramEnd"/>
      <w:r w:rsidRPr="00CD5A9C">
        <w:rPr>
          <w:sz w:val="22"/>
          <w:szCs w:val="22"/>
        </w:rPr>
        <w:t xml:space="preserve"> participate as required in multi-disciplinary cross-department and cross-organisational groups and task teams.</w:t>
      </w:r>
    </w:p>
    <w:p w14:paraId="6E159D31" w14:textId="58DED845" w:rsidR="00FE493F" w:rsidRPr="00CD5A9C" w:rsidRDefault="00FE493F" w:rsidP="00CD5A9C">
      <w:pPr>
        <w:pStyle w:val="ListParagraph"/>
        <w:numPr>
          <w:ilvl w:val="0"/>
          <w:numId w:val="40"/>
        </w:numPr>
        <w:spacing w:after="240"/>
        <w:ind w:left="714" w:hanging="357"/>
        <w:contextualSpacing w:val="0"/>
        <w:rPr>
          <w:sz w:val="22"/>
          <w:szCs w:val="22"/>
        </w:rPr>
      </w:pPr>
      <w:r w:rsidRPr="00CD5A9C">
        <w:rPr>
          <w:sz w:val="22"/>
          <w:szCs w:val="22"/>
        </w:rPr>
        <w:t xml:space="preserve">Promote and uphold the Council’s code of conduct and FRESH values, ensuring that all staff in the service are treated equally with understanding and </w:t>
      </w:r>
      <w:proofErr w:type="gramStart"/>
      <w:r w:rsidRPr="00CD5A9C">
        <w:rPr>
          <w:sz w:val="22"/>
          <w:szCs w:val="22"/>
        </w:rPr>
        <w:t>respect</w:t>
      </w:r>
      <w:proofErr w:type="gramEnd"/>
    </w:p>
    <w:p w14:paraId="78C1EA64" w14:textId="6BD38EFA" w:rsidR="00FE493F" w:rsidRPr="00CD5A9C" w:rsidRDefault="00FE493F" w:rsidP="00CD5A9C">
      <w:pPr>
        <w:pStyle w:val="ListParagraph"/>
        <w:numPr>
          <w:ilvl w:val="0"/>
          <w:numId w:val="40"/>
        </w:numPr>
        <w:spacing w:after="240"/>
        <w:ind w:left="714" w:hanging="357"/>
        <w:contextualSpacing w:val="0"/>
        <w:rPr>
          <w:sz w:val="22"/>
          <w:szCs w:val="22"/>
        </w:rPr>
      </w:pPr>
      <w:r w:rsidRPr="00CD5A9C">
        <w:rPr>
          <w:sz w:val="22"/>
          <w:szCs w:val="22"/>
        </w:rPr>
        <w:t xml:space="preserve">Take responsibility, relevant to the post, for ensuring that Council statutes and government legislation is upheld. This includes, amongst </w:t>
      </w:r>
      <w:proofErr w:type="gramStart"/>
      <w:r w:rsidRPr="00CD5A9C">
        <w:rPr>
          <w:sz w:val="22"/>
          <w:szCs w:val="22"/>
        </w:rPr>
        <w:t>others;</w:t>
      </w:r>
      <w:proofErr w:type="gramEnd"/>
      <w:r w:rsidRPr="00CD5A9C">
        <w:rPr>
          <w:sz w:val="22"/>
          <w:szCs w:val="22"/>
        </w:rPr>
        <w:t xml:space="preserve"> Management Compliance Charter, Environmental Policy, Data Protection Act, Race Equality Action Plan, Quality Assurance Plan, Health &amp; Safety, Sustainable Construction and Recycling.</w:t>
      </w:r>
    </w:p>
    <w:p w14:paraId="286C3F1F" w14:textId="34B02985" w:rsidR="00FE493F" w:rsidRPr="000937F9" w:rsidRDefault="00FE493F" w:rsidP="000937F9">
      <w:pPr>
        <w:pStyle w:val="ListParagraph"/>
        <w:numPr>
          <w:ilvl w:val="0"/>
          <w:numId w:val="40"/>
        </w:numPr>
        <w:spacing w:after="240"/>
        <w:ind w:left="714" w:hanging="357"/>
        <w:contextualSpacing w:val="0"/>
        <w:rPr>
          <w:sz w:val="22"/>
          <w:szCs w:val="22"/>
        </w:rPr>
      </w:pPr>
      <w:r w:rsidRPr="00CD5A9C">
        <w:rPr>
          <w:sz w:val="22"/>
          <w:szCs w:val="22"/>
        </w:rPr>
        <w:t xml:space="preserve">Take responsibility, appropriate to the post for tackling racism and promoting good race, ethnic and community relations. </w:t>
      </w:r>
    </w:p>
    <w:p w14:paraId="72361C1D" w14:textId="77777777" w:rsidR="002439BE" w:rsidRPr="00CD5A9C" w:rsidRDefault="00FE493F" w:rsidP="00CD5A9C">
      <w:pPr>
        <w:pStyle w:val="ListParagraph"/>
        <w:numPr>
          <w:ilvl w:val="0"/>
          <w:numId w:val="40"/>
        </w:numPr>
        <w:spacing w:after="240"/>
        <w:ind w:left="714" w:hanging="357"/>
        <w:contextualSpacing w:val="0"/>
        <w:rPr>
          <w:sz w:val="22"/>
          <w:szCs w:val="22"/>
        </w:rPr>
      </w:pPr>
      <w:r w:rsidRPr="00CD5A9C">
        <w:rPr>
          <w:sz w:val="22"/>
          <w:szCs w:val="22"/>
        </w:rPr>
        <w:lastRenderedPageBreak/>
        <w:t>Undertake any other duties that may be required to meet the demands of the service.  These may be varied from time to time to meet the needs of the service consistent with the requirement of the job including providing cover to other areas in the absence of staff to ensure that an adequate service is provided</w:t>
      </w:r>
      <w:r w:rsidR="002439BE" w:rsidRPr="00CD5A9C">
        <w:rPr>
          <w:sz w:val="22"/>
          <w:szCs w:val="22"/>
        </w:rPr>
        <w:t>.</w:t>
      </w:r>
    </w:p>
    <w:p w14:paraId="20E18111" w14:textId="77777777" w:rsidR="002439BE" w:rsidRDefault="002439BE" w:rsidP="002439BE">
      <w:pPr>
        <w:pStyle w:val="ListParagraph"/>
      </w:pPr>
    </w:p>
    <w:p w14:paraId="4473C95E" w14:textId="77777777" w:rsidR="002439BE" w:rsidRDefault="002439BE" w:rsidP="002439BE">
      <w:pPr>
        <w:pStyle w:val="NoSpacing"/>
        <w:ind w:right="-483"/>
        <w:jc w:val="both"/>
      </w:pPr>
    </w:p>
    <w:p w14:paraId="58EB150A" w14:textId="333D5650" w:rsidR="002439BE" w:rsidRPr="00F86C6E" w:rsidRDefault="002439BE" w:rsidP="00F86C6E">
      <w:pPr>
        <w:rPr>
          <w:szCs w:val="22"/>
        </w:rPr>
      </w:pPr>
      <w:r w:rsidRPr="00F86C6E">
        <w:rPr>
          <w:szCs w:val="22"/>
        </w:rPr>
        <w:t>Note: The post-holder is required to hold LANTRA Highway Sector Scheme 12D - M7 certification. The Council will provide training and examination.</w:t>
      </w:r>
    </w:p>
    <w:p w14:paraId="2544EABC" w14:textId="4D930543" w:rsidR="00700FBF" w:rsidRPr="002439BE" w:rsidRDefault="00700FBF" w:rsidP="002439BE">
      <w:pPr>
        <w:pStyle w:val="NoSpacing"/>
        <w:ind w:right="-483"/>
        <w:jc w:val="both"/>
        <w:rPr>
          <w:rFonts w:ascii="Arial" w:hAnsi="Arial" w:cs="Arial"/>
        </w:rPr>
      </w:pPr>
      <w:r w:rsidRPr="002439BE">
        <w:br w:type="page"/>
      </w:r>
    </w:p>
    <w:p w14:paraId="5FEDEF8F" w14:textId="77777777" w:rsidR="00700FBF" w:rsidRDefault="00700FBF"/>
    <w:p w14:paraId="460C22CE" w14:textId="77777777" w:rsidR="00700FBF" w:rsidRPr="00E61C05" w:rsidRDefault="00700FBF" w:rsidP="00700FBF">
      <w:pPr>
        <w:spacing w:before="0" w:after="0" w:line="240" w:lineRule="auto"/>
        <w:jc w:val="center"/>
        <w:textAlignment w:val="baseline"/>
        <w:rPr>
          <w:rFonts w:ascii="Segoe UI" w:eastAsia="Times New Roman" w:hAnsi="Segoe UI" w:cs="Segoe UI"/>
          <w:color w:val="7030A0"/>
          <w:sz w:val="18"/>
          <w:szCs w:val="18"/>
          <w:lang w:eastAsia="en-GB"/>
        </w:rPr>
      </w:pPr>
      <w:r w:rsidRPr="00E61C05">
        <w:rPr>
          <w:rFonts w:ascii="Arial" w:eastAsia="Times New Roman" w:hAnsi="Arial" w:cs="Arial"/>
          <w:b/>
          <w:bCs/>
          <w:color w:val="7030A0"/>
          <w:sz w:val="24"/>
          <w:lang w:eastAsia="en-GB"/>
        </w:rPr>
        <w:t>PERSON SPECIFICATION</w:t>
      </w:r>
      <w:r w:rsidRPr="00E61C05">
        <w:rPr>
          <w:rFonts w:ascii="Arial" w:eastAsia="Times New Roman" w:hAnsi="Arial" w:cs="Arial"/>
          <w:color w:val="7030A0"/>
          <w:sz w:val="24"/>
          <w:lang w:eastAsia="en-GB"/>
        </w:rPr>
        <w:t> </w:t>
      </w:r>
    </w:p>
    <w:p w14:paraId="5AA01B37" w14:textId="77777777" w:rsidR="00700FBF" w:rsidRPr="00E61C05" w:rsidRDefault="00700FBF" w:rsidP="00700FBF">
      <w:pPr>
        <w:spacing w:before="0" w:after="0" w:line="240" w:lineRule="auto"/>
        <w:jc w:val="center"/>
        <w:textAlignment w:val="baseline"/>
        <w:rPr>
          <w:rFonts w:ascii="Segoe UI" w:eastAsia="Times New Roman" w:hAnsi="Segoe UI" w:cs="Segoe UI"/>
          <w:color w:val="7030A0"/>
          <w:sz w:val="18"/>
          <w:szCs w:val="18"/>
          <w:lang w:eastAsia="en-GB"/>
        </w:rPr>
      </w:pP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709"/>
        <w:gridCol w:w="5386"/>
        <w:gridCol w:w="1663"/>
      </w:tblGrid>
      <w:tr w:rsidR="00700FBF" w:rsidRPr="00E61C05" w14:paraId="0D27A147" w14:textId="77777777" w:rsidTr="006532C9">
        <w:trPr>
          <w:trHeight w:val="2610"/>
        </w:trPr>
        <w:tc>
          <w:tcPr>
            <w:tcW w:w="80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40F9C7" w14:textId="7EF85B1D"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 w:val="21"/>
                <w:szCs w:val="21"/>
                <w:lang w:eastAsia="en-GB"/>
              </w:rPr>
              <w:t xml:space="preserve">It is essential that in </w:t>
            </w:r>
            <w:r w:rsidR="00F309E9">
              <w:rPr>
                <w:rFonts w:ascii="Arial" w:eastAsia="Times New Roman" w:hAnsi="Arial" w:cs="Arial"/>
                <w:sz w:val="21"/>
                <w:szCs w:val="21"/>
                <w:lang w:eastAsia="en-GB"/>
              </w:rPr>
              <w:t xml:space="preserve">you can meet the following requirements for the role and be able to </w:t>
            </w:r>
            <w:r w:rsidRPr="00E61C05">
              <w:rPr>
                <w:rFonts w:ascii="Arial" w:eastAsia="Times New Roman" w:hAnsi="Arial" w:cs="Arial"/>
                <w:sz w:val="21"/>
                <w:szCs w:val="21"/>
                <w:lang w:eastAsia="en-GB"/>
              </w:rPr>
              <w:t>give evidence or examples of your proven experience in each of the short-listing criteria marked Application (A)</w:t>
            </w:r>
            <w:r w:rsidR="00F309E9">
              <w:rPr>
                <w:rFonts w:ascii="Arial" w:eastAsia="Times New Roman" w:hAnsi="Arial" w:cs="Arial"/>
                <w:sz w:val="21"/>
                <w:szCs w:val="21"/>
                <w:lang w:eastAsia="en-GB"/>
              </w:rPr>
              <w:t>.</w:t>
            </w:r>
          </w:p>
          <w:p w14:paraId="16BB173F"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 w:val="21"/>
                <w:szCs w:val="21"/>
                <w:lang w:eastAsia="en-GB"/>
              </w:rPr>
              <w:t> </w:t>
            </w:r>
          </w:p>
          <w:p w14:paraId="22777819"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 w:val="21"/>
                <w:szCs w:val="21"/>
                <w:lang w:eastAsia="en-GB"/>
              </w:rPr>
              <w:t>You should expect that all areas listed below will be assessed as part of the interview and assessment process should you be shortlisted. </w:t>
            </w:r>
          </w:p>
          <w:p w14:paraId="5C471100"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 w:val="21"/>
                <w:szCs w:val="21"/>
                <w:lang w:eastAsia="en-GB"/>
              </w:rPr>
              <w:t> </w:t>
            </w:r>
          </w:p>
          <w:p w14:paraId="2D641680"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color w:val="000000"/>
                <w:sz w:val="21"/>
                <w:szCs w:val="21"/>
                <w:lang w:eastAsia="en-GB"/>
              </w:rPr>
              <w:t>If you are applying under the Disability Confident scheme, you will need to give evidence or examples of your proven experience in the areas marked with “Ticks” (</w:t>
            </w:r>
            <w:r w:rsidRPr="00E61C05">
              <w:rPr>
                <w:rFonts w:ascii="Wingdings" w:eastAsia="Times New Roman" w:hAnsi="Wingdings" w:cs="Times New Roman"/>
                <w:sz w:val="21"/>
                <w:szCs w:val="21"/>
                <w:lang w:eastAsia="en-GB"/>
              </w:rPr>
              <w:t>ü</w:t>
            </w:r>
            <w:r w:rsidRPr="00E61C05">
              <w:rPr>
                <w:rFonts w:ascii="Arial" w:eastAsia="Times New Roman" w:hAnsi="Arial" w:cs="Arial"/>
                <w:sz w:val="21"/>
                <w:szCs w:val="21"/>
                <w:lang w:eastAsia="en-GB"/>
              </w:rPr>
              <w:t xml:space="preserve">) </w:t>
            </w:r>
            <w:r w:rsidRPr="00E61C05">
              <w:rPr>
                <w:rFonts w:ascii="Arial" w:eastAsia="Times New Roman" w:hAnsi="Arial" w:cs="Arial"/>
                <w:color w:val="000000"/>
                <w:sz w:val="21"/>
                <w:szCs w:val="21"/>
                <w:lang w:eastAsia="en-GB"/>
              </w:rPr>
              <w:t>on the person specification when you complete the application form. </w:t>
            </w:r>
          </w:p>
        </w:tc>
        <w:tc>
          <w:tcPr>
            <w:tcW w:w="1663" w:type="dxa"/>
            <w:tcBorders>
              <w:top w:val="single" w:sz="6" w:space="0" w:color="auto"/>
              <w:left w:val="single" w:sz="6" w:space="0" w:color="auto"/>
              <w:bottom w:val="single" w:sz="6" w:space="0" w:color="auto"/>
              <w:right w:val="single" w:sz="6" w:space="0" w:color="auto"/>
            </w:tcBorders>
            <w:shd w:val="clear" w:color="auto" w:fill="auto"/>
            <w:hideMark/>
          </w:tcPr>
          <w:p w14:paraId="73BFFCBF" w14:textId="77777777" w:rsidR="00700FBF" w:rsidRPr="00E61C05" w:rsidRDefault="00700FBF" w:rsidP="006532C9">
            <w:pPr>
              <w:spacing w:before="0" w:after="0" w:line="240" w:lineRule="auto"/>
              <w:jc w:val="center"/>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p>
          <w:p w14:paraId="275019D5" w14:textId="77777777" w:rsidR="00700FBF" w:rsidRPr="00E61C05" w:rsidRDefault="00700FBF" w:rsidP="006532C9">
            <w:pPr>
              <w:spacing w:before="0" w:after="0" w:line="240" w:lineRule="auto"/>
              <w:jc w:val="center"/>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p>
          <w:p w14:paraId="46FBD054" w14:textId="77777777" w:rsidR="00700FBF" w:rsidRPr="00E61C05" w:rsidRDefault="00700FBF" w:rsidP="006532C9">
            <w:pPr>
              <w:spacing w:before="0" w:after="0" w:line="240" w:lineRule="auto"/>
              <w:jc w:val="center"/>
              <w:textAlignment w:val="baseline"/>
              <w:rPr>
                <w:rFonts w:ascii="Times New Roman" w:eastAsia="Times New Roman" w:hAnsi="Times New Roman" w:cs="Times New Roman"/>
                <w:sz w:val="24"/>
                <w:lang w:eastAsia="en-GB"/>
              </w:rPr>
            </w:pPr>
            <w:r w:rsidRPr="00E61C05">
              <w:rPr>
                <w:rFonts w:ascii="Arial" w:eastAsia="Times New Roman" w:hAnsi="Arial" w:cs="Arial"/>
                <w:b/>
                <w:bCs/>
                <w:szCs w:val="22"/>
                <w:lang w:eastAsia="en-GB"/>
              </w:rPr>
              <w:t>Shortlisting </w:t>
            </w:r>
            <w:r w:rsidRPr="00E61C05">
              <w:rPr>
                <w:rFonts w:ascii="Arial" w:eastAsia="Times New Roman" w:hAnsi="Arial" w:cs="Arial"/>
                <w:szCs w:val="22"/>
                <w:lang w:eastAsia="en-GB"/>
              </w:rPr>
              <w:t> </w:t>
            </w:r>
          </w:p>
          <w:p w14:paraId="4573F916" w14:textId="77777777" w:rsidR="00700FBF" w:rsidRPr="00E61C05" w:rsidRDefault="00700FBF" w:rsidP="006532C9">
            <w:pPr>
              <w:spacing w:before="0" w:after="0" w:line="240" w:lineRule="auto"/>
              <w:jc w:val="center"/>
              <w:textAlignment w:val="baseline"/>
              <w:rPr>
                <w:rFonts w:ascii="Times New Roman" w:eastAsia="Times New Roman" w:hAnsi="Times New Roman" w:cs="Times New Roman"/>
                <w:sz w:val="24"/>
                <w:lang w:eastAsia="en-GB"/>
              </w:rPr>
            </w:pPr>
            <w:r w:rsidRPr="00E61C05">
              <w:rPr>
                <w:rFonts w:ascii="Arial" w:eastAsia="Times New Roman" w:hAnsi="Arial" w:cs="Arial"/>
                <w:b/>
                <w:bCs/>
                <w:szCs w:val="22"/>
                <w:lang w:eastAsia="en-GB"/>
              </w:rPr>
              <w:t>Criteria</w:t>
            </w:r>
            <w:r w:rsidRPr="00E61C05">
              <w:rPr>
                <w:rFonts w:ascii="Arial" w:eastAsia="Times New Roman" w:hAnsi="Arial" w:cs="Arial"/>
                <w:szCs w:val="22"/>
                <w:lang w:eastAsia="en-GB"/>
              </w:rPr>
              <w:t> </w:t>
            </w:r>
          </w:p>
        </w:tc>
      </w:tr>
      <w:tr w:rsidR="00700FBF" w:rsidRPr="00E61C05" w14:paraId="20CEF1B6" w14:textId="77777777" w:rsidTr="006532C9">
        <w:trPr>
          <w:trHeight w:val="300"/>
        </w:trPr>
        <w:tc>
          <w:tcPr>
            <w:tcW w:w="973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462E3EE"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b/>
                <w:bCs/>
                <w:i/>
                <w:iCs/>
                <w:sz w:val="20"/>
                <w:szCs w:val="20"/>
                <w:lang w:eastAsia="en-GB"/>
              </w:rPr>
              <w:t>For link/career graded post, please mark knowledge, experience, and behaviours clearly for each grade</w:t>
            </w:r>
            <w:r w:rsidRPr="00E61C05">
              <w:rPr>
                <w:rFonts w:ascii="Arial" w:eastAsia="Times New Roman" w:hAnsi="Arial" w:cs="Arial"/>
                <w:sz w:val="20"/>
                <w:szCs w:val="20"/>
                <w:lang w:eastAsia="en-GB"/>
              </w:rPr>
              <w:t>.  </w:t>
            </w:r>
          </w:p>
        </w:tc>
      </w:tr>
      <w:tr w:rsidR="00700FBF" w:rsidRPr="00E61C05" w14:paraId="6CD90EFE" w14:textId="77777777" w:rsidTr="006532C9">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3E1B9B33"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b/>
                <w:bCs/>
                <w:szCs w:val="22"/>
                <w:lang w:eastAsia="en-GB"/>
              </w:rPr>
              <w:t>Key Knowledge</w:t>
            </w:r>
            <w:r w:rsidRPr="00E61C05">
              <w:rPr>
                <w:rFonts w:ascii="Arial" w:eastAsia="Times New Roman" w:hAnsi="Arial" w:cs="Arial"/>
                <w:szCs w:val="22"/>
                <w:lang w:eastAsia="en-GB"/>
              </w:rPr>
              <w:t> </w:t>
            </w:r>
          </w:p>
          <w:p w14:paraId="441DC353"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44DB3226"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K1 </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14:paraId="281FC455" w14:textId="0D2AC0EF" w:rsidR="00700FBF" w:rsidRPr="00E61C05" w:rsidRDefault="00736E18" w:rsidP="006532C9">
            <w:pPr>
              <w:spacing w:before="0" w:after="0" w:line="240" w:lineRule="auto"/>
              <w:textAlignment w:val="baseline"/>
              <w:rPr>
                <w:rFonts w:ascii="Times New Roman" w:eastAsia="Times New Roman" w:hAnsi="Times New Roman" w:cs="Times New Roman"/>
                <w:sz w:val="24"/>
                <w:lang w:eastAsia="en-GB"/>
              </w:rPr>
            </w:pPr>
            <w:r w:rsidRPr="009440A9">
              <w:rPr>
                <w:rFonts w:cs="Arial"/>
                <w:szCs w:val="22"/>
              </w:rPr>
              <w:t>City &amp; Guilds 6033 Highway Safety Inspection Units 301 &amp; 311</w:t>
            </w:r>
            <w:r>
              <w:rPr>
                <w:rFonts w:cs="Arial"/>
                <w:szCs w:val="22"/>
              </w:rPr>
              <w:t xml:space="preserve"> or significant experience in a similar role</w:t>
            </w:r>
          </w:p>
        </w:tc>
        <w:tc>
          <w:tcPr>
            <w:tcW w:w="1663" w:type="dxa"/>
            <w:tcBorders>
              <w:top w:val="single" w:sz="6" w:space="0" w:color="auto"/>
              <w:left w:val="single" w:sz="6" w:space="0" w:color="auto"/>
              <w:bottom w:val="single" w:sz="6" w:space="0" w:color="auto"/>
              <w:right w:val="single" w:sz="6" w:space="0" w:color="auto"/>
            </w:tcBorders>
            <w:shd w:val="clear" w:color="auto" w:fill="auto"/>
            <w:hideMark/>
          </w:tcPr>
          <w:p w14:paraId="65BBB343" w14:textId="77777777" w:rsidR="00700FBF" w:rsidRPr="00E61C05" w:rsidRDefault="00700FBF" w:rsidP="006532C9">
            <w:pPr>
              <w:spacing w:before="0" w:after="0" w:line="240" w:lineRule="auto"/>
              <w:jc w:val="center"/>
              <w:textAlignment w:val="baseline"/>
              <w:rPr>
                <w:rFonts w:ascii="Times New Roman" w:eastAsia="Times New Roman" w:hAnsi="Times New Roman" w:cs="Times New Roman"/>
                <w:sz w:val="24"/>
                <w:lang w:eastAsia="en-GB"/>
              </w:rPr>
            </w:pPr>
            <w:r w:rsidRPr="00E61C05">
              <w:rPr>
                <w:rFonts w:ascii="Wingdings" w:eastAsia="Times New Roman" w:hAnsi="Wingdings" w:cs="Times New Roman"/>
                <w:sz w:val="20"/>
                <w:szCs w:val="20"/>
                <w:lang w:eastAsia="en-GB"/>
              </w:rPr>
              <w:t>ü</w:t>
            </w:r>
            <w:r w:rsidRPr="00E61C05">
              <w:rPr>
                <w:rFonts w:ascii="Arial" w:eastAsia="Times New Roman" w:hAnsi="Arial" w:cs="Arial"/>
                <w:szCs w:val="22"/>
                <w:lang w:eastAsia="en-GB"/>
              </w:rPr>
              <w:t>A </w:t>
            </w:r>
          </w:p>
        </w:tc>
      </w:tr>
      <w:tr w:rsidR="00700FBF" w:rsidRPr="00E61C05" w14:paraId="33BC2992" w14:textId="77777777" w:rsidTr="006532C9">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5E211790"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3691E1BB"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K2 </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14:paraId="158D846D" w14:textId="77C431A7" w:rsidR="00DB2E19" w:rsidRPr="00DB2E19" w:rsidRDefault="00446013" w:rsidP="00DB2E19">
            <w:pPr>
              <w:spacing w:before="0" w:after="0" w:line="240" w:lineRule="auto"/>
              <w:textAlignment w:val="baseline"/>
              <w:rPr>
                <w:rFonts w:ascii="Arial" w:eastAsia="Times New Roman" w:hAnsi="Arial" w:cs="Arial"/>
                <w:szCs w:val="22"/>
                <w:lang w:eastAsia="en-GB"/>
              </w:rPr>
            </w:pPr>
            <w:r w:rsidRPr="009440A9">
              <w:rPr>
                <w:rFonts w:cs="Arial"/>
                <w:szCs w:val="22"/>
              </w:rPr>
              <w:t xml:space="preserve">Thorough understanding and knowledge of the use and characteristics of the various highway materials, </w:t>
            </w:r>
            <w:proofErr w:type="gramStart"/>
            <w:r w:rsidRPr="009440A9">
              <w:rPr>
                <w:rFonts w:cs="Arial"/>
                <w:szCs w:val="22"/>
              </w:rPr>
              <w:t>methods</w:t>
            </w:r>
            <w:proofErr w:type="gramEnd"/>
            <w:r w:rsidRPr="009440A9">
              <w:rPr>
                <w:rFonts w:cs="Arial"/>
                <w:szCs w:val="22"/>
              </w:rPr>
              <w:t xml:space="preserve"> and standards.</w:t>
            </w:r>
          </w:p>
          <w:p w14:paraId="711DF3A1"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p>
        </w:tc>
        <w:tc>
          <w:tcPr>
            <w:tcW w:w="1663" w:type="dxa"/>
            <w:tcBorders>
              <w:top w:val="single" w:sz="6" w:space="0" w:color="auto"/>
              <w:left w:val="single" w:sz="6" w:space="0" w:color="auto"/>
              <w:bottom w:val="single" w:sz="6" w:space="0" w:color="auto"/>
              <w:right w:val="single" w:sz="6" w:space="0" w:color="auto"/>
            </w:tcBorders>
            <w:shd w:val="clear" w:color="auto" w:fill="auto"/>
            <w:hideMark/>
          </w:tcPr>
          <w:p w14:paraId="251863DF" w14:textId="6504F013" w:rsidR="00700FBF" w:rsidRPr="00E61C05" w:rsidRDefault="00700FBF" w:rsidP="006532C9">
            <w:pPr>
              <w:spacing w:before="0" w:after="0" w:line="240" w:lineRule="auto"/>
              <w:jc w:val="center"/>
              <w:textAlignment w:val="baseline"/>
              <w:rPr>
                <w:rFonts w:ascii="Times New Roman" w:eastAsia="Times New Roman" w:hAnsi="Times New Roman" w:cs="Times New Roman"/>
                <w:sz w:val="24"/>
                <w:lang w:eastAsia="en-GB"/>
              </w:rPr>
            </w:pPr>
            <w:r w:rsidRPr="00E61C05">
              <w:rPr>
                <w:rFonts w:ascii="Arial" w:eastAsia="Times New Roman" w:hAnsi="Arial" w:cs="Arial"/>
                <w:sz w:val="20"/>
                <w:szCs w:val="20"/>
                <w:lang w:eastAsia="en-GB"/>
              </w:rPr>
              <w:t> </w:t>
            </w:r>
            <w:r w:rsidR="00BA2D50" w:rsidRPr="00E61C05">
              <w:rPr>
                <w:rFonts w:ascii="Wingdings" w:eastAsia="Times New Roman" w:hAnsi="Wingdings" w:cs="Times New Roman"/>
                <w:sz w:val="20"/>
                <w:szCs w:val="20"/>
                <w:lang w:eastAsia="en-GB"/>
              </w:rPr>
              <w:t>ü</w:t>
            </w:r>
            <w:r w:rsidR="00BA2D50" w:rsidRPr="00E61C05">
              <w:rPr>
                <w:rFonts w:ascii="Arial" w:eastAsia="Times New Roman" w:hAnsi="Arial" w:cs="Arial"/>
                <w:szCs w:val="22"/>
                <w:lang w:eastAsia="en-GB"/>
              </w:rPr>
              <w:t>A </w:t>
            </w:r>
          </w:p>
        </w:tc>
      </w:tr>
      <w:tr w:rsidR="00BA2D50" w:rsidRPr="00E61C05" w14:paraId="2A50DAD9" w14:textId="77777777" w:rsidTr="006532C9">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54938B6C" w14:textId="77777777" w:rsidR="00BA2D50" w:rsidRPr="00E61C05" w:rsidRDefault="00BA2D50" w:rsidP="00BA2D50">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3B588FB7" w14:textId="77777777" w:rsidR="00BA2D50" w:rsidRPr="00E61C05" w:rsidRDefault="00BA2D50" w:rsidP="00BA2D50">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K3 </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14:paraId="20089BA4" w14:textId="49083470" w:rsidR="00BA2D50" w:rsidRPr="00E61C05" w:rsidRDefault="00BA2D50" w:rsidP="00BA2D50">
            <w:pPr>
              <w:spacing w:before="0" w:after="0" w:line="240" w:lineRule="auto"/>
              <w:textAlignment w:val="baseline"/>
              <w:rPr>
                <w:rFonts w:ascii="Times New Roman" w:eastAsia="Times New Roman" w:hAnsi="Times New Roman" w:cs="Times New Roman"/>
                <w:sz w:val="24"/>
                <w:lang w:eastAsia="en-GB"/>
              </w:rPr>
            </w:pPr>
            <w:r w:rsidRPr="009440A9">
              <w:rPr>
                <w:rFonts w:cs="Arial"/>
                <w:szCs w:val="22"/>
              </w:rPr>
              <w:t>A sound understanding of contract management</w:t>
            </w:r>
          </w:p>
        </w:tc>
        <w:tc>
          <w:tcPr>
            <w:tcW w:w="1663" w:type="dxa"/>
            <w:tcBorders>
              <w:top w:val="single" w:sz="6" w:space="0" w:color="auto"/>
              <w:left w:val="single" w:sz="6" w:space="0" w:color="auto"/>
              <w:bottom w:val="single" w:sz="6" w:space="0" w:color="auto"/>
              <w:right w:val="single" w:sz="6" w:space="0" w:color="auto"/>
            </w:tcBorders>
            <w:shd w:val="clear" w:color="auto" w:fill="auto"/>
            <w:hideMark/>
          </w:tcPr>
          <w:p w14:paraId="0547B0A8" w14:textId="77777777" w:rsidR="00BA2D50" w:rsidRPr="00E61C05" w:rsidRDefault="00BA2D50" w:rsidP="00BA2D50">
            <w:pPr>
              <w:spacing w:before="0" w:after="0" w:line="240" w:lineRule="auto"/>
              <w:jc w:val="center"/>
              <w:textAlignment w:val="baseline"/>
              <w:rPr>
                <w:rFonts w:ascii="Times New Roman" w:eastAsia="Times New Roman" w:hAnsi="Times New Roman" w:cs="Times New Roman"/>
                <w:sz w:val="24"/>
                <w:lang w:eastAsia="en-GB"/>
              </w:rPr>
            </w:pPr>
            <w:r w:rsidRPr="00E61C05">
              <w:rPr>
                <w:rFonts w:ascii="Wingdings" w:eastAsia="Times New Roman" w:hAnsi="Wingdings" w:cs="Times New Roman"/>
                <w:sz w:val="20"/>
                <w:szCs w:val="20"/>
                <w:lang w:eastAsia="en-GB"/>
              </w:rPr>
              <w:t>ü</w:t>
            </w:r>
            <w:r w:rsidRPr="00E61C05">
              <w:rPr>
                <w:rFonts w:ascii="Arial" w:eastAsia="Times New Roman" w:hAnsi="Arial" w:cs="Arial"/>
                <w:szCs w:val="22"/>
                <w:lang w:eastAsia="en-GB"/>
              </w:rPr>
              <w:t>A </w:t>
            </w:r>
          </w:p>
        </w:tc>
      </w:tr>
      <w:tr w:rsidR="00BA2D50" w:rsidRPr="00E61C05" w14:paraId="130EF057" w14:textId="77777777" w:rsidTr="006532C9">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tcPr>
          <w:p w14:paraId="7AE88B0C" w14:textId="35F3E5F3" w:rsidR="00BA2D50" w:rsidRPr="00BA2D50" w:rsidRDefault="00BA2D50" w:rsidP="00BA2D50">
            <w:pPr>
              <w:spacing w:before="0" w:after="0" w:line="240" w:lineRule="auto"/>
              <w:textAlignment w:val="baseline"/>
              <w:rPr>
                <w:rFonts w:ascii="Arial" w:eastAsia="Times New Roman" w:hAnsi="Arial" w:cs="Arial"/>
                <w:b/>
                <w:bCs/>
                <w:szCs w:val="22"/>
                <w:lang w:eastAsia="en-GB"/>
              </w:rPr>
            </w:pPr>
            <w:r w:rsidRPr="00BA2D50">
              <w:rPr>
                <w:rFonts w:ascii="Arial" w:eastAsia="Times New Roman" w:hAnsi="Arial" w:cs="Arial"/>
                <w:b/>
                <w:bCs/>
                <w:szCs w:val="22"/>
                <w:lang w:eastAsia="en-GB"/>
              </w:rPr>
              <w:t>Qualifications</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62B51DB" w14:textId="73D381E8" w:rsidR="00BA2D50" w:rsidRPr="00E61C05" w:rsidRDefault="00BA2D50" w:rsidP="00BA2D50">
            <w:pPr>
              <w:spacing w:before="0" w:after="0" w:line="240" w:lineRule="auto"/>
              <w:textAlignment w:val="baseline"/>
              <w:rPr>
                <w:rFonts w:ascii="Arial" w:eastAsia="Times New Roman" w:hAnsi="Arial" w:cs="Arial"/>
                <w:szCs w:val="22"/>
                <w:lang w:eastAsia="en-GB"/>
              </w:rPr>
            </w:pPr>
            <w:r>
              <w:rPr>
                <w:rFonts w:ascii="Arial" w:eastAsia="Times New Roman" w:hAnsi="Arial" w:cs="Arial"/>
                <w:szCs w:val="22"/>
                <w:lang w:eastAsia="en-GB"/>
              </w:rPr>
              <w:t>Q1</w:t>
            </w:r>
          </w:p>
        </w:tc>
        <w:tc>
          <w:tcPr>
            <w:tcW w:w="5386" w:type="dxa"/>
            <w:tcBorders>
              <w:top w:val="single" w:sz="6" w:space="0" w:color="auto"/>
              <w:left w:val="single" w:sz="6" w:space="0" w:color="auto"/>
              <w:bottom w:val="single" w:sz="6" w:space="0" w:color="auto"/>
              <w:right w:val="single" w:sz="6" w:space="0" w:color="auto"/>
            </w:tcBorders>
            <w:shd w:val="clear" w:color="auto" w:fill="auto"/>
          </w:tcPr>
          <w:p w14:paraId="06F01A33" w14:textId="5AD07C7C" w:rsidR="00BA2D50" w:rsidRPr="00EC1070" w:rsidRDefault="00BA2D50" w:rsidP="00BA2D50">
            <w:pPr>
              <w:spacing w:before="0" w:after="0" w:line="240" w:lineRule="auto"/>
              <w:textAlignment w:val="baseline"/>
              <w:rPr>
                <w:szCs w:val="22"/>
              </w:rPr>
            </w:pPr>
            <w:r w:rsidRPr="009440A9">
              <w:rPr>
                <w:rFonts w:cs="Arial"/>
                <w:szCs w:val="22"/>
              </w:rPr>
              <w:t>Have a current LANTRA Skills Card (desirable)</w:t>
            </w:r>
          </w:p>
        </w:tc>
        <w:tc>
          <w:tcPr>
            <w:tcW w:w="1663" w:type="dxa"/>
            <w:tcBorders>
              <w:top w:val="single" w:sz="6" w:space="0" w:color="auto"/>
              <w:left w:val="single" w:sz="6" w:space="0" w:color="auto"/>
              <w:bottom w:val="single" w:sz="6" w:space="0" w:color="auto"/>
              <w:right w:val="single" w:sz="6" w:space="0" w:color="auto"/>
            </w:tcBorders>
            <w:shd w:val="clear" w:color="auto" w:fill="auto"/>
          </w:tcPr>
          <w:p w14:paraId="4429CF9F" w14:textId="097B02BD" w:rsidR="00BA2D50" w:rsidRPr="00E61C05" w:rsidRDefault="00BA2D50" w:rsidP="00BA2D50">
            <w:pPr>
              <w:spacing w:before="0" w:after="0" w:line="240" w:lineRule="auto"/>
              <w:jc w:val="center"/>
              <w:textAlignment w:val="baseline"/>
              <w:rPr>
                <w:rFonts w:ascii="Wingdings" w:eastAsia="Times New Roman" w:hAnsi="Wingdings" w:cs="Times New Roman"/>
                <w:sz w:val="20"/>
                <w:szCs w:val="20"/>
                <w:lang w:eastAsia="en-GB"/>
              </w:rPr>
            </w:pPr>
            <w:r w:rsidRPr="00E61C05">
              <w:rPr>
                <w:rFonts w:ascii="Wingdings" w:eastAsia="Times New Roman" w:hAnsi="Wingdings" w:cs="Times New Roman"/>
                <w:sz w:val="20"/>
                <w:szCs w:val="20"/>
                <w:lang w:eastAsia="en-GB"/>
              </w:rPr>
              <w:t>ü</w:t>
            </w:r>
            <w:r w:rsidRPr="00E61C05">
              <w:rPr>
                <w:rFonts w:ascii="Arial" w:eastAsia="Times New Roman" w:hAnsi="Arial" w:cs="Arial"/>
                <w:szCs w:val="22"/>
                <w:lang w:eastAsia="en-GB"/>
              </w:rPr>
              <w:t>A </w:t>
            </w:r>
          </w:p>
        </w:tc>
      </w:tr>
      <w:tr w:rsidR="00BA2D50" w:rsidRPr="00E61C05" w14:paraId="7DCBB7B8" w14:textId="77777777" w:rsidTr="006532C9">
        <w:trPr>
          <w:trHeight w:val="484"/>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3F26EA76" w14:textId="77777777" w:rsidR="00BA2D50" w:rsidRPr="00E61C05" w:rsidRDefault="00BA2D50" w:rsidP="00BA2D50">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b/>
                <w:bCs/>
                <w:szCs w:val="22"/>
                <w:lang w:eastAsia="en-GB"/>
              </w:rPr>
              <w:t>Relevant Experience</w:t>
            </w:r>
            <w:r w:rsidRPr="00E61C05">
              <w:rPr>
                <w:rFonts w:ascii="Arial" w:eastAsia="Times New Roman" w:hAnsi="Arial" w:cs="Arial"/>
                <w:szCs w:val="22"/>
                <w:lang w:eastAsia="en-GB"/>
              </w:rPr>
              <w:t> </w:t>
            </w:r>
          </w:p>
          <w:p w14:paraId="52FD74D4" w14:textId="77777777" w:rsidR="00BA2D50" w:rsidRPr="00E61C05" w:rsidRDefault="00BA2D50" w:rsidP="00BA2D50">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6077B930" w14:textId="77777777" w:rsidR="00BA2D50" w:rsidRPr="00E61C05" w:rsidRDefault="00BA2D50" w:rsidP="00BA2D50">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E1 </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14:paraId="6C084DE9" w14:textId="635089CC" w:rsidR="00BA2D50" w:rsidRPr="00E61C05" w:rsidRDefault="00027482" w:rsidP="00BA2D50">
            <w:pPr>
              <w:spacing w:before="0" w:after="0" w:line="240" w:lineRule="auto"/>
              <w:textAlignment w:val="baseline"/>
              <w:rPr>
                <w:rFonts w:ascii="Times New Roman" w:eastAsia="Times New Roman" w:hAnsi="Times New Roman" w:cs="Times New Roman"/>
                <w:sz w:val="24"/>
                <w:lang w:eastAsia="en-GB"/>
              </w:rPr>
            </w:pPr>
            <w:r w:rsidRPr="009440A9">
              <w:rPr>
                <w:rFonts w:cs="Arial"/>
                <w:szCs w:val="22"/>
              </w:rPr>
              <w:t>Three years’ experience in a highway maintenance environment</w:t>
            </w:r>
          </w:p>
        </w:tc>
        <w:tc>
          <w:tcPr>
            <w:tcW w:w="1663" w:type="dxa"/>
            <w:tcBorders>
              <w:top w:val="single" w:sz="6" w:space="0" w:color="auto"/>
              <w:left w:val="single" w:sz="6" w:space="0" w:color="auto"/>
              <w:bottom w:val="single" w:sz="6" w:space="0" w:color="auto"/>
              <w:right w:val="single" w:sz="6" w:space="0" w:color="auto"/>
            </w:tcBorders>
            <w:shd w:val="clear" w:color="auto" w:fill="auto"/>
            <w:hideMark/>
          </w:tcPr>
          <w:p w14:paraId="15A1DDEE" w14:textId="77777777" w:rsidR="00BA2D50" w:rsidRPr="00E61C05" w:rsidRDefault="00BA2D50" w:rsidP="00BA2D50">
            <w:pPr>
              <w:spacing w:before="0" w:after="0" w:line="240" w:lineRule="auto"/>
              <w:jc w:val="center"/>
              <w:textAlignment w:val="baseline"/>
              <w:rPr>
                <w:rFonts w:ascii="Times New Roman" w:eastAsia="Times New Roman" w:hAnsi="Times New Roman" w:cs="Times New Roman"/>
                <w:sz w:val="24"/>
                <w:lang w:eastAsia="en-GB"/>
              </w:rPr>
            </w:pPr>
            <w:r w:rsidRPr="00E61C05">
              <w:rPr>
                <w:rFonts w:ascii="Wingdings" w:eastAsia="Times New Roman" w:hAnsi="Wingdings" w:cs="Times New Roman"/>
                <w:sz w:val="20"/>
                <w:szCs w:val="20"/>
                <w:lang w:eastAsia="en-GB"/>
              </w:rPr>
              <w:t>ü</w:t>
            </w:r>
            <w:r w:rsidRPr="00E61C05">
              <w:rPr>
                <w:rFonts w:ascii="Arial" w:eastAsia="Times New Roman" w:hAnsi="Arial" w:cs="Arial"/>
                <w:szCs w:val="22"/>
                <w:lang w:eastAsia="en-GB"/>
              </w:rPr>
              <w:t>A </w:t>
            </w:r>
          </w:p>
        </w:tc>
      </w:tr>
      <w:tr w:rsidR="00BA2D50" w:rsidRPr="00E61C05" w14:paraId="28B0ECA4" w14:textId="77777777" w:rsidTr="006532C9">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0B53F9E5" w14:textId="77777777" w:rsidR="00BA2D50" w:rsidRPr="00E61C05" w:rsidRDefault="00BA2D50" w:rsidP="00BA2D50">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2FA676F9" w14:textId="77777777" w:rsidR="00BA2D50" w:rsidRPr="00E61C05" w:rsidRDefault="00BA2D50" w:rsidP="00BA2D50">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E2 </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14:paraId="202EEB73" w14:textId="7E275304" w:rsidR="00BA2D50" w:rsidRPr="00E61C05" w:rsidRDefault="00DB3C77" w:rsidP="00BA2D50">
            <w:pPr>
              <w:spacing w:before="0" w:after="0" w:line="240" w:lineRule="auto"/>
              <w:textAlignment w:val="baseline"/>
              <w:rPr>
                <w:rFonts w:ascii="Times New Roman" w:eastAsia="Times New Roman" w:hAnsi="Times New Roman" w:cs="Times New Roman"/>
                <w:sz w:val="24"/>
                <w:lang w:eastAsia="en-GB"/>
              </w:rPr>
            </w:pPr>
            <w:r w:rsidRPr="009440A9">
              <w:rPr>
                <w:rFonts w:cs="Arial"/>
                <w:szCs w:val="22"/>
              </w:rPr>
              <w:t>Experience in stakeholder management</w:t>
            </w:r>
          </w:p>
        </w:tc>
        <w:tc>
          <w:tcPr>
            <w:tcW w:w="1663" w:type="dxa"/>
            <w:tcBorders>
              <w:top w:val="single" w:sz="6" w:space="0" w:color="auto"/>
              <w:left w:val="single" w:sz="6" w:space="0" w:color="auto"/>
              <w:bottom w:val="single" w:sz="6" w:space="0" w:color="auto"/>
              <w:right w:val="single" w:sz="6" w:space="0" w:color="auto"/>
            </w:tcBorders>
            <w:shd w:val="clear" w:color="auto" w:fill="auto"/>
            <w:hideMark/>
          </w:tcPr>
          <w:p w14:paraId="430B6F12" w14:textId="4F24CD79" w:rsidR="00BA2D50" w:rsidRPr="00E61C05" w:rsidRDefault="00BA2D50" w:rsidP="00BA2D50">
            <w:pPr>
              <w:spacing w:before="0" w:after="0" w:line="240" w:lineRule="auto"/>
              <w:jc w:val="center"/>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r w:rsidRPr="00E61C05">
              <w:rPr>
                <w:rFonts w:ascii="Wingdings" w:eastAsia="Times New Roman" w:hAnsi="Wingdings" w:cs="Times New Roman"/>
                <w:sz w:val="20"/>
                <w:szCs w:val="20"/>
                <w:lang w:eastAsia="en-GB"/>
              </w:rPr>
              <w:t>ü</w:t>
            </w:r>
            <w:r w:rsidRPr="00E61C05">
              <w:rPr>
                <w:rFonts w:ascii="Arial" w:eastAsia="Times New Roman" w:hAnsi="Arial" w:cs="Arial"/>
                <w:szCs w:val="22"/>
                <w:lang w:eastAsia="en-GB"/>
              </w:rPr>
              <w:t>A </w:t>
            </w:r>
          </w:p>
        </w:tc>
      </w:tr>
      <w:tr w:rsidR="00BA2D50" w:rsidRPr="00E61C05" w14:paraId="70C8403E" w14:textId="77777777" w:rsidTr="006532C9">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26732705" w14:textId="77777777" w:rsidR="00BA2D50" w:rsidRPr="00E61C05" w:rsidRDefault="00BA2D50" w:rsidP="00BA2D50">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2AACC3AF" w14:textId="77777777" w:rsidR="00BA2D50" w:rsidRPr="00E61C05" w:rsidRDefault="00BA2D50" w:rsidP="00BA2D50">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E3 </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14:paraId="40DBD462" w14:textId="5AA999E1" w:rsidR="00BA2D50" w:rsidRPr="00E61C05" w:rsidRDefault="00486C1D" w:rsidP="00BA2D50">
            <w:pPr>
              <w:spacing w:before="0" w:after="0" w:line="240" w:lineRule="auto"/>
              <w:textAlignment w:val="baseline"/>
              <w:rPr>
                <w:rFonts w:ascii="Times New Roman" w:eastAsia="Times New Roman" w:hAnsi="Times New Roman" w:cs="Times New Roman"/>
                <w:sz w:val="24"/>
                <w:lang w:eastAsia="en-GB"/>
              </w:rPr>
            </w:pPr>
            <w:r w:rsidRPr="009440A9">
              <w:rPr>
                <w:rFonts w:cs="Arial"/>
                <w:szCs w:val="22"/>
              </w:rPr>
              <w:t>Experience in raising works orders using schedules of rates</w:t>
            </w:r>
          </w:p>
        </w:tc>
        <w:tc>
          <w:tcPr>
            <w:tcW w:w="1663" w:type="dxa"/>
            <w:tcBorders>
              <w:top w:val="single" w:sz="6" w:space="0" w:color="auto"/>
              <w:left w:val="single" w:sz="6" w:space="0" w:color="auto"/>
              <w:bottom w:val="single" w:sz="6" w:space="0" w:color="auto"/>
              <w:right w:val="single" w:sz="6" w:space="0" w:color="auto"/>
            </w:tcBorders>
            <w:shd w:val="clear" w:color="auto" w:fill="auto"/>
            <w:hideMark/>
          </w:tcPr>
          <w:p w14:paraId="4C6F9C33" w14:textId="77777777" w:rsidR="00BA2D50" w:rsidRPr="00E61C05" w:rsidRDefault="00BA2D50" w:rsidP="00BA2D50">
            <w:pPr>
              <w:spacing w:before="0" w:after="0" w:line="240" w:lineRule="auto"/>
              <w:jc w:val="center"/>
              <w:textAlignment w:val="baseline"/>
              <w:rPr>
                <w:rFonts w:ascii="Times New Roman" w:eastAsia="Times New Roman" w:hAnsi="Times New Roman" w:cs="Times New Roman"/>
                <w:sz w:val="24"/>
                <w:lang w:eastAsia="en-GB"/>
              </w:rPr>
            </w:pPr>
            <w:r w:rsidRPr="00E61C05">
              <w:rPr>
                <w:rFonts w:ascii="Wingdings" w:eastAsia="Times New Roman" w:hAnsi="Wingdings" w:cs="Times New Roman"/>
                <w:sz w:val="20"/>
                <w:szCs w:val="20"/>
                <w:lang w:eastAsia="en-GB"/>
              </w:rPr>
              <w:t>ü</w:t>
            </w:r>
            <w:r w:rsidRPr="00E61C05">
              <w:rPr>
                <w:rFonts w:ascii="Arial" w:eastAsia="Times New Roman" w:hAnsi="Arial" w:cs="Arial"/>
                <w:szCs w:val="22"/>
                <w:lang w:eastAsia="en-GB"/>
              </w:rPr>
              <w:t>A </w:t>
            </w:r>
          </w:p>
        </w:tc>
      </w:tr>
      <w:tr w:rsidR="00BA2D50" w:rsidRPr="00E61C05" w14:paraId="0AE9271F" w14:textId="77777777" w:rsidTr="006532C9">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tcPr>
          <w:p w14:paraId="4D55840F" w14:textId="5F8436EF" w:rsidR="00BA2D50" w:rsidRPr="00E61C05" w:rsidRDefault="00BA2D50" w:rsidP="00BA2D50">
            <w:pPr>
              <w:spacing w:before="0" w:after="0" w:line="240" w:lineRule="auto"/>
              <w:textAlignment w:val="baseline"/>
              <w:rPr>
                <w:rFonts w:ascii="Arial" w:eastAsia="Times New Roman" w:hAnsi="Arial" w:cs="Arial"/>
                <w:szCs w:val="22"/>
                <w:lang w:eastAsia="en-GB"/>
              </w:rPr>
            </w:pPr>
            <w:r>
              <w:rPr>
                <w:rFonts w:ascii="Arial" w:eastAsia="Times New Roman" w:hAnsi="Arial" w:cs="Arial"/>
                <w:szCs w:val="22"/>
                <w:lang w:eastAsia="en-GB"/>
              </w:rPr>
              <w:t>Skills</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4B7FEE6" w14:textId="51BA3402" w:rsidR="00BA2D50" w:rsidRPr="00E61C05" w:rsidRDefault="00BA2D50" w:rsidP="00BA2D50">
            <w:pPr>
              <w:spacing w:before="0" w:after="0" w:line="240" w:lineRule="auto"/>
              <w:textAlignment w:val="baseline"/>
              <w:rPr>
                <w:rFonts w:ascii="Arial" w:eastAsia="Times New Roman" w:hAnsi="Arial" w:cs="Arial"/>
                <w:szCs w:val="22"/>
                <w:lang w:eastAsia="en-GB"/>
              </w:rPr>
            </w:pPr>
            <w:r>
              <w:rPr>
                <w:rFonts w:ascii="Arial" w:eastAsia="Times New Roman" w:hAnsi="Arial" w:cs="Arial"/>
                <w:szCs w:val="22"/>
                <w:lang w:eastAsia="en-GB"/>
              </w:rPr>
              <w:t>S1</w:t>
            </w:r>
          </w:p>
        </w:tc>
        <w:tc>
          <w:tcPr>
            <w:tcW w:w="5386" w:type="dxa"/>
            <w:tcBorders>
              <w:top w:val="single" w:sz="6" w:space="0" w:color="auto"/>
              <w:left w:val="single" w:sz="6" w:space="0" w:color="auto"/>
              <w:bottom w:val="single" w:sz="6" w:space="0" w:color="auto"/>
              <w:right w:val="single" w:sz="6" w:space="0" w:color="auto"/>
            </w:tcBorders>
            <w:shd w:val="clear" w:color="auto" w:fill="auto"/>
          </w:tcPr>
          <w:p w14:paraId="01BABA64" w14:textId="6A634269" w:rsidR="00BA2D50" w:rsidRPr="004E13F4" w:rsidRDefault="00446B55" w:rsidP="00BA2D50">
            <w:pPr>
              <w:spacing w:before="0" w:after="0" w:line="240" w:lineRule="auto"/>
              <w:rPr>
                <w:rFonts w:ascii="Arial" w:eastAsia="Times New Roman" w:hAnsi="Arial" w:cs="Arial"/>
                <w:szCs w:val="22"/>
                <w:lang w:eastAsia="en-GB"/>
              </w:rPr>
            </w:pPr>
            <w:r w:rsidRPr="009440A9">
              <w:rPr>
                <w:rFonts w:cs="Arial"/>
                <w:szCs w:val="22"/>
              </w:rPr>
              <w:t>Be physically fit and able to access any part of a construction site</w:t>
            </w:r>
          </w:p>
        </w:tc>
        <w:tc>
          <w:tcPr>
            <w:tcW w:w="1663" w:type="dxa"/>
            <w:tcBorders>
              <w:top w:val="single" w:sz="6" w:space="0" w:color="auto"/>
              <w:left w:val="single" w:sz="6" w:space="0" w:color="auto"/>
              <w:bottom w:val="single" w:sz="6" w:space="0" w:color="auto"/>
              <w:right w:val="single" w:sz="6" w:space="0" w:color="auto"/>
            </w:tcBorders>
            <w:shd w:val="clear" w:color="auto" w:fill="auto"/>
          </w:tcPr>
          <w:p w14:paraId="738D32F7" w14:textId="77777777" w:rsidR="00BA2D50" w:rsidRPr="00E61C05" w:rsidRDefault="00BA2D50" w:rsidP="00BA2D50">
            <w:pPr>
              <w:spacing w:before="0" w:after="0" w:line="240" w:lineRule="auto"/>
              <w:jc w:val="center"/>
              <w:textAlignment w:val="baseline"/>
              <w:rPr>
                <w:rFonts w:ascii="Wingdings" w:eastAsia="Times New Roman" w:hAnsi="Wingdings" w:cs="Times New Roman"/>
                <w:sz w:val="20"/>
                <w:szCs w:val="20"/>
                <w:lang w:eastAsia="en-GB"/>
              </w:rPr>
            </w:pPr>
            <w:r w:rsidRPr="00E61C05">
              <w:rPr>
                <w:rFonts w:ascii="Wingdings" w:eastAsia="Times New Roman" w:hAnsi="Wingdings" w:cs="Times New Roman"/>
                <w:sz w:val="20"/>
                <w:szCs w:val="20"/>
                <w:lang w:eastAsia="en-GB"/>
              </w:rPr>
              <w:t>ü</w:t>
            </w:r>
            <w:r w:rsidRPr="00E61C05">
              <w:rPr>
                <w:rFonts w:ascii="Arial" w:eastAsia="Times New Roman" w:hAnsi="Arial" w:cs="Arial"/>
                <w:szCs w:val="22"/>
                <w:lang w:eastAsia="en-GB"/>
              </w:rPr>
              <w:t>A </w:t>
            </w:r>
          </w:p>
        </w:tc>
      </w:tr>
      <w:tr w:rsidR="00BA2D50" w:rsidRPr="00E61C05" w14:paraId="5992546E" w14:textId="77777777" w:rsidTr="006532C9">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2D8E7E58" w14:textId="77777777" w:rsidR="00BA2D50" w:rsidRPr="00E61C05" w:rsidRDefault="00BA2D50" w:rsidP="00BA2D50">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4E91C4A5" w14:textId="2388C40B" w:rsidR="00BA2D50" w:rsidRPr="00E61C05" w:rsidRDefault="00BA2D50" w:rsidP="00BA2D50">
            <w:pPr>
              <w:spacing w:before="0" w:after="0" w:line="240" w:lineRule="auto"/>
              <w:textAlignment w:val="baseline"/>
              <w:rPr>
                <w:rFonts w:ascii="Times New Roman" w:eastAsia="Times New Roman" w:hAnsi="Times New Roman" w:cs="Times New Roman"/>
                <w:sz w:val="24"/>
                <w:lang w:eastAsia="en-GB"/>
              </w:rPr>
            </w:pPr>
            <w:r>
              <w:rPr>
                <w:rFonts w:ascii="Arial" w:eastAsia="Times New Roman" w:hAnsi="Arial" w:cs="Arial"/>
                <w:szCs w:val="22"/>
                <w:lang w:eastAsia="en-GB"/>
              </w:rPr>
              <w:t>S2</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14:paraId="4931BD24" w14:textId="6C211BDD" w:rsidR="00BA2D50" w:rsidRPr="00E61C05" w:rsidRDefault="0086790B" w:rsidP="00BA2D50">
            <w:pPr>
              <w:spacing w:before="0" w:after="0" w:line="240" w:lineRule="auto"/>
              <w:textAlignment w:val="baseline"/>
              <w:rPr>
                <w:rFonts w:ascii="Times New Roman" w:eastAsia="Times New Roman" w:hAnsi="Times New Roman" w:cs="Times New Roman"/>
                <w:sz w:val="24"/>
                <w:lang w:eastAsia="en-GB"/>
              </w:rPr>
            </w:pPr>
            <w:r>
              <w:rPr>
                <w:rFonts w:cs="Arial"/>
                <w:szCs w:val="22"/>
              </w:rPr>
              <w:t>Strong negotiating skills</w:t>
            </w:r>
          </w:p>
        </w:tc>
        <w:tc>
          <w:tcPr>
            <w:tcW w:w="1663" w:type="dxa"/>
            <w:tcBorders>
              <w:top w:val="single" w:sz="6" w:space="0" w:color="auto"/>
              <w:left w:val="single" w:sz="6" w:space="0" w:color="auto"/>
              <w:bottom w:val="single" w:sz="6" w:space="0" w:color="auto"/>
              <w:right w:val="single" w:sz="6" w:space="0" w:color="auto"/>
            </w:tcBorders>
            <w:shd w:val="clear" w:color="auto" w:fill="auto"/>
            <w:hideMark/>
          </w:tcPr>
          <w:p w14:paraId="1431E7B2" w14:textId="77777777" w:rsidR="00BA2D50" w:rsidRPr="00E61C05" w:rsidRDefault="00BA2D50" w:rsidP="00BA2D50">
            <w:pPr>
              <w:spacing w:before="0" w:after="0" w:line="240" w:lineRule="auto"/>
              <w:jc w:val="center"/>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p>
        </w:tc>
      </w:tr>
      <w:tr w:rsidR="00BA2D50" w:rsidRPr="00E61C05" w14:paraId="64262341" w14:textId="77777777" w:rsidTr="006532C9">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tcPr>
          <w:p w14:paraId="54698F0F" w14:textId="77777777" w:rsidR="00BA2D50" w:rsidRPr="00E61C05" w:rsidRDefault="00BA2D50" w:rsidP="00BA2D50">
            <w:pPr>
              <w:spacing w:before="0" w:after="0" w:line="240" w:lineRule="auto"/>
              <w:textAlignment w:val="baseline"/>
              <w:rPr>
                <w:rFonts w:ascii="Arial" w:eastAsia="Times New Roman" w:hAnsi="Arial" w:cs="Arial"/>
                <w:szCs w:val="22"/>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0A2101B" w14:textId="2C1CC712" w:rsidR="00BA2D50" w:rsidRDefault="00BA2D50" w:rsidP="00BA2D50">
            <w:pPr>
              <w:spacing w:before="0" w:after="0" w:line="240" w:lineRule="auto"/>
              <w:textAlignment w:val="baseline"/>
              <w:rPr>
                <w:rFonts w:ascii="Times New Roman" w:eastAsia="Times New Roman" w:hAnsi="Times New Roman" w:cs="Times New Roman"/>
                <w:lang w:eastAsia="en-GB"/>
              </w:rPr>
            </w:pPr>
            <w:r>
              <w:rPr>
                <w:rFonts w:ascii="Arial" w:eastAsia="Times New Roman" w:hAnsi="Arial" w:cs="Arial"/>
                <w:szCs w:val="22"/>
                <w:lang w:eastAsia="en-GB"/>
              </w:rPr>
              <w:t>S3</w:t>
            </w:r>
          </w:p>
        </w:tc>
        <w:tc>
          <w:tcPr>
            <w:tcW w:w="5386" w:type="dxa"/>
            <w:tcBorders>
              <w:top w:val="single" w:sz="6" w:space="0" w:color="auto"/>
              <w:left w:val="single" w:sz="6" w:space="0" w:color="auto"/>
              <w:bottom w:val="single" w:sz="6" w:space="0" w:color="auto"/>
              <w:right w:val="single" w:sz="6" w:space="0" w:color="auto"/>
            </w:tcBorders>
            <w:shd w:val="clear" w:color="auto" w:fill="auto"/>
          </w:tcPr>
          <w:p w14:paraId="1450DDF6" w14:textId="1B2ABEA5" w:rsidR="00BA2D50" w:rsidRPr="00E61C05" w:rsidRDefault="0022543E" w:rsidP="00BA2D50">
            <w:pPr>
              <w:spacing w:before="0" w:after="0" w:line="240" w:lineRule="auto"/>
              <w:textAlignment w:val="baseline"/>
              <w:rPr>
                <w:rFonts w:ascii="Times New Roman" w:eastAsia="Times New Roman" w:hAnsi="Times New Roman" w:cs="Times New Roman"/>
                <w:sz w:val="24"/>
                <w:lang w:eastAsia="en-GB"/>
              </w:rPr>
            </w:pPr>
            <w:r>
              <w:rPr>
                <w:rFonts w:cs="Arial"/>
                <w:szCs w:val="22"/>
              </w:rPr>
              <w:t>Good standard of spoken and written English</w:t>
            </w:r>
          </w:p>
        </w:tc>
        <w:tc>
          <w:tcPr>
            <w:tcW w:w="1663" w:type="dxa"/>
            <w:tcBorders>
              <w:top w:val="single" w:sz="6" w:space="0" w:color="auto"/>
              <w:left w:val="single" w:sz="6" w:space="0" w:color="auto"/>
              <w:bottom w:val="single" w:sz="6" w:space="0" w:color="auto"/>
              <w:right w:val="single" w:sz="6" w:space="0" w:color="auto"/>
            </w:tcBorders>
            <w:shd w:val="clear" w:color="auto" w:fill="auto"/>
          </w:tcPr>
          <w:p w14:paraId="7D5FED79" w14:textId="77777777" w:rsidR="00BA2D50" w:rsidRPr="00E61C05" w:rsidRDefault="00BA2D50" w:rsidP="00BA2D50">
            <w:pPr>
              <w:spacing w:before="0" w:after="0" w:line="240" w:lineRule="auto"/>
              <w:jc w:val="center"/>
              <w:textAlignment w:val="baseline"/>
              <w:rPr>
                <w:rFonts w:ascii="Arial" w:eastAsia="Times New Roman" w:hAnsi="Arial" w:cs="Arial"/>
                <w:szCs w:val="22"/>
                <w:lang w:eastAsia="en-GB"/>
              </w:rPr>
            </w:pPr>
          </w:p>
        </w:tc>
      </w:tr>
    </w:tbl>
    <w:p w14:paraId="40E6AC5B" w14:textId="77777777" w:rsidR="00700FBF" w:rsidRDefault="00700FBF" w:rsidP="00700FBF"/>
    <w:p w14:paraId="751F05F4" w14:textId="615FAD78" w:rsidR="00700FBF" w:rsidRDefault="00700FBF" w:rsidP="00F30BF4">
      <w:pPr>
        <w:spacing w:before="0" w:after="0" w:line="240" w:lineRule="auto"/>
      </w:pPr>
      <w:r>
        <w:br w:type="page"/>
      </w: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709"/>
        <w:gridCol w:w="5670"/>
        <w:gridCol w:w="1379"/>
      </w:tblGrid>
      <w:tr w:rsidR="00700FBF" w:rsidRPr="00E61C05" w14:paraId="09A1733E" w14:textId="77777777" w:rsidTr="006532C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42344EA9"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b/>
                <w:bCs/>
                <w:szCs w:val="22"/>
                <w:lang w:eastAsia="en-GB"/>
              </w:rPr>
              <w:lastRenderedPageBreak/>
              <w:t xml:space="preserve">Core </w:t>
            </w:r>
            <w:r w:rsidR="00EC1070">
              <w:rPr>
                <w:rFonts w:ascii="Arial" w:eastAsia="Times New Roman" w:hAnsi="Arial" w:cs="Arial"/>
                <w:b/>
                <w:bCs/>
                <w:szCs w:val="22"/>
                <w:lang w:eastAsia="en-GB"/>
              </w:rPr>
              <w:t>Values and</w:t>
            </w:r>
            <w:r w:rsidRPr="00A64676">
              <w:rPr>
                <w:rFonts w:ascii="Arial" w:eastAsia="Times New Roman" w:hAnsi="Arial" w:cs="Arial"/>
                <w:b/>
                <w:bCs/>
                <w:szCs w:val="22"/>
                <w:lang w:eastAsia="en-GB"/>
              </w:rPr>
              <w:t xml:space="preserve"> Behaviours</w:t>
            </w:r>
            <w:r w:rsidRPr="00A64676">
              <w:rPr>
                <w:rFonts w:ascii="Arial" w:eastAsia="Times New Roman" w:hAnsi="Arial" w:cs="Arial"/>
                <w:szCs w:val="22"/>
                <w:lang w:eastAsia="en-GB"/>
              </w:rPr>
              <w:t> </w:t>
            </w:r>
          </w:p>
          <w:p w14:paraId="6BBA8E52" w14:textId="269826E9" w:rsidR="00700FBF" w:rsidRPr="00A64676" w:rsidRDefault="00700FBF" w:rsidP="006532C9">
            <w:pPr>
              <w:spacing w:before="0" w:after="0" w:line="240" w:lineRule="auto"/>
              <w:textAlignment w:val="baseline"/>
              <w:rPr>
                <w:rFonts w:ascii="Segoe UI" w:eastAsia="Times New Roman" w:hAnsi="Segoe UI" w:cs="Segoe UI"/>
                <w:szCs w:val="22"/>
                <w:lang w:eastAsia="en-GB"/>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14:paraId="6EF2D353"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74A21AF3" w14:textId="5E223B87" w:rsidR="00700FBF" w:rsidRPr="00F30BF4" w:rsidRDefault="00700FBF" w:rsidP="00851DCC">
            <w:pPr>
              <w:spacing w:before="0"/>
              <w:ind w:right="96"/>
              <w:textAlignment w:val="baseline"/>
              <w:rPr>
                <w:rFonts w:ascii="Segoe UI" w:eastAsia="Times New Roman" w:hAnsi="Segoe UI" w:cs="Segoe UI"/>
                <w:szCs w:val="22"/>
              </w:rPr>
            </w:pPr>
            <w:r w:rsidRPr="00F30BF4">
              <w:rPr>
                <w:rFonts w:eastAsia="Times New Roman"/>
                <w:b/>
                <w:bCs/>
                <w:color w:val="2E74B5"/>
                <w:szCs w:val="22"/>
              </w:rPr>
              <w:t>Equit</w:t>
            </w:r>
            <w:r w:rsidR="00F30BF4" w:rsidRPr="00F30BF4">
              <w:rPr>
                <w:rFonts w:eastAsia="Times New Roman"/>
                <w:b/>
                <w:bCs/>
                <w:color w:val="2E74B5"/>
                <w:szCs w:val="22"/>
              </w:rPr>
              <w:t>y</w:t>
            </w:r>
          </w:p>
          <w:p w14:paraId="09F0C99A" w14:textId="77777777" w:rsidR="00700FBF" w:rsidRPr="00F30BF4" w:rsidRDefault="00700FBF" w:rsidP="00700FBF">
            <w:pPr>
              <w:pStyle w:val="ListParagraph"/>
              <w:numPr>
                <w:ilvl w:val="0"/>
                <w:numId w:val="7"/>
              </w:numPr>
              <w:textAlignment w:val="baseline"/>
              <w:rPr>
                <w:rFonts w:ascii="Segoe UI" w:eastAsia="Times New Roman" w:hAnsi="Segoe UI" w:cs="Segoe UI"/>
                <w:sz w:val="22"/>
                <w:szCs w:val="22"/>
              </w:rPr>
            </w:pPr>
            <w:r w:rsidRPr="00F30BF4">
              <w:rPr>
                <w:rFonts w:eastAsia="Times New Roman"/>
                <w:sz w:val="22"/>
                <w:szCs w:val="22"/>
              </w:rPr>
              <w:t>Listen to the views of others and ask for their opinions making sure that everyone in my team inputs into the things that matter. </w:t>
            </w:r>
          </w:p>
          <w:p w14:paraId="7572CD04" w14:textId="77777777" w:rsidR="00700FBF" w:rsidRPr="00F30BF4" w:rsidRDefault="00700FBF" w:rsidP="00700FBF">
            <w:pPr>
              <w:pStyle w:val="ListParagraph"/>
              <w:numPr>
                <w:ilvl w:val="0"/>
                <w:numId w:val="7"/>
              </w:numPr>
              <w:textAlignment w:val="baseline"/>
              <w:rPr>
                <w:rFonts w:ascii="Segoe UI" w:eastAsia="Times New Roman" w:hAnsi="Segoe UI" w:cs="Segoe UI"/>
                <w:sz w:val="22"/>
                <w:szCs w:val="22"/>
              </w:rPr>
            </w:pPr>
            <w:r w:rsidRPr="00F30BF4">
              <w:rPr>
                <w:rFonts w:eastAsia="Times New Roman"/>
                <w:sz w:val="22"/>
                <w:szCs w:val="22"/>
              </w:rPr>
              <w:t>Ensure fairness and justice is at the heart of my decision making and support to my team and others. </w:t>
            </w:r>
          </w:p>
          <w:p w14:paraId="50301BDF" w14:textId="77777777" w:rsidR="00700FBF" w:rsidRPr="00F30BF4" w:rsidRDefault="00700FBF" w:rsidP="00700FBF">
            <w:pPr>
              <w:pStyle w:val="ListParagraph"/>
              <w:numPr>
                <w:ilvl w:val="0"/>
                <w:numId w:val="7"/>
              </w:numPr>
              <w:textAlignment w:val="baseline"/>
              <w:rPr>
                <w:rFonts w:ascii="Segoe UI" w:eastAsia="Times New Roman" w:hAnsi="Segoe UI" w:cs="Segoe UI"/>
                <w:sz w:val="22"/>
                <w:szCs w:val="22"/>
              </w:rPr>
            </w:pPr>
            <w:r w:rsidRPr="00F30BF4">
              <w:rPr>
                <w:rFonts w:eastAsia="Times New Roman"/>
                <w:sz w:val="22"/>
                <w:szCs w:val="22"/>
              </w:rPr>
              <w:t>Take time to build trust, building the respect of our stakeholders and ensuring as a team we take accountability for doing what we agree to do. </w:t>
            </w:r>
          </w:p>
          <w:p w14:paraId="60AA18F2" w14:textId="77777777" w:rsidR="00700FBF" w:rsidRPr="00F30BF4" w:rsidRDefault="00700FBF" w:rsidP="00700FBF">
            <w:pPr>
              <w:pStyle w:val="ListParagraph"/>
              <w:numPr>
                <w:ilvl w:val="0"/>
                <w:numId w:val="7"/>
              </w:numPr>
              <w:textAlignment w:val="baseline"/>
              <w:rPr>
                <w:rFonts w:ascii="Segoe UI" w:eastAsia="Times New Roman" w:hAnsi="Segoe UI" w:cs="Segoe UI"/>
                <w:sz w:val="22"/>
                <w:szCs w:val="22"/>
              </w:rPr>
            </w:pPr>
            <w:r w:rsidRPr="00F30BF4">
              <w:rPr>
                <w:rFonts w:eastAsia="Times New Roman"/>
                <w:sz w:val="22"/>
                <w:szCs w:val="22"/>
              </w:rPr>
              <w:t xml:space="preserve">Develop others and ensure we work as </w:t>
            </w:r>
            <w:r w:rsidRPr="00F30BF4">
              <w:rPr>
                <w:rFonts w:eastAsia="Times New Roman"/>
                <w:b/>
                <w:bCs/>
                <w:sz w:val="22"/>
                <w:szCs w:val="22"/>
              </w:rPr>
              <w:t>one team for Lambeth</w:t>
            </w:r>
            <w:r w:rsidRPr="00F30BF4">
              <w:rPr>
                <w:rFonts w:eastAsia="Times New Roman"/>
                <w:sz w:val="22"/>
                <w:szCs w:val="22"/>
              </w:rPr>
              <w:t xml:space="preserve">, encouraging everyone to play their </w:t>
            </w:r>
            <w:proofErr w:type="gramStart"/>
            <w:r w:rsidRPr="00F30BF4">
              <w:rPr>
                <w:rFonts w:eastAsia="Times New Roman"/>
                <w:sz w:val="22"/>
                <w:szCs w:val="22"/>
              </w:rPr>
              <w:t>part</w:t>
            </w:r>
            <w:proofErr w:type="gramEnd"/>
            <w:r w:rsidRPr="00F30BF4">
              <w:rPr>
                <w:rFonts w:eastAsia="Times New Roman"/>
                <w:sz w:val="22"/>
                <w:szCs w:val="22"/>
              </w:rPr>
              <w:t>  </w:t>
            </w:r>
          </w:p>
          <w:p w14:paraId="788BDB12" w14:textId="77777777" w:rsidR="00700FBF" w:rsidRPr="00F30BF4" w:rsidRDefault="00700FBF" w:rsidP="00700FBF">
            <w:pPr>
              <w:pStyle w:val="ListParagraph"/>
              <w:numPr>
                <w:ilvl w:val="0"/>
                <w:numId w:val="7"/>
              </w:numPr>
              <w:textAlignment w:val="baseline"/>
              <w:rPr>
                <w:rFonts w:ascii="Segoe UI" w:eastAsia="Times New Roman" w:hAnsi="Segoe UI" w:cs="Segoe UI"/>
                <w:sz w:val="22"/>
                <w:szCs w:val="22"/>
              </w:rPr>
            </w:pPr>
            <w:r w:rsidRPr="00F30BF4">
              <w:rPr>
                <w:rFonts w:eastAsia="Times New Roman"/>
                <w:sz w:val="22"/>
                <w:szCs w:val="22"/>
              </w:rPr>
              <w:t xml:space="preserve">Take positive action to ensure </w:t>
            </w:r>
            <w:r w:rsidRPr="00F30BF4">
              <w:rPr>
                <w:rFonts w:eastAsia="Times New Roman"/>
                <w:b/>
                <w:bCs/>
                <w:sz w:val="22"/>
                <w:szCs w:val="22"/>
              </w:rPr>
              <w:t>everyone</w:t>
            </w:r>
            <w:r w:rsidRPr="00F30BF4">
              <w:rPr>
                <w:rFonts w:eastAsia="Times New Roman"/>
                <w:sz w:val="22"/>
                <w:szCs w:val="22"/>
              </w:rPr>
              <w:t xml:space="preserve"> in my team has opportunities to </w:t>
            </w:r>
            <w:r w:rsidRPr="00F30BF4">
              <w:rPr>
                <w:rFonts w:eastAsia="Times New Roman"/>
                <w:b/>
                <w:bCs/>
                <w:sz w:val="22"/>
                <w:szCs w:val="22"/>
              </w:rPr>
              <w:t xml:space="preserve">learn and grow </w:t>
            </w:r>
            <w:r w:rsidRPr="00F30BF4">
              <w:rPr>
                <w:rFonts w:eastAsia="Times New Roman"/>
                <w:sz w:val="22"/>
                <w:szCs w:val="22"/>
              </w:rPr>
              <w:t xml:space="preserve">at </w:t>
            </w:r>
            <w:proofErr w:type="gramStart"/>
            <w:r w:rsidRPr="00F30BF4">
              <w:rPr>
                <w:rFonts w:eastAsia="Times New Roman"/>
                <w:sz w:val="22"/>
                <w:szCs w:val="22"/>
              </w:rPr>
              <w:t>work</w:t>
            </w:r>
            <w:proofErr w:type="gramEnd"/>
            <w:r w:rsidRPr="00F30BF4">
              <w:rPr>
                <w:rFonts w:eastAsia="Times New Roman"/>
                <w:sz w:val="22"/>
                <w:szCs w:val="22"/>
              </w:rPr>
              <w:t> </w:t>
            </w:r>
          </w:p>
          <w:p w14:paraId="2860359B" w14:textId="77777777" w:rsidR="00700FBF" w:rsidRPr="00F30BF4" w:rsidRDefault="00700FBF" w:rsidP="00700FBF">
            <w:pPr>
              <w:pStyle w:val="ListParagraph"/>
              <w:numPr>
                <w:ilvl w:val="0"/>
                <w:numId w:val="7"/>
              </w:numPr>
              <w:textAlignment w:val="baseline"/>
              <w:rPr>
                <w:rFonts w:ascii="Segoe UI" w:eastAsia="Times New Roman" w:hAnsi="Segoe UI" w:cs="Segoe UI"/>
                <w:sz w:val="22"/>
                <w:szCs w:val="22"/>
              </w:rPr>
            </w:pPr>
            <w:r w:rsidRPr="00F30BF4">
              <w:rPr>
                <w:rFonts w:eastAsia="Times New Roman"/>
                <w:sz w:val="22"/>
                <w:szCs w:val="22"/>
              </w:rPr>
              <w:t xml:space="preserve">Encourage everyone to </w:t>
            </w:r>
            <w:r w:rsidRPr="00F30BF4">
              <w:rPr>
                <w:rFonts w:eastAsia="Times New Roman"/>
                <w:b/>
                <w:bCs/>
                <w:sz w:val="22"/>
                <w:szCs w:val="22"/>
              </w:rPr>
              <w:t>be themselves</w:t>
            </w:r>
            <w:r w:rsidRPr="00F30BF4">
              <w:rPr>
                <w:rFonts w:eastAsia="Times New Roman"/>
                <w:sz w:val="22"/>
                <w:szCs w:val="22"/>
              </w:rPr>
              <w:t xml:space="preserve"> at work and value who they </w:t>
            </w:r>
            <w:proofErr w:type="gramStart"/>
            <w:r w:rsidRPr="00F30BF4">
              <w:rPr>
                <w:rFonts w:eastAsia="Times New Roman"/>
                <w:sz w:val="22"/>
                <w:szCs w:val="22"/>
              </w:rPr>
              <w:t>are</w:t>
            </w:r>
            <w:proofErr w:type="gramEnd"/>
            <w:r w:rsidRPr="00F30BF4">
              <w:rPr>
                <w:rFonts w:eastAsia="Times New Roman"/>
                <w:sz w:val="22"/>
                <w:szCs w:val="22"/>
              </w:rPr>
              <w:t> </w:t>
            </w:r>
          </w:p>
          <w:p w14:paraId="0DF53CB9" w14:textId="77777777" w:rsidR="00700FBF" w:rsidRPr="00F30BF4" w:rsidRDefault="00700FBF" w:rsidP="00700FBF">
            <w:pPr>
              <w:pStyle w:val="ListParagraph"/>
              <w:numPr>
                <w:ilvl w:val="0"/>
                <w:numId w:val="7"/>
              </w:numPr>
              <w:textAlignment w:val="baseline"/>
              <w:rPr>
                <w:rFonts w:ascii="Segoe UI" w:eastAsia="Times New Roman" w:hAnsi="Segoe UI" w:cs="Segoe UI"/>
                <w:sz w:val="22"/>
                <w:szCs w:val="22"/>
              </w:rPr>
            </w:pPr>
            <w:r w:rsidRPr="00F30BF4">
              <w:rPr>
                <w:rFonts w:eastAsia="Times New Roman"/>
                <w:sz w:val="22"/>
                <w:szCs w:val="22"/>
              </w:rPr>
              <w:t xml:space="preserve">I am inclusive and actively </w:t>
            </w:r>
            <w:r w:rsidRPr="00F30BF4">
              <w:rPr>
                <w:rFonts w:eastAsia="Times New Roman"/>
                <w:b/>
                <w:bCs/>
                <w:sz w:val="22"/>
                <w:szCs w:val="22"/>
              </w:rPr>
              <w:t xml:space="preserve">celebrate diversity, </w:t>
            </w:r>
            <w:r w:rsidRPr="00F30BF4">
              <w:rPr>
                <w:rFonts w:eastAsia="Times New Roman"/>
                <w:sz w:val="22"/>
                <w:szCs w:val="22"/>
              </w:rPr>
              <w:t>recognising everyone in my team as individuals. </w:t>
            </w:r>
          </w:p>
          <w:p w14:paraId="14274EA4" w14:textId="77777777" w:rsidR="00700FBF" w:rsidRPr="00F30BF4" w:rsidRDefault="00700FBF" w:rsidP="006532C9">
            <w:pPr>
              <w:spacing w:before="0" w:after="0" w:line="240" w:lineRule="auto"/>
              <w:ind w:firstLine="60"/>
              <w:textAlignment w:val="baseline"/>
              <w:rPr>
                <w:rFonts w:ascii="Segoe UI" w:eastAsia="Times New Roman" w:hAnsi="Segoe UI" w:cs="Segoe UI"/>
                <w:szCs w:val="22"/>
                <w:lang w:eastAsia="en-GB"/>
              </w:rPr>
            </w:pPr>
          </w:p>
        </w:tc>
        <w:tc>
          <w:tcPr>
            <w:tcW w:w="1379" w:type="dxa"/>
            <w:tcBorders>
              <w:top w:val="single" w:sz="6" w:space="0" w:color="000000"/>
              <w:left w:val="single" w:sz="6" w:space="0" w:color="000000"/>
              <w:bottom w:val="single" w:sz="6" w:space="0" w:color="000000"/>
              <w:right w:val="single" w:sz="6" w:space="0" w:color="000000"/>
            </w:tcBorders>
            <w:shd w:val="clear" w:color="auto" w:fill="auto"/>
            <w:hideMark/>
          </w:tcPr>
          <w:p w14:paraId="43009D5B" w14:textId="77777777" w:rsidR="00700FBF" w:rsidRPr="00A64676" w:rsidRDefault="00700FBF" w:rsidP="006532C9">
            <w:pPr>
              <w:spacing w:before="0" w:after="0" w:line="240" w:lineRule="auto"/>
              <w:jc w:val="center"/>
              <w:textAlignment w:val="baseline"/>
              <w:rPr>
                <w:rFonts w:ascii="Segoe UI" w:eastAsia="Times New Roman" w:hAnsi="Segoe UI" w:cs="Segoe UI"/>
                <w:szCs w:val="22"/>
                <w:lang w:eastAsia="en-GB"/>
              </w:rPr>
            </w:pPr>
          </w:p>
        </w:tc>
      </w:tr>
      <w:tr w:rsidR="00700FBF" w:rsidRPr="00A64676" w14:paraId="4C06F8E2" w14:textId="77777777" w:rsidTr="006532C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11CEDA6F"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14:paraId="479E7DAF"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2648869B" w14:textId="5BF81283" w:rsidR="00700FBF" w:rsidRPr="00A64676" w:rsidRDefault="00700FBF" w:rsidP="00851DCC">
            <w:pPr>
              <w:spacing w:before="0" w:line="240" w:lineRule="auto"/>
              <w:textAlignment w:val="baseline"/>
              <w:rPr>
                <w:rFonts w:ascii="Segoe UI" w:eastAsia="Times New Roman" w:hAnsi="Segoe UI" w:cs="Segoe UI"/>
                <w:szCs w:val="22"/>
                <w:lang w:eastAsia="en-GB"/>
              </w:rPr>
            </w:pPr>
            <w:r w:rsidRPr="00A64676">
              <w:rPr>
                <w:rFonts w:ascii="Arial" w:eastAsia="Times New Roman" w:hAnsi="Arial" w:cs="Arial"/>
                <w:b/>
                <w:bCs/>
                <w:color w:val="2E74B5"/>
                <w:szCs w:val="22"/>
                <w:lang w:eastAsia="en-GB"/>
              </w:rPr>
              <w:t>Kind</w:t>
            </w:r>
            <w:r w:rsidR="00F30BF4">
              <w:rPr>
                <w:rFonts w:ascii="Arial" w:eastAsia="Times New Roman" w:hAnsi="Arial" w:cs="Arial"/>
                <w:b/>
                <w:bCs/>
                <w:color w:val="2E74B5"/>
                <w:szCs w:val="22"/>
                <w:lang w:eastAsia="en-GB"/>
              </w:rPr>
              <w:t>ness</w:t>
            </w:r>
            <w:r w:rsidRPr="00A64676">
              <w:rPr>
                <w:rFonts w:ascii="Arial" w:eastAsia="Times New Roman" w:hAnsi="Arial" w:cs="Arial"/>
                <w:color w:val="2E74B5"/>
                <w:szCs w:val="22"/>
                <w:lang w:eastAsia="en-GB"/>
              </w:rPr>
              <w:t> </w:t>
            </w:r>
          </w:p>
          <w:p w14:paraId="4760AE97" w14:textId="77777777" w:rsidR="00700FBF" w:rsidRPr="00F30BF4" w:rsidRDefault="00700FBF" w:rsidP="00700FBF">
            <w:pPr>
              <w:pStyle w:val="ListParagraph"/>
              <w:numPr>
                <w:ilvl w:val="0"/>
                <w:numId w:val="8"/>
              </w:numPr>
              <w:textAlignment w:val="baseline"/>
              <w:rPr>
                <w:rFonts w:ascii="Segoe UI" w:eastAsia="Times New Roman" w:hAnsi="Segoe UI" w:cs="Segoe UI"/>
                <w:sz w:val="22"/>
                <w:szCs w:val="22"/>
              </w:rPr>
            </w:pPr>
            <w:r w:rsidRPr="00F30BF4">
              <w:rPr>
                <w:rFonts w:eastAsia="Times New Roman"/>
                <w:sz w:val="22"/>
                <w:szCs w:val="22"/>
              </w:rPr>
              <w:t xml:space="preserve">Treat each member of my team with </w:t>
            </w:r>
            <w:r w:rsidRPr="00F30BF4">
              <w:rPr>
                <w:rFonts w:eastAsia="Times New Roman"/>
                <w:b/>
                <w:bCs/>
                <w:sz w:val="22"/>
                <w:szCs w:val="22"/>
              </w:rPr>
              <w:t xml:space="preserve">respect and dignity </w:t>
            </w:r>
            <w:r w:rsidRPr="00F30BF4">
              <w:rPr>
                <w:rFonts w:eastAsia="Times New Roman"/>
                <w:sz w:val="22"/>
                <w:szCs w:val="22"/>
              </w:rPr>
              <w:t>just as I would want for myself.  </w:t>
            </w:r>
          </w:p>
          <w:p w14:paraId="6316BF3B" w14:textId="77777777" w:rsidR="00700FBF" w:rsidRPr="00F30BF4" w:rsidRDefault="00700FBF" w:rsidP="00700FBF">
            <w:pPr>
              <w:pStyle w:val="ListParagraph"/>
              <w:numPr>
                <w:ilvl w:val="0"/>
                <w:numId w:val="8"/>
              </w:numPr>
              <w:textAlignment w:val="baseline"/>
              <w:rPr>
                <w:rFonts w:ascii="Segoe UI" w:eastAsia="Times New Roman" w:hAnsi="Segoe UI" w:cs="Segoe UI"/>
                <w:sz w:val="22"/>
                <w:szCs w:val="22"/>
              </w:rPr>
            </w:pPr>
            <w:r w:rsidRPr="00F30BF4">
              <w:rPr>
                <w:rFonts w:eastAsia="Times New Roman"/>
                <w:b/>
                <w:bCs/>
                <w:sz w:val="22"/>
                <w:szCs w:val="22"/>
              </w:rPr>
              <w:t>Encourage</w:t>
            </w:r>
            <w:r w:rsidRPr="00F30BF4">
              <w:rPr>
                <w:rFonts w:eastAsia="Times New Roman"/>
                <w:sz w:val="22"/>
                <w:szCs w:val="22"/>
              </w:rPr>
              <w:t xml:space="preserve"> each member of my team to do their very best work and am available to them to provide support and guidance. </w:t>
            </w:r>
          </w:p>
          <w:p w14:paraId="7AB3153E" w14:textId="77777777" w:rsidR="00700FBF" w:rsidRPr="00F30BF4" w:rsidRDefault="00700FBF" w:rsidP="00700FBF">
            <w:pPr>
              <w:pStyle w:val="ListParagraph"/>
              <w:numPr>
                <w:ilvl w:val="0"/>
                <w:numId w:val="8"/>
              </w:numPr>
              <w:textAlignment w:val="baseline"/>
              <w:rPr>
                <w:rFonts w:ascii="Segoe UI" w:eastAsia="Times New Roman" w:hAnsi="Segoe UI" w:cs="Segoe UI"/>
                <w:sz w:val="22"/>
                <w:szCs w:val="22"/>
              </w:rPr>
            </w:pPr>
            <w:r w:rsidRPr="00F30BF4">
              <w:rPr>
                <w:rFonts w:eastAsia="Times New Roman"/>
                <w:sz w:val="22"/>
                <w:szCs w:val="22"/>
              </w:rPr>
              <w:t xml:space="preserve">Personalise my support to each team members and look out for them, lending a hand wherever I </w:t>
            </w:r>
            <w:proofErr w:type="gramStart"/>
            <w:r w:rsidRPr="00F30BF4">
              <w:rPr>
                <w:rFonts w:eastAsia="Times New Roman"/>
                <w:sz w:val="22"/>
                <w:szCs w:val="22"/>
              </w:rPr>
              <w:t>can</w:t>
            </w:r>
            <w:proofErr w:type="gramEnd"/>
            <w:r w:rsidRPr="00F30BF4">
              <w:rPr>
                <w:rFonts w:eastAsia="Times New Roman"/>
                <w:sz w:val="22"/>
                <w:szCs w:val="22"/>
              </w:rPr>
              <w:t> </w:t>
            </w:r>
          </w:p>
          <w:p w14:paraId="4342F16C" w14:textId="77777777" w:rsidR="00700FBF" w:rsidRPr="00F30BF4" w:rsidRDefault="00700FBF" w:rsidP="00700FBF">
            <w:pPr>
              <w:pStyle w:val="ListParagraph"/>
              <w:numPr>
                <w:ilvl w:val="0"/>
                <w:numId w:val="8"/>
              </w:numPr>
              <w:textAlignment w:val="baseline"/>
              <w:rPr>
                <w:rFonts w:ascii="Segoe UI" w:eastAsia="Times New Roman" w:hAnsi="Segoe UI" w:cs="Segoe UI"/>
                <w:sz w:val="22"/>
                <w:szCs w:val="22"/>
                <w:lang w:val="en-US"/>
              </w:rPr>
            </w:pPr>
            <w:r w:rsidRPr="00F30BF4">
              <w:rPr>
                <w:rFonts w:eastAsia="Times New Roman"/>
                <w:sz w:val="22"/>
                <w:szCs w:val="22"/>
              </w:rPr>
              <w:t xml:space="preserve">Encourage everyone to try and learn from mistakes and use integrity to take action with my team to put things right </w:t>
            </w:r>
            <w:proofErr w:type="gramStart"/>
            <w:r w:rsidRPr="00F30BF4">
              <w:rPr>
                <w:rFonts w:eastAsia="Times New Roman"/>
                <w:sz w:val="22"/>
                <w:szCs w:val="22"/>
              </w:rPr>
              <w:t>together</w:t>
            </w:r>
            <w:proofErr w:type="gramEnd"/>
            <w:r w:rsidRPr="00F30BF4">
              <w:rPr>
                <w:rFonts w:eastAsia="Times New Roman"/>
                <w:sz w:val="22"/>
                <w:szCs w:val="22"/>
                <w:lang w:val="en-US"/>
              </w:rPr>
              <w:t> </w:t>
            </w:r>
          </w:p>
          <w:p w14:paraId="7A34867C" w14:textId="77777777" w:rsidR="00700FBF" w:rsidRPr="00F30BF4" w:rsidRDefault="00700FBF" w:rsidP="00700FBF">
            <w:pPr>
              <w:pStyle w:val="ListParagraph"/>
              <w:numPr>
                <w:ilvl w:val="0"/>
                <w:numId w:val="8"/>
              </w:numPr>
              <w:textAlignment w:val="baseline"/>
              <w:rPr>
                <w:rFonts w:ascii="Segoe UI" w:eastAsia="Times New Roman" w:hAnsi="Segoe UI" w:cs="Segoe UI"/>
                <w:sz w:val="22"/>
                <w:szCs w:val="22"/>
                <w:lang w:val="en-US"/>
              </w:rPr>
            </w:pPr>
            <w:r w:rsidRPr="00F30BF4">
              <w:rPr>
                <w:rFonts w:eastAsia="Times New Roman"/>
                <w:sz w:val="22"/>
                <w:szCs w:val="22"/>
              </w:rPr>
              <w:t xml:space="preserve">Work with empathy seeking to understand each and every member of team, their unique perspective and circumstances and ensure everyone is </w:t>
            </w:r>
            <w:proofErr w:type="gramStart"/>
            <w:r w:rsidRPr="00F30BF4">
              <w:rPr>
                <w:rFonts w:eastAsia="Times New Roman"/>
                <w:sz w:val="22"/>
                <w:szCs w:val="22"/>
              </w:rPr>
              <w:t>heard</w:t>
            </w:r>
            <w:proofErr w:type="gramEnd"/>
            <w:r w:rsidRPr="00F30BF4">
              <w:rPr>
                <w:rFonts w:eastAsia="Times New Roman"/>
                <w:sz w:val="22"/>
                <w:szCs w:val="22"/>
              </w:rPr>
              <w:t xml:space="preserve"> </w:t>
            </w:r>
            <w:r w:rsidRPr="00F30BF4">
              <w:rPr>
                <w:rFonts w:eastAsia="Times New Roman"/>
                <w:sz w:val="22"/>
                <w:szCs w:val="22"/>
                <w:lang w:val="en-US"/>
              </w:rPr>
              <w:t> </w:t>
            </w:r>
          </w:p>
          <w:p w14:paraId="4C184379" w14:textId="77777777" w:rsidR="00700FBF" w:rsidRPr="00F30BF4" w:rsidRDefault="00700FBF" w:rsidP="00700FBF">
            <w:pPr>
              <w:pStyle w:val="ListParagraph"/>
              <w:numPr>
                <w:ilvl w:val="0"/>
                <w:numId w:val="8"/>
              </w:numPr>
              <w:textAlignment w:val="baseline"/>
              <w:rPr>
                <w:rFonts w:ascii="Segoe UI" w:eastAsia="Times New Roman" w:hAnsi="Segoe UI" w:cs="Segoe UI"/>
                <w:sz w:val="22"/>
                <w:szCs w:val="22"/>
                <w:lang w:val="en-US"/>
              </w:rPr>
            </w:pPr>
            <w:r w:rsidRPr="00F30BF4">
              <w:rPr>
                <w:rFonts w:eastAsia="Times New Roman"/>
                <w:sz w:val="22"/>
                <w:szCs w:val="22"/>
              </w:rPr>
              <w:t xml:space="preserve">Take the time to communicate, being honest, </w:t>
            </w:r>
            <w:proofErr w:type="gramStart"/>
            <w:r w:rsidRPr="00F30BF4">
              <w:rPr>
                <w:rFonts w:eastAsia="Times New Roman"/>
                <w:sz w:val="22"/>
                <w:szCs w:val="22"/>
              </w:rPr>
              <w:t>open</w:t>
            </w:r>
            <w:proofErr w:type="gramEnd"/>
            <w:r w:rsidRPr="00F30BF4">
              <w:rPr>
                <w:rFonts w:eastAsia="Times New Roman"/>
                <w:sz w:val="22"/>
                <w:szCs w:val="22"/>
              </w:rPr>
              <w:t xml:space="preserve"> and genuine and taking the time to get to know team members as individuals. </w:t>
            </w:r>
            <w:r w:rsidRPr="00F30BF4">
              <w:rPr>
                <w:rFonts w:eastAsia="Times New Roman"/>
                <w:sz w:val="22"/>
                <w:szCs w:val="22"/>
                <w:lang w:val="en-US"/>
              </w:rPr>
              <w:t> </w:t>
            </w:r>
          </w:p>
          <w:p w14:paraId="59E15FAF" w14:textId="77777777" w:rsidR="00700FBF" w:rsidRPr="00F30BF4" w:rsidRDefault="00700FBF" w:rsidP="00700FBF">
            <w:pPr>
              <w:pStyle w:val="ListParagraph"/>
              <w:numPr>
                <w:ilvl w:val="0"/>
                <w:numId w:val="8"/>
              </w:numPr>
              <w:textAlignment w:val="baseline"/>
              <w:rPr>
                <w:rFonts w:ascii="Segoe UI" w:eastAsia="Times New Roman" w:hAnsi="Segoe UI" w:cs="Segoe UI"/>
                <w:sz w:val="22"/>
                <w:szCs w:val="22"/>
                <w:lang w:val="en-US"/>
              </w:rPr>
            </w:pPr>
            <w:r w:rsidRPr="00F30BF4">
              <w:rPr>
                <w:rFonts w:eastAsia="Times New Roman"/>
                <w:sz w:val="22"/>
                <w:szCs w:val="22"/>
              </w:rPr>
              <w:t>Show compassion and patience recognising that everyone in the team has unique experience and celebrating the great work they do for Lambeth.</w:t>
            </w:r>
            <w:r w:rsidRPr="00F30BF4">
              <w:rPr>
                <w:rFonts w:eastAsia="Times New Roman"/>
                <w:sz w:val="22"/>
                <w:szCs w:val="22"/>
                <w:lang w:val="en-US"/>
              </w:rPr>
              <w:t> </w:t>
            </w:r>
          </w:p>
          <w:p w14:paraId="3620978A" w14:textId="77777777" w:rsidR="00700FBF" w:rsidRPr="00F30BF4" w:rsidRDefault="00700FBF" w:rsidP="00700FBF">
            <w:pPr>
              <w:pStyle w:val="ListParagraph"/>
              <w:numPr>
                <w:ilvl w:val="0"/>
                <w:numId w:val="8"/>
              </w:numPr>
              <w:textAlignment w:val="baseline"/>
              <w:rPr>
                <w:rFonts w:ascii="Segoe UI" w:eastAsia="Times New Roman" w:hAnsi="Segoe UI" w:cs="Segoe UI"/>
                <w:sz w:val="22"/>
                <w:szCs w:val="22"/>
                <w:lang w:val="en-US"/>
              </w:rPr>
            </w:pPr>
            <w:r w:rsidRPr="00F30BF4">
              <w:rPr>
                <w:rFonts w:eastAsia="Times New Roman"/>
                <w:sz w:val="22"/>
                <w:szCs w:val="22"/>
              </w:rPr>
              <w:t>Look after the health and wellbeing of my team members and encourage open and regular discussions about the issues that impact on them, working together to find solutions.</w:t>
            </w:r>
            <w:r w:rsidRPr="00F30BF4">
              <w:rPr>
                <w:rFonts w:eastAsia="Times New Roman"/>
                <w:sz w:val="22"/>
                <w:szCs w:val="22"/>
                <w:lang w:val="en-US"/>
              </w:rPr>
              <w:t> </w:t>
            </w:r>
          </w:p>
          <w:p w14:paraId="1B62503E" w14:textId="77777777" w:rsidR="00700FBF" w:rsidRPr="00A64676" w:rsidRDefault="00700FBF" w:rsidP="006532C9">
            <w:pPr>
              <w:pStyle w:val="ListParagraph"/>
              <w:textAlignment w:val="baseline"/>
              <w:rPr>
                <w:rFonts w:ascii="Segoe UI" w:eastAsia="Times New Roman" w:hAnsi="Segoe UI" w:cs="Segoe UI"/>
                <w:szCs w:val="22"/>
                <w:lang w:val="en-US"/>
              </w:rPr>
            </w:pPr>
          </w:p>
          <w:p w14:paraId="25AD1C76" w14:textId="77777777" w:rsidR="00700FBF" w:rsidRPr="00A64676" w:rsidRDefault="00700FBF" w:rsidP="006532C9">
            <w:pPr>
              <w:spacing w:before="0" w:after="0" w:line="240" w:lineRule="auto"/>
              <w:textAlignment w:val="baseline"/>
              <w:rPr>
                <w:rFonts w:ascii="Segoe UI" w:eastAsia="Times New Roman" w:hAnsi="Segoe UI" w:cs="Segoe UI"/>
                <w:szCs w:val="22"/>
                <w:lang w:val="en-US" w:eastAsia="en-GB"/>
              </w:rPr>
            </w:pPr>
            <w:r w:rsidRPr="00A64676">
              <w:rPr>
                <w:rFonts w:ascii="Arial" w:eastAsia="Times New Roman" w:hAnsi="Arial" w:cs="Arial"/>
                <w:szCs w:val="22"/>
                <w:lang w:val="en-US" w:eastAsia="en-GB"/>
              </w:rPr>
              <w:t> </w:t>
            </w:r>
          </w:p>
        </w:tc>
        <w:tc>
          <w:tcPr>
            <w:tcW w:w="1379" w:type="dxa"/>
            <w:tcBorders>
              <w:top w:val="single" w:sz="6" w:space="0" w:color="000000"/>
              <w:left w:val="single" w:sz="6" w:space="0" w:color="000000"/>
              <w:bottom w:val="single" w:sz="6" w:space="0" w:color="000000"/>
              <w:right w:val="single" w:sz="6" w:space="0" w:color="000000"/>
            </w:tcBorders>
            <w:shd w:val="clear" w:color="auto" w:fill="auto"/>
            <w:hideMark/>
          </w:tcPr>
          <w:p w14:paraId="7D29AEB5" w14:textId="544FB306" w:rsidR="00700FBF" w:rsidRPr="00A64676" w:rsidRDefault="00700FBF" w:rsidP="006532C9">
            <w:pPr>
              <w:spacing w:before="0" w:after="0" w:line="240" w:lineRule="auto"/>
              <w:jc w:val="center"/>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r w:rsidR="00877757" w:rsidRPr="00E61C05">
              <w:rPr>
                <w:rFonts w:ascii="Wingdings" w:eastAsia="Times New Roman" w:hAnsi="Wingdings" w:cs="Times New Roman"/>
                <w:sz w:val="20"/>
                <w:szCs w:val="20"/>
                <w:lang w:eastAsia="en-GB"/>
              </w:rPr>
              <w:t>ü</w:t>
            </w:r>
            <w:r w:rsidR="00877757" w:rsidRPr="00E61C05">
              <w:rPr>
                <w:rFonts w:ascii="Arial" w:eastAsia="Times New Roman" w:hAnsi="Arial" w:cs="Arial"/>
                <w:szCs w:val="22"/>
                <w:lang w:eastAsia="en-GB"/>
              </w:rPr>
              <w:t>A </w:t>
            </w:r>
          </w:p>
          <w:p w14:paraId="43205FC6" w14:textId="77777777" w:rsidR="00700FBF" w:rsidRPr="00A64676" w:rsidRDefault="00EC1070" w:rsidP="00EC1070">
            <w:pPr>
              <w:tabs>
                <w:tab w:val="left" w:pos="610"/>
                <w:tab w:val="center" w:pos="682"/>
              </w:tabs>
              <w:spacing w:before="0" w:after="0" w:line="240" w:lineRule="auto"/>
              <w:textAlignment w:val="baseline"/>
              <w:rPr>
                <w:rFonts w:ascii="Segoe UI" w:eastAsia="Times New Roman" w:hAnsi="Segoe UI" w:cs="Segoe UI"/>
                <w:szCs w:val="22"/>
                <w:lang w:eastAsia="en-GB"/>
              </w:rPr>
            </w:pPr>
            <w:r>
              <w:rPr>
                <w:rFonts w:ascii="Arial" w:eastAsia="Times New Roman" w:hAnsi="Arial" w:cs="Arial"/>
                <w:szCs w:val="22"/>
                <w:lang w:eastAsia="en-GB"/>
              </w:rPr>
              <w:tab/>
            </w:r>
            <w:r w:rsidR="00700FBF" w:rsidRPr="00A64676">
              <w:rPr>
                <w:rFonts w:ascii="Arial" w:eastAsia="Times New Roman" w:hAnsi="Arial" w:cs="Arial"/>
                <w:szCs w:val="22"/>
                <w:lang w:eastAsia="en-GB"/>
              </w:rPr>
              <w:t> </w:t>
            </w:r>
          </w:p>
        </w:tc>
      </w:tr>
      <w:tr w:rsidR="00700FBF" w:rsidRPr="00A64676" w14:paraId="2C1F0932" w14:textId="77777777" w:rsidTr="006532C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4286DAA8"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14:paraId="4A7F2FBB"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0C56E477" w14:textId="02E7C5F1" w:rsidR="00700FBF" w:rsidRPr="00851DCC" w:rsidRDefault="00700FBF" w:rsidP="00851DCC">
            <w:pPr>
              <w:spacing w:before="0" w:line="240" w:lineRule="auto"/>
              <w:textAlignment w:val="baseline"/>
              <w:rPr>
                <w:rFonts w:ascii="Segoe UI" w:eastAsia="Times New Roman" w:hAnsi="Segoe UI" w:cs="Segoe UI"/>
                <w:szCs w:val="22"/>
                <w:lang w:eastAsia="en-GB"/>
              </w:rPr>
            </w:pPr>
            <w:r w:rsidRPr="00851DCC">
              <w:rPr>
                <w:rFonts w:ascii="Arial" w:eastAsia="Times New Roman" w:hAnsi="Arial" w:cs="Arial"/>
                <w:b/>
                <w:bCs/>
                <w:color w:val="2E74B5"/>
                <w:szCs w:val="22"/>
                <w:lang w:eastAsia="en-GB"/>
              </w:rPr>
              <w:t>Accounta</w:t>
            </w:r>
            <w:r w:rsidR="00F30BF4" w:rsidRPr="00851DCC">
              <w:rPr>
                <w:rFonts w:ascii="Arial" w:eastAsia="Times New Roman" w:hAnsi="Arial" w:cs="Arial"/>
                <w:b/>
                <w:bCs/>
                <w:color w:val="2E74B5"/>
                <w:szCs w:val="22"/>
                <w:lang w:eastAsia="en-GB"/>
              </w:rPr>
              <w:t>bility</w:t>
            </w:r>
          </w:p>
          <w:p w14:paraId="7C87604D" w14:textId="77777777" w:rsidR="00700FBF" w:rsidRPr="00851DCC" w:rsidRDefault="00EC1070" w:rsidP="00700FBF">
            <w:pPr>
              <w:pStyle w:val="ListParagraph"/>
              <w:numPr>
                <w:ilvl w:val="0"/>
                <w:numId w:val="6"/>
              </w:numPr>
              <w:textAlignment w:val="baseline"/>
              <w:rPr>
                <w:rFonts w:ascii="Segoe UI" w:eastAsia="Times New Roman" w:hAnsi="Segoe UI" w:cs="Segoe UI"/>
                <w:sz w:val="22"/>
                <w:szCs w:val="22"/>
              </w:rPr>
            </w:pPr>
            <w:r w:rsidRPr="00851DCC">
              <w:rPr>
                <w:rFonts w:eastAsia="Times New Roman"/>
                <w:sz w:val="22"/>
                <w:szCs w:val="22"/>
              </w:rPr>
              <w:t>I</w:t>
            </w:r>
            <w:r w:rsidR="00700FBF" w:rsidRPr="00851DCC">
              <w:rPr>
                <w:rFonts w:eastAsia="Times New Roman"/>
                <w:sz w:val="22"/>
                <w:szCs w:val="22"/>
              </w:rPr>
              <w:t xml:space="preserve"> encourage and support my team to do the right thing even when it’s tough and we communicate our decisions in a timely </w:t>
            </w:r>
            <w:proofErr w:type="gramStart"/>
            <w:r w:rsidR="00700FBF" w:rsidRPr="00851DCC">
              <w:rPr>
                <w:rFonts w:eastAsia="Times New Roman"/>
                <w:sz w:val="22"/>
                <w:szCs w:val="22"/>
              </w:rPr>
              <w:t>way</w:t>
            </w:r>
            <w:proofErr w:type="gramEnd"/>
            <w:r w:rsidR="00700FBF" w:rsidRPr="00851DCC">
              <w:rPr>
                <w:rFonts w:eastAsia="Times New Roman"/>
                <w:sz w:val="22"/>
                <w:szCs w:val="22"/>
              </w:rPr>
              <w:t> </w:t>
            </w:r>
          </w:p>
          <w:p w14:paraId="70865737" w14:textId="77777777" w:rsidR="00700FBF" w:rsidRPr="00851DCC" w:rsidRDefault="00700FBF" w:rsidP="00700FBF">
            <w:pPr>
              <w:pStyle w:val="ListParagraph"/>
              <w:numPr>
                <w:ilvl w:val="0"/>
                <w:numId w:val="6"/>
              </w:numPr>
              <w:textAlignment w:val="baseline"/>
              <w:rPr>
                <w:rFonts w:ascii="Segoe UI" w:eastAsia="Times New Roman" w:hAnsi="Segoe UI" w:cs="Segoe UI"/>
                <w:sz w:val="22"/>
                <w:szCs w:val="22"/>
                <w:lang w:val="en-US"/>
              </w:rPr>
            </w:pPr>
            <w:r w:rsidRPr="00851DCC">
              <w:rPr>
                <w:rFonts w:eastAsia="Times New Roman"/>
                <w:sz w:val="22"/>
                <w:szCs w:val="22"/>
              </w:rPr>
              <w:t xml:space="preserve">I ensure my team and employees take individual and collective accountability for performance and </w:t>
            </w:r>
            <w:r w:rsidRPr="00851DCC">
              <w:rPr>
                <w:rFonts w:eastAsia="Times New Roman"/>
                <w:sz w:val="22"/>
                <w:szCs w:val="22"/>
              </w:rPr>
              <w:lastRenderedPageBreak/>
              <w:t>delivery, making sure that they have clear plans and performance objectives.</w:t>
            </w:r>
            <w:r w:rsidRPr="00851DCC">
              <w:rPr>
                <w:rFonts w:eastAsia="Times New Roman"/>
                <w:sz w:val="22"/>
                <w:szCs w:val="22"/>
                <w:lang w:val="en-US"/>
              </w:rPr>
              <w:t> </w:t>
            </w:r>
          </w:p>
          <w:p w14:paraId="6CCCD2E3" w14:textId="77777777" w:rsidR="00700FBF" w:rsidRPr="00851DCC" w:rsidRDefault="00700FBF" w:rsidP="00700FBF">
            <w:pPr>
              <w:pStyle w:val="ListParagraph"/>
              <w:numPr>
                <w:ilvl w:val="0"/>
                <w:numId w:val="6"/>
              </w:numPr>
              <w:textAlignment w:val="baseline"/>
              <w:rPr>
                <w:rFonts w:ascii="Segoe UI" w:eastAsia="Times New Roman" w:hAnsi="Segoe UI" w:cs="Segoe UI"/>
                <w:sz w:val="22"/>
                <w:szCs w:val="22"/>
                <w:lang w:val="en-US"/>
              </w:rPr>
            </w:pPr>
            <w:r w:rsidRPr="00851DCC">
              <w:rPr>
                <w:rFonts w:eastAsia="Times New Roman"/>
                <w:sz w:val="22"/>
                <w:szCs w:val="22"/>
              </w:rPr>
              <w:t xml:space="preserve">I ensure my team plan ahead, getting the basics right and take swift action when problems </w:t>
            </w:r>
            <w:proofErr w:type="gramStart"/>
            <w:r w:rsidRPr="00851DCC">
              <w:rPr>
                <w:rFonts w:eastAsia="Times New Roman"/>
                <w:sz w:val="22"/>
                <w:szCs w:val="22"/>
              </w:rPr>
              <w:t>arise</w:t>
            </w:r>
            <w:proofErr w:type="gramEnd"/>
            <w:r w:rsidRPr="00851DCC">
              <w:rPr>
                <w:rFonts w:eastAsia="Times New Roman"/>
                <w:sz w:val="22"/>
                <w:szCs w:val="22"/>
                <w:lang w:val="en-US"/>
              </w:rPr>
              <w:t> </w:t>
            </w:r>
          </w:p>
          <w:p w14:paraId="08C33CB0" w14:textId="77777777" w:rsidR="00700FBF" w:rsidRPr="00851DCC" w:rsidRDefault="00700FBF" w:rsidP="00700FBF">
            <w:pPr>
              <w:pStyle w:val="ListParagraph"/>
              <w:numPr>
                <w:ilvl w:val="0"/>
                <w:numId w:val="6"/>
              </w:numPr>
              <w:textAlignment w:val="baseline"/>
              <w:rPr>
                <w:rFonts w:ascii="Segoe UI" w:eastAsia="Times New Roman" w:hAnsi="Segoe UI" w:cs="Segoe UI"/>
                <w:sz w:val="22"/>
                <w:szCs w:val="22"/>
                <w:lang w:val="en-US"/>
              </w:rPr>
            </w:pPr>
            <w:r w:rsidRPr="00851DCC">
              <w:rPr>
                <w:rFonts w:eastAsia="Times New Roman"/>
                <w:sz w:val="22"/>
                <w:szCs w:val="22"/>
              </w:rPr>
              <w:t>I encourage my team to be risk aware and ensuring that our decisions and actions are informed and understood and communicated to others.</w:t>
            </w:r>
            <w:r w:rsidRPr="00851DCC">
              <w:rPr>
                <w:rFonts w:eastAsia="Times New Roman"/>
                <w:sz w:val="22"/>
                <w:szCs w:val="22"/>
                <w:lang w:val="en-US"/>
              </w:rPr>
              <w:t> </w:t>
            </w:r>
          </w:p>
          <w:p w14:paraId="44FBE6E8" w14:textId="77777777" w:rsidR="00700FBF" w:rsidRPr="00851DCC" w:rsidRDefault="00700FBF" w:rsidP="00700FBF">
            <w:pPr>
              <w:pStyle w:val="ListParagraph"/>
              <w:numPr>
                <w:ilvl w:val="0"/>
                <w:numId w:val="6"/>
              </w:numPr>
              <w:textAlignment w:val="baseline"/>
              <w:rPr>
                <w:rFonts w:ascii="Segoe UI" w:eastAsia="Times New Roman" w:hAnsi="Segoe UI" w:cs="Segoe UI"/>
                <w:sz w:val="22"/>
                <w:szCs w:val="22"/>
                <w:lang w:val="en-US"/>
              </w:rPr>
            </w:pPr>
            <w:r w:rsidRPr="00851DCC">
              <w:rPr>
                <w:rFonts w:eastAsia="Times New Roman"/>
                <w:sz w:val="22"/>
                <w:szCs w:val="22"/>
              </w:rPr>
              <w:t>I provide regular, timely and constructive feedback to my team members on their performance and behaviours and act quickly when performance is not on track.</w:t>
            </w:r>
            <w:r w:rsidRPr="00851DCC">
              <w:rPr>
                <w:rFonts w:eastAsia="Times New Roman"/>
                <w:sz w:val="22"/>
                <w:szCs w:val="22"/>
                <w:lang w:val="en-US"/>
              </w:rPr>
              <w:t> </w:t>
            </w:r>
          </w:p>
          <w:p w14:paraId="0ED62A40" w14:textId="77777777" w:rsidR="00700FBF" w:rsidRPr="00851DCC" w:rsidRDefault="00700FBF" w:rsidP="00700FBF">
            <w:pPr>
              <w:pStyle w:val="ListParagraph"/>
              <w:numPr>
                <w:ilvl w:val="0"/>
                <w:numId w:val="6"/>
              </w:numPr>
              <w:textAlignment w:val="baseline"/>
              <w:rPr>
                <w:rFonts w:ascii="Segoe UI" w:eastAsia="Times New Roman" w:hAnsi="Segoe UI" w:cs="Segoe UI"/>
                <w:sz w:val="22"/>
                <w:szCs w:val="22"/>
                <w:lang w:val="en-US"/>
              </w:rPr>
            </w:pPr>
            <w:r w:rsidRPr="00851DCC">
              <w:rPr>
                <w:rFonts w:eastAsia="Times New Roman"/>
                <w:sz w:val="22"/>
                <w:szCs w:val="22"/>
              </w:rPr>
              <w:t>I share my learning, knowledge and skills with others thorough coaching and mentoring and encourage others to do the same.</w:t>
            </w:r>
            <w:r w:rsidRPr="00851DCC">
              <w:rPr>
                <w:rFonts w:eastAsia="Times New Roman"/>
                <w:sz w:val="22"/>
                <w:szCs w:val="22"/>
                <w:lang w:val="en-US"/>
              </w:rPr>
              <w:t> </w:t>
            </w:r>
          </w:p>
          <w:p w14:paraId="491F962B" w14:textId="77777777" w:rsidR="00700FBF" w:rsidRPr="00851DCC" w:rsidRDefault="00700FBF" w:rsidP="00700FBF">
            <w:pPr>
              <w:pStyle w:val="ListParagraph"/>
              <w:numPr>
                <w:ilvl w:val="0"/>
                <w:numId w:val="6"/>
              </w:numPr>
              <w:textAlignment w:val="baseline"/>
              <w:rPr>
                <w:rFonts w:ascii="Segoe UI" w:eastAsia="Times New Roman" w:hAnsi="Segoe UI" w:cs="Segoe UI"/>
                <w:sz w:val="22"/>
                <w:szCs w:val="22"/>
                <w:lang w:val="en-US"/>
              </w:rPr>
            </w:pPr>
            <w:r w:rsidRPr="00851DCC">
              <w:rPr>
                <w:rFonts w:eastAsia="Times New Roman"/>
                <w:sz w:val="22"/>
                <w:szCs w:val="22"/>
              </w:rPr>
              <w:t xml:space="preserve">I ensure that my team and I put residents, communities, </w:t>
            </w:r>
            <w:proofErr w:type="gramStart"/>
            <w:r w:rsidRPr="00851DCC">
              <w:rPr>
                <w:rFonts w:eastAsia="Times New Roman"/>
                <w:sz w:val="22"/>
                <w:szCs w:val="22"/>
              </w:rPr>
              <w:t>customers</w:t>
            </w:r>
            <w:proofErr w:type="gramEnd"/>
            <w:r w:rsidRPr="00851DCC">
              <w:rPr>
                <w:rFonts w:eastAsia="Times New Roman"/>
                <w:sz w:val="22"/>
                <w:szCs w:val="22"/>
              </w:rPr>
              <w:t xml:space="preserve"> and their needs at the centre of everything we do.</w:t>
            </w:r>
            <w:r w:rsidRPr="00851DCC">
              <w:rPr>
                <w:rFonts w:eastAsia="Times New Roman"/>
                <w:sz w:val="22"/>
                <w:szCs w:val="22"/>
                <w:lang w:val="en-US"/>
              </w:rPr>
              <w:t> </w:t>
            </w:r>
          </w:p>
          <w:p w14:paraId="5BD0BCF2" w14:textId="77777777" w:rsidR="00700FBF" w:rsidRPr="00851DCC" w:rsidRDefault="00700FBF" w:rsidP="00700FBF">
            <w:pPr>
              <w:pStyle w:val="ListParagraph"/>
              <w:numPr>
                <w:ilvl w:val="0"/>
                <w:numId w:val="6"/>
              </w:numPr>
              <w:textAlignment w:val="baseline"/>
              <w:rPr>
                <w:rFonts w:ascii="Segoe UI" w:eastAsia="Times New Roman" w:hAnsi="Segoe UI" w:cs="Segoe UI"/>
                <w:sz w:val="22"/>
                <w:szCs w:val="22"/>
                <w:lang w:val="en-US"/>
              </w:rPr>
            </w:pPr>
            <w:r w:rsidRPr="00851DCC">
              <w:rPr>
                <w:rFonts w:eastAsia="Times New Roman"/>
                <w:sz w:val="22"/>
                <w:szCs w:val="22"/>
              </w:rPr>
              <w:t xml:space="preserve">I encourage my team to learn and grow and ask questions to find the information they need to do their </w:t>
            </w:r>
            <w:proofErr w:type="gramStart"/>
            <w:r w:rsidRPr="00851DCC">
              <w:rPr>
                <w:rFonts w:eastAsia="Times New Roman"/>
                <w:sz w:val="22"/>
                <w:szCs w:val="22"/>
              </w:rPr>
              <w:t>jobs</w:t>
            </w:r>
            <w:proofErr w:type="gramEnd"/>
            <w:r w:rsidRPr="00851DCC">
              <w:rPr>
                <w:rFonts w:eastAsia="Times New Roman"/>
                <w:sz w:val="22"/>
                <w:szCs w:val="22"/>
                <w:lang w:val="en-US"/>
              </w:rPr>
              <w:t> </w:t>
            </w:r>
          </w:p>
          <w:p w14:paraId="71ED7B22" w14:textId="77777777" w:rsidR="00700FBF" w:rsidRPr="00851DCC" w:rsidRDefault="00700FBF" w:rsidP="006532C9">
            <w:pPr>
              <w:spacing w:before="0" w:after="0" w:line="240" w:lineRule="auto"/>
              <w:ind w:firstLine="60"/>
              <w:textAlignment w:val="baseline"/>
              <w:rPr>
                <w:rFonts w:ascii="Segoe UI" w:eastAsia="Times New Roman" w:hAnsi="Segoe UI" w:cs="Segoe UI"/>
                <w:szCs w:val="22"/>
                <w:lang w:val="en-US" w:eastAsia="en-GB"/>
              </w:rPr>
            </w:pPr>
          </w:p>
        </w:tc>
        <w:tc>
          <w:tcPr>
            <w:tcW w:w="1379" w:type="dxa"/>
            <w:tcBorders>
              <w:top w:val="single" w:sz="6" w:space="0" w:color="000000"/>
              <w:left w:val="single" w:sz="6" w:space="0" w:color="000000"/>
              <w:bottom w:val="single" w:sz="6" w:space="0" w:color="000000"/>
              <w:right w:val="single" w:sz="6" w:space="0" w:color="000000"/>
            </w:tcBorders>
            <w:shd w:val="clear" w:color="auto" w:fill="auto"/>
            <w:hideMark/>
          </w:tcPr>
          <w:p w14:paraId="3E99C4C8" w14:textId="5C8B475C" w:rsidR="00700FBF" w:rsidRPr="00A64676" w:rsidRDefault="00851DCC" w:rsidP="006532C9">
            <w:pPr>
              <w:spacing w:before="0" w:after="0" w:line="240" w:lineRule="auto"/>
              <w:jc w:val="center"/>
              <w:textAlignment w:val="baseline"/>
              <w:rPr>
                <w:rFonts w:ascii="Segoe UI" w:eastAsia="Times New Roman" w:hAnsi="Segoe UI" w:cs="Segoe UI"/>
                <w:szCs w:val="22"/>
                <w:lang w:eastAsia="en-GB"/>
              </w:rPr>
            </w:pPr>
            <w:r w:rsidRPr="00E61C05">
              <w:rPr>
                <w:rFonts w:ascii="Wingdings" w:eastAsia="Times New Roman" w:hAnsi="Wingdings" w:cs="Times New Roman"/>
                <w:sz w:val="20"/>
                <w:szCs w:val="20"/>
                <w:lang w:eastAsia="en-GB"/>
              </w:rPr>
              <w:lastRenderedPageBreak/>
              <w:t>ü</w:t>
            </w:r>
            <w:r w:rsidRPr="00E61C05">
              <w:rPr>
                <w:rFonts w:ascii="Arial" w:eastAsia="Times New Roman" w:hAnsi="Arial" w:cs="Arial"/>
                <w:szCs w:val="22"/>
                <w:lang w:eastAsia="en-GB"/>
              </w:rPr>
              <w:t>A </w:t>
            </w:r>
          </w:p>
        </w:tc>
      </w:tr>
      <w:tr w:rsidR="00700FBF" w:rsidRPr="00A64676" w14:paraId="0ABA38B8" w14:textId="77777777" w:rsidTr="006532C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3DB08327"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14:paraId="37A44DA7"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3543DB62" w14:textId="63A23888" w:rsidR="00700FBF" w:rsidRPr="00A64676" w:rsidRDefault="00700FBF" w:rsidP="00851DCC">
            <w:pPr>
              <w:spacing w:before="0" w:line="240" w:lineRule="auto"/>
              <w:textAlignment w:val="baseline"/>
              <w:rPr>
                <w:rFonts w:ascii="Segoe UI" w:eastAsia="Times New Roman" w:hAnsi="Segoe UI" w:cs="Segoe UI"/>
                <w:szCs w:val="22"/>
                <w:lang w:eastAsia="en-GB"/>
              </w:rPr>
            </w:pPr>
            <w:r w:rsidRPr="00A64676">
              <w:rPr>
                <w:rFonts w:ascii="Arial" w:eastAsia="Times New Roman" w:hAnsi="Arial" w:cs="Arial"/>
                <w:b/>
                <w:bCs/>
                <w:color w:val="2E74B5"/>
                <w:szCs w:val="22"/>
                <w:lang w:eastAsia="en-GB"/>
              </w:rPr>
              <w:t>Ambiti</w:t>
            </w:r>
            <w:r w:rsidR="00F30BF4">
              <w:rPr>
                <w:rFonts w:ascii="Arial" w:eastAsia="Times New Roman" w:hAnsi="Arial" w:cs="Arial"/>
                <w:b/>
                <w:bCs/>
                <w:color w:val="2E74B5"/>
                <w:szCs w:val="22"/>
                <w:lang w:eastAsia="en-GB"/>
              </w:rPr>
              <w:t>on</w:t>
            </w:r>
          </w:p>
          <w:p w14:paraId="0743FEAB" w14:textId="77777777" w:rsidR="00700FBF" w:rsidRPr="00851DCC" w:rsidRDefault="00700FBF" w:rsidP="00700FBF">
            <w:pPr>
              <w:pStyle w:val="ListParagraph"/>
              <w:numPr>
                <w:ilvl w:val="0"/>
                <w:numId w:val="9"/>
              </w:numPr>
              <w:textAlignment w:val="baseline"/>
              <w:rPr>
                <w:rFonts w:ascii="Segoe UI" w:eastAsia="Times New Roman" w:hAnsi="Segoe UI" w:cs="Segoe UI"/>
                <w:sz w:val="22"/>
                <w:szCs w:val="22"/>
              </w:rPr>
            </w:pPr>
            <w:r w:rsidRPr="00851DCC">
              <w:rPr>
                <w:rFonts w:eastAsia="Times New Roman"/>
                <w:sz w:val="22"/>
                <w:szCs w:val="22"/>
              </w:rPr>
              <w:t>Am proud of our borough and my team and encourage everyone in the team to aim for the highest possible standards of excellence in everything we do. </w:t>
            </w:r>
          </w:p>
          <w:p w14:paraId="568DA536" w14:textId="77777777" w:rsidR="00700FBF" w:rsidRPr="00851DCC" w:rsidRDefault="00700FBF" w:rsidP="00700FBF">
            <w:pPr>
              <w:pStyle w:val="ListParagraph"/>
              <w:numPr>
                <w:ilvl w:val="0"/>
                <w:numId w:val="9"/>
              </w:numPr>
              <w:textAlignment w:val="baseline"/>
              <w:rPr>
                <w:rFonts w:ascii="Segoe UI" w:eastAsia="Times New Roman" w:hAnsi="Segoe UI" w:cs="Segoe UI"/>
                <w:sz w:val="22"/>
                <w:szCs w:val="22"/>
                <w:lang w:val="en-US"/>
              </w:rPr>
            </w:pPr>
            <w:r w:rsidRPr="00851DCC">
              <w:rPr>
                <w:rFonts w:eastAsia="Times New Roman"/>
                <w:sz w:val="22"/>
                <w:szCs w:val="22"/>
              </w:rPr>
              <w:t>Encourage my team to be flexible and try new things when it’s appropriate to do so and tell me what could be improved.</w:t>
            </w:r>
            <w:r w:rsidRPr="00851DCC">
              <w:rPr>
                <w:rFonts w:eastAsia="Times New Roman"/>
                <w:sz w:val="22"/>
                <w:szCs w:val="22"/>
                <w:lang w:val="en-US"/>
              </w:rPr>
              <w:t> </w:t>
            </w:r>
          </w:p>
          <w:p w14:paraId="1307E036" w14:textId="77777777" w:rsidR="00700FBF" w:rsidRPr="00851DCC" w:rsidRDefault="00700FBF" w:rsidP="00700FBF">
            <w:pPr>
              <w:pStyle w:val="ListParagraph"/>
              <w:numPr>
                <w:ilvl w:val="0"/>
                <w:numId w:val="9"/>
              </w:numPr>
              <w:textAlignment w:val="baseline"/>
              <w:rPr>
                <w:rFonts w:ascii="Segoe UI" w:eastAsia="Times New Roman" w:hAnsi="Segoe UI" w:cs="Segoe UI"/>
                <w:sz w:val="22"/>
                <w:szCs w:val="22"/>
                <w:lang w:val="en-US"/>
              </w:rPr>
            </w:pPr>
            <w:r w:rsidRPr="00851DCC">
              <w:rPr>
                <w:rFonts w:eastAsia="Times New Roman"/>
                <w:sz w:val="22"/>
                <w:szCs w:val="22"/>
              </w:rPr>
              <w:t xml:space="preserve">Promote a one team for Lambeth approach reaching out to our stakeholders to face our challenges </w:t>
            </w:r>
            <w:proofErr w:type="gramStart"/>
            <w:r w:rsidRPr="00851DCC">
              <w:rPr>
                <w:rFonts w:eastAsia="Times New Roman"/>
                <w:sz w:val="22"/>
                <w:szCs w:val="22"/>
              </w:rPr>
              <w:t>together</w:t>
            </w:r>
            <w:proofErr w:type="gramEnd"/>
            <w:r w:rsidRPr="00851DCC">
              <w:rPr>
                <w:rFonts w:eastAsia="Times New Roman"/>
                <w:sz w:val="22"/>
                <w:szCs w:val="22"/>
                <w:lang w:val="en-US"/>
              </w:rPr>
              <w:t> </w:t>
            </w:r>
          </w:p>
          <w:p w14:paraId="3031380F" w14:textId="77777777" w:rsidR="00700FBF" w:rsidRPr="00851DCC" w:rsidRDefault="00700FBF" w:rsidP="00700FBF">
            <w:pPr>
              <w:pStyle w:val="ListParagraph"/>
              <w:numPr>
                <w:ilvl w:val="0"/>
                <w:numId w:val="9"/>
              </w:numPr>
              <w:textAlignment w:val="baseline"/>
              <w:rPr>
                <w:rFonts w:ascii="Segoe UI" w:eastAsia="Times New Roman" w:hAnsi="Segoe UI" w:cs="Segoe UI"/>
                <w:sz w:val="22"/>
                <w:szCs w:val="22"/>
                <w:lang w:val="en-US"/>
              </w:rPr>
            </w:pPr>
            <w:r w:rsidRPr="00851DCC">
              <w:rPr>
                <w:rFonts w:eastAsia="Times New Roman"/>
                <w:sz w:val="22"/>
                <w:szCs w:val="22"/>
              </w:rPr>
              <w:t xml:space="preserve">Encourage and support my team to be courageous for our residents and communities and stop at nothing to ensure they have the best possible </w:t>
            </w:r>
            <w:proofErr w:type="gramStart"/>
            <w:r w:rsidRPr="00851DCC">
              <w:rPr>
                <w:rFonts w:eastAsia="Times New Roman"/>
                <w:sz w:val="22"/>
                <w:szCs w:val="22"/>
              </w:rPr>
              <w:t>outcomes</w:t>
            </w:r>
            <w:proofErr w:type="gramEnd"/>
            <w:r w:rsidRPr="00851DCC">
              <w:rPr>
                <w:rFonts w:eastAsia="Times New Roman"/>
                <w:sz w:val="22"/>
                <w:szCs w:val="22"/>
                <w:lang w:val="en-US"/>
              </w:rPr>
              <w:t> </w:t>
            </w:r>
          </w:p>
          <w:p w14:paraId="6B405304" w14:textId="77777777" w:rsidR="00700FBF" w:rsidRPr="00851DCC" w:rsidRDefault="00700FBF" w:rsidP="00700FBF">
            <w:pPr>
              <w:pStyle w:val="ListParagraph"/>
              <w:numPr>
                <w:ilvl w:val="0"/>
                <w:numId w:val="9"/>
              </w:numPr>
              <w:textAlignment w:val="baseline"/>
              <w:rPr>
                <w:rFonts w:ascii="Segoe UI" w:eastAsia="Times New Roman" w:hAnsi="Segoe UI" w:cs="Segoe UI"/>
                <w:sz w:val="22"/>
                <w:szCs w:val="22"/>
                <w:lang w:val="en-US"/>
              </w:rPr>
            </w:pPr>
            <w:r w:rsidRPr="00851DCC">
              <w:rPr>
                <w:rFonts w:eastAsia="Times New Roman"/>
                <w:sz w:val="22"/>
                <w:szCs w:val="22"/>
              </w:rPr>
              <w:t>I make time for the team to Innovate and look for creative ways to do things better, being curious about possibilities.</w:t>
            </w:r>
            <w:r w:rsidRPr="00851DCC">
              <w:rPr>
                <w:rFonts w:eastAsia="Times New Roman"/>
                <w:sz w:val="22"/>
                <w:szCs w:val="22"/>
                <w:lang w:val="en-US"/>
              </w:rPr>
              <w:t> </w:t>
            </w:r>
          </w:p>
          <w:p w14:paraId="1DBDA9CE" w14:textId="77777777" w:rsidR="00700FBF" w:rsidRPr="00851DCC" w:rsidRDefault="00700FBF" w:rsidP="00700FBF">
            <w:pPr>
              <w:pStyle w:val="ListParagraph"/>
              <w:numPr>
                <w:ilvl w:val="0"/>
                <w:numId w:val="9"/>
              </w:numPr>
              <w:textAlignment w:val="baseline"/>
              <w:rPr>
                <w:rFonts w:ascii="Segoe UI" w:eastAsia="Times New Roman" w:hAnsi="Segoe UI" w:cs="Segoe UI"/>
                <w:sz w:val="22"/>
                <w:szCs w:val="22"/>
                <w:lang w:val="en-US"/>
              </w:rPr>
            </w:pPr>
            <w:r w:rsidRPr="00851DCC">
              <w:rPr>
                <w:rFonts w:eastAsia="Times New Roman"/>
                <w:sz w:val="22"/>
                <w:szCs w:val="22"/>
              </w:rPr>
              <w:t xml:space="preserve">Positively challenge and encourage the team to collaborate and look for solutions together across service and team boundaries. </w:t>
            </w:r>
            <w:r w:rsidRPr="00851DCC">
              <w:rPr>
                <w:rFonts w:eastAsia="Times New Roman"/>
                <w:sz w:val="22"/>
                <w:szCs w:val="22"/>
                <w:lang w:val="en-US"/>
              </w:rPr>
              <w:t> </w:t>
            </w:r>
          </w:p>
          <w:p w14:paraId="1028064D" w14:textId="77777777" w:rsidR="00700FBF" w:rsidRPr="00851DCC" w:rsidRDefault="00700FBF" w:rsidP="00700FBF">
            <w:pPr>
              <w:pStyle w:val="ListParagraph"/>
              <w:numPr>
                <w:ilvl w:val="0"/>
                <w:numId w:val="9"/>
              </w:numPr>
              <w:textAlignment w:val="baseline"/>
              <w:rPr>
                <w:rFonts w:ascii="Segoe UI" w:eastAsia="Times New Roman" w:hAnsi="Segoe UI" w:cs="Segoe UI"/>
                <w:sz w:val="22"/>
                <w:szCs w:val="22"/>
                <w:lang w:val="en-US"/>
              </w:rPr>
            </w:pPr>
            <w:r w:rsidRPr="00851DCC">
              <w:rPr>
                <w:rFonts w:eastAsia="Times New Roman"/>
                <w:sz w:val="22"/>
                <w:szCs w:val="22"/>
              </w:rPr>
              <w:t>Make time for my team to grow and develop taking advantage of opportunities to learn from each other and others. We plan our learning and career growth.</w:t>
            </w:r>
            <w:r w:rsidRPr="00851DCC">
              <w:rPr>
                <w:rFonts w:eastAsia="Times New Roman"/>
                <w:sz w:val="22"/>
                <w:szCs w:val="22"/>
                <w:lang w:val="en-US"/>
              </w:rPr>
              <w:t> </w:t>
            </w:r>
          </w:p>
          <w:p w14:paraId="6A866FDE" w14:textId="77777777" w:rsidR="00700FBF" w:rsidRPr="00A64676" w:rsidRDefault="00700FBF" w:rsidP="006532C9">
            <w:pPr>
              <w:spacing w:before="0" w:after="0" w:line="240" w:lineRule="auto"/>
              <w:textAlignment w:val="baseline"/>
              <w:rPr>
                <w:rFonts w:ascii="Segoe UI" w:eastAsia="Times New Roman" w:hAnsi="Segoe UI" w:cs="Segoe UI"/>
                <w:szCs w:val="22"/>
                <w:lang w:val="en-US" w:eastAsia="en-GB"/>
              </w:rPr>
            </w:pPr>
            <w:r w:rsidRPr="00A64676">
              <w:rPr>
                <w:rFonts w:ascii="Arial" w:eastAsia="Times New Roman" w:hAnsi="Arial" w:cs="Arial"/>
                <w:szCs w:val="22"/>
                <w:lang w:val="en-US" w:eastAsia="en-GB"/>
              </w:rPr>
              <w:t> </w:t>
            </w:r>
          </w:p>
        </w:tc>
        <w:tc>
          <w:tcPr>
            <w:tcW w:w="1379" w:type="dxa"/>
            <w:tcBorders>
              <w:top w:val="single" w:sz="6" w:space="0" w:color="000000"/>
              <w:left w:val="single" w:sz="6" w:space="0" w:color="000000"/>
              <w:bottom w:val="single" w:sz="6" w:space="0" w:color="000000"/>
              <w:right w:val="single" w:sz="6" w:space="0" w:color="000000"/>
            </w:tcBorders>
            <w:shd w:val="clear" w:color="auto" w:fill="auto"/>
            <w:hideMark/>
          </w:tcPr>
          <w:p w14:paraId="427E84D2" w14:textId="77777777" w:rsidR="00700FBF" w:rsidRPr="00A64676" w:rsidRDefault="00700FBF" w:rsidP="006532C9">
            <w:pPr>
              <w:spacing w:before="0" w:after="0" w:line="240" w:lineRule="auto"/>
              <w:jc w:val="center"/>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r>
    </w:tbl>
    <w:p w14:paraId="243EEF5B" w14:textId="77777777" w:rsidR="00700FBF" w:rsidRDefault="00700FBF"/>
    <w:sectPr w:rsidR="00700FBF" w:rsidSect="00985D94">
      <w:headerReference w:type="first" r:id="rId10"/>
      <w:pgSz w:w="11900" w:h="16840"/>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A9FC" w14:textId="77777777" w:rsidR="00F30BF4" w:rsidRDefault="00F30BF4" w:rsidP="00985D94">
      <w:pPr>
        <w:spacing w:before="0" w:after="0" w:line="240" w:lineRule="auto"/>
      </w:pPr>
      <w:r>
        <w:separator/>
      </w:r>
    </w:p>
  </w:endnote>
  <w:endnote w:type="continuationSeparator" w:id="0">
    <w:p w14:paraId="29C2EB95" w14:textId="77777777" w:rsidR="00F30BF4" w:rsidRDefault="00F30BF4" w:rsidP="00985D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altName w:val="Calibri"/>
    <w:charset w:val="00"/>
    <w:family w:val="auto"/>
    <w:pitch w:val="variable"/>
    <w:sig w:usb0="800000A7" w:usb1="00000040" w:usb2="00000000" w:usb3="00000000" w:csb0="00000001"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554E" w14:textId="77777777" w:rsidR="00F30BF4" w:rsidRDefault="00F30BF4" w:rsidP="00985D94">
      <w:pPr>
        <w:spacing w:before="0" w:after="0" w:line="240" w:lineRule="auto"/>
      </w:pPr>
      <w:r>
        <w:separator/>
      </w:r>
    </w:p>
  </w:footnote>
  <w:footnote w:type="continuationSeparator" w:id="0">
    <w:p w14:paraId="146633E2" w14:textId="77777777" w:rsidR="00F30BF4" w:rsidRDefault="00F30BF4" w:rsidP="00985D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944B" w14:textId="77777777" w:rsidR="00985D94" w:rsidRDefault="0023719D">
    <w:pPr>
      <w:pStyle w:val="Header"/>
    </w:pPr>
    <w:r>
      <w:rPr>
        <w:noProof/>
      </w:rPr>
      <w:drawing>
        <wp:anchor distT="0" distB="0" distL="114300" distR="114300" simplePos="0" relativeHeight="251658240" behindDoc="1" locked="0" layoutInCell="1" allowOverlap="1" wp14:anchorId="5489747A" wp14:editId="38464663">
          <wp:simplePos x="0" y="0"/>
          <wp:positionH relativeFrom="column">
            <wp:posOffset>-691800</wp:posOffset>
          </wp:positionH>
          <wp:positionV relativeFrom="paragraph">
            <wp:posOffset>-434769</wp:posOffset>
          </wp:positionV>
          <wp:extent cx="7560000" cy="106980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0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766A88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A9655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B70163"/>
    <w:multiLevelType w:val="hybridMultilevel"/>
    <w:tmpl w:val="ADBA532A"/>
    <w:lvl w:ilvl="0" w:tplc="68D6752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E2A2A"/>
    <w:multiLevelType w:val="hybridMultilevel"/>
    <w:tmpl w:val="3F1C6EC8"/>
    <w:lvl w:ilvl="0" w:tplc="08090001">
      <w:start w:val="1"/>
      <w:numFmt w:val="bullet"/>
      <w:lvlText w:val=""/>
      <w:lvlJc w:val="left"/>
      <w:pPr>
        <w:ind w:left="1288" w:hanging="360"/>
      </w:pPr>
      <w:rPr>
        <w:rFonts w:ascii="Symbol" w:hAnsi="Symbol"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4" w15:restartNumberingAfterBreak="0">
    <w:nsid w:val="0C607C92"/>
    <w:multiLevelType w:val="multilevel"/>
    <w:tmpl w:val="8F148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76A96"/>
    <w:multiLevelType w:val="hybridMultilevel"/>
    <w:tmpl w:val="84F40730"/>
    <w:lvl w:ilvl="0" w:tplc="E5CC8602">
      <w:start w:val="1"/>
      <w:numFmt w:val="lowerLetter"/>
      <w:lvlText w:val="%1)"/>
      <w:lvlJc w:val="left"/>
      <w:pPr>
        <w:ind w:left="107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6133F"/>
    <w:multiLevelType w:val="multilevel"/>
    <w:tmpl w:val="063A31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25661"/>
    <w:multiLevelType w:val="hybridMultilevel"/>
    <w:tmpl w:val="AE709962"/>
    <w:lvl w:ilvl="0" w:tplc="361C4CA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C662CD4"/>
    <w:multiLevelType w:val="multilevel"/>
    <w:tmpl w:val="EC7A9F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9C6FF3"/>
    <w:multiLevelType w:val="hybridMultilevel"/>
    <w:tmpl w:val="052A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F6CA5"/>
    <w:multiLevelType w:val="hybridMultilevel"/>
    <w:tmpl w:val="C16A7974"/>
    <w:lvl w:ilvl="0" w:tplc="0809000F">
      <w:start w:val="1"/>
      <w:numFmt w:val="decimal"/>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8133C6"/>
    <w:multiLevelType w:val="hybridMultilevel"/>
    <w:tmpl w:val="B8B2FC22"/>
    <w:lvl w:ilvl="0" w:tplc="0809000F">
      <w:start w:val="1"/>
      <w:numFmt w:val="decimal"/>
      <w:lvlText w:val="%1."/>
      <w:lvlJc w:val="left"/>
      <w:pPr>
        <w:ind w:left="360" w:hanging="360"/>
      </w:pPr>
    </w:lvl>
    <w:lvl w:ilvl="1" w:tplc="474E1234">
      <w:numFmt w:val="bullet"/>
      <w:lvlText w:val="·"/>
      <w:lvlJc w:val="left"/>
      <w:pPr>
        <w:ind w:left="1080" w:hanging="360"/>
      </w:pPr>
      <w:rPr>
        <w:rFonts w:ascii="Arial" w:eastAsia="Arial"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1EA4987"/>
    <w:multiLevelType w:val="multilevel"/>
    <w:tmpl w:val="E4A2A4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785C1B"/>
    <w:multiLevelType w:val="hybridMultilevel"/>
    <w:tmpl w:val="C394BD52"/>
    <w:lvl w:ilvl="0" w:tplc="51BA9B6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862B56"/>
    <w:multiLevelType w:val="hybridMultilevel"/>
    <w:tmpl w:val="5AAC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D3BBF"/>
    <w:multiLevelType w:val="multilevel"/>
    <w:tmpl w:val="ACE2C7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3E0F36"/>
    <w:multiLevelType w:val="multilevel"/>
    <w:tmpl w:val="886285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A21A1A"/>
    <w:multiLevelType w:val="multilevel"/>
    <w:tmpl w:val="2CDC3A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A50BBD"/>
    <w:multiLevelType w:val="multilevel"/>
    <w:tmpl w:val="04D6F1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A11CE0"/>
    <w:multiLevelType w:val="hybridMultilevel"/>
    <w:tmpl w:val="CEA2AD96"/>
    <w:lvl w:ilvl="0" w:tplc="3DF0A8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B6748"/>
    <w:multiLevelType w:val="multilevel"/>
    <w:tmpl w:val="E1949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92A78"/>
    <w:multiLevelType w:val="multilevel"/>
    <w:tmpl w:val="F854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E2131A"/>
    <w:multiLevelType w:val="multilevel"/>
    <w:tmpl w:val="F946B8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86422A"/>
    <w:multiLevelType w:val="hybridMultilevel"/>
    <w:tmpl w:val="066EF050"/>
    <w:lvl w:ilvl="0" w:tplc="3DF0A8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846356"/>
    <w:multiLevelType w:val="hybridMultilevel"/>
    <w:tmpl w:val="3CD636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395BD5"/>
    <w:multiLevelType w:val="multilevel"/>
    <w:tmpl w:val="7740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0D1E30"/>
    <w:multiLevelType w:val="multilevel"/>
    <w:tmpl w:val="A154B3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420E7D"/>
    <w:multiLevelType w:val="multilevel"/>
    <w:tmpl w:val="078C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51B4F"/>
    <w:multiLevelType w:val="hybridMultilevel"/>
    <w:tmpl w:val="B4F23B3C"/>
    <w:lvl w:ilvl="0" w:tplc="ECB0AAF0">
      <w:start w:val="1"/>
      <w:numFmt w:val="lowerLetter"/>
      <w:lvlText w:val="%1)"/>
      <w:lvlJc w:val="left"/>
      <w:pPr>
        <w:ind w:left="107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7A5450"/>
    <w:multiLevelType w:val="multilevel"/>
    <w:tmpl w:val="8708D5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68431B"/>
    <w:multiLevelType w:val="multilevel"/>
    <w:tmpl w:val="529EDD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A1658F"/>
    <w:multiLevelType w:val="multilevel"/>
    <w:tmpl w:val="D0E0D7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6D2F78"/>
    <w:multiLevelType w:val="multilevel"/>
    <w:tmpl w:val="8750AF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CD722E"/>
    <w:multiLevelType w:val="multilevel"/>
    <w:tmpl w:val="210C2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9E5884"/>
    <w:multiLevelType w:val="hybridMultilevel"/>
    <w:tmpl w:val="1816474A"/>
    <w:lvl w:ilvl="0" w:tplc="9036FF34">
      <w:start w:val="1"/>
      <w:numFmt w:val="lowerLetter"/>
      <w:lvlText w:val="%1)"/>
      <w:lvlJc w:val="left"/>
      <w:pPr>
        <w:ind w:left="107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356114"/>
    <w:multiLevelType w:val="multilevel"/>
    <w:tmpl w:val="1FF2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C871A2"/>
    <w:multiLevelType w:val="hybridMultilevel"/>
    <w:tmpl w:val="306283FA"/>
    <w:lvl w:ilvl="0" w:tplc="08090017">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1A46AE7"/>
    <w:multiLevelType w:val="hybridMultilevel"/>
    <w:tmpl w:val="FB98B186"/>
    <w:lvl w:ilvl="0" w:tplc="3DF0A8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EC4A5D"/>
    <w:multiLevelType w:val="multilevel"/>
    <w:tmpl w:val="17DA5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9C2ADA"/>
    <w:multiLevelType w:val="hybridMultilevel"/>
    <w:tmpl w:val="3346511E"/>
    <w:lvl w:ilvl="0" w:tplc="08090017">
      <w:start w:val="1"/>
      <w:numFmt w:val="lowerLetter"/>
      <w:lvlText w:val="%1)"/>
      <w:lvlJc w:val="left"/>
      <w:pPr>
        <w:ind w:left="4286" w:hanging="720"/>
      </w:pPr>
      <w:rPr>
        <w:rFonts w:hint="default"/>
        <w:b w:val="0"/>
      </w:rPr>
    </w:lvl>
    <w:lvl w:ilvl="1" w:tplc="08090019" w:tentative="1">
      <w:start w:val="1"/>
      <w:numFmt w:val="lowerLetter"/>
      <w:lvlText w:val="%2."/>
      <w:lvlJc w:val="left"/>
      <w:pPr>
        <w:ind w:left="4646" w:hanging="360"/>
      </w:pPr>
    </w:lvl>
    <w:lvl w:ilvl="2" w:tplc="0809001B" w:tentative="1">
      <w:start w:val="1"/>
      <w:numFmt w:val="lowerRoman"/>
      <w:lvlText w:val="%3."/>
      <w:lvlJc w:val="right"/>
      <w:pPr>
        <w:ind w:left="5366" w:hanging="180"/>
      </w:pPr>
    </w:lvl>
    <w:lvl w:ilvl="3" w:tplc="0809000F" w:tentative="1">
      <w:start w:val="1"/>
      <w:numFmt w:val="decimal"/>
      <w:lvlText w:val="%4."/>
      <w:lvlJc w:val="left"/>
      <w:pPr>
        <w:ind w:left="6086" w:hanging="360"/>
      </w:pPr>
    </w:lvl>
    <w:lvl w:ilvl="4" w:tplc="08090019" w:tentative="1">
      <w:start w:val="1"/>
      <w:numFmt w:val="lowerLetter"/>
      <w:lvlText w:val="%5."/>
      <w:lvlJc w:val="left"/>
      <w:pPr>
        <w:ind w:left="6806" w:hanging="360"/>
      </w:pPr>
    </w:lvl>
    <w:lvl w:ilvl="5" w:tplc="0809001B" w:tentative="1">
      <w:start w:val="1"/>
      <w:numFmt w:val="lowerRoman"/>
      <w:lvlText w:val="%6."/>
      <w:lvlJc w:val="right"/>
      <w:pPr>
        <w:ind w:left="7526" w:hanging="180"/>
      </w:pPr>
    </w:lvl>
    <w:lvl w:ilvl="6" w:tplc="0809000F" w:tentative="1">
      <w:start w:val="1"/>
      <w:numFmt w:val="decimal"/>
      <w:lvlText w:val="%7."/>
      <w:lvlJc w:val="left"/>
      <w:pPr>
        <w:ind w:left="8246" w:hanging="360"/>
      </w:pPr>
    </w:lvl>
    <w:lvl w:ilvl="7" w:tplc="08090019" w:tentative="1">
      <w:start w:val="1"/>
      <w:numFmt w:val="lowerLetter"/>
      <w:lvlText w:val="%8."/>
      <w:lvlJc w:val="left"/>
      <w:pPr>
        <w:ind w:left="8966" w:hanging="360"/>
      </w:pPr>
    </w:lvl>
    <w:lvl w:ilvl="8" w:tplc="0809001B" w:tentative="1">
      <w:start w:val="1"/>
      <w:numFmt w:val="lowerRoman"/>
      <w:lvlText w:val="%9."/>
      <w:lvlJc w:val="right"/>
      <w:pPr>
        <w:ind w:left="9686" w:hanging="180"/>
      </w:pPr>
    </w:lvl>
  </w:abstractNum>
  <w:abstractNum w:abstractNumId="40" w15:restartNumberingAfterBreak="0">
    <w:nsid w:val="79A03B50"/>
    <w:multiLevelType w:val="multilevel"/>
    <w:tmpl w:val="41BC3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B44271"/>
    <w:multiLevelType w:val="hybridMultilevel"/>
    <w:tmpl w:val="25129E6A"/>
    <w:lvl w:ilvl="0" w:tplc="B4B0348C">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2" w15:restartNumberingAfterBreak="0">
    <w:nsid w:val="7A71230F"/>
    <w:multiLevelType w:val="multilevel"/>
    <w:tmpl w:val="6F9408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6B0D2D"/>
    <w:multiLevelType w:val="hybridMultilevel"/>
    <w:tmpl w:val="5EAE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54303"/>
    <w:multiLevelType w:val="multilevel"/>
    <w:tmpl w:val="342A85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2E2F59"/>
    <w:multiLevelType w:val="hybridMultilevel"/>
    <w:tmpl w:val="37564A44"/>
    <w:lvl w:ilvl="0" w:tplc="3DF0A8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411064">
    <w:abstractNumId w:val="1"/>
  </w:num>
  <w:num w:numId="2" w16cid:durableId="252132105">
    <w:abstractNumId w:val="1"/>
  </w:num>
  <w:num w:numId="3" w16cid:durableId="1372344374">
    <w:abstractNumId w:val="0"/>
  </w:num>
  <w:num w:numId="4" w16cid:durableId="1702626648">
    <w:abstractNumId w:val="0"/>
  </w:num>
  <w:num w:numId="5" w16cid:durableId="592516029">
    <w:abstractNumId w:val="14"/>
  </w:num>
  <w:num w:numId="6" w16cid:durableId="1720547704">
    <w:abstractNumId w:val="19"/>
  </w:num>
  <w:num w:numId="7" w16cid:durableId="308096090">
    <w:abstractNumId w:val="37"/>
  </w:num>
  <w:num w:numId="8" w16cid:durableId="901789670">
    <w:abstractNumId w:val="45"/>
  </w:num>
  <w:num w:numId="9" w16cid:durableId="2044211790">
    <w:abstractNumId w:val="23"/>
  </w:num>
  <w:num w:numId="10" w16cid:durableId="1056591711">
    <w:abstractNumId w:val="11"/>
  </w:num>
  <w:num w:numId="11" w16cid:durableId="1553694474">
    <w:abstractNumId w:val="2"/>
  </w:num>
  <w:num w:numId="12" w16cid:durableId="1177114537">
    <w:abstractNumId w:val="38"/>
  </w:num>
  <w:num w:numId="13" w16cid:durableId="1723403187">
    <w:abstractNumId w:val="4"/>
  </w:num>
  <w:num w:numId="14" w16cid:durableId="860508209">
    <w:abstractNumId w:val="20"/>
  </w:num>
  <w:num w:numId="15" w16cid:durableId="1633174043">
    <w:abstractNumId w:val="30"/>
  </w:num>
  <w:num w:numId="16" w16cid:durableId="1055280285">
    <w:abstractNumId w:val="12"/>
  </w:num>
  <w:num w:numId="17" w16cid:durableId="665864568">
    <w:abstractNumId w:val="31"/>
  </w:num>
  <w:num w:numId="18" w16cid:durableId="2118718043">
    <w:abstractNumId w:val="33"/>
  </w:num>
  <w:num w:numId="19" w16cid:durableId="1440906194">
    <w:abstractNumId w:val="29"/>
  </w:num>
  <w:num w:numId="20" w16cid:durableId="311495510">
    <w:abstractNumId w:val="26"/>
  </w:num>
  <w:num w:numId="21" w16cid:durableId="689331598">
    <w:abstractNumId w:val="18"/>
  </w:num>
  <w:num w:numId="22" w16cid:durableId="1264848384">
    <w:abstractNumId w:val="9"/>
  </w:num>
  <w:num w:numId="23" w16cid:durableId="1798136521">
    <w:abstractNumId w:val="43"/>
  </w:num>
  <w:num w:numId="24" w16cid:durableId="2141067619">
    <w:abstractNumId w:val="25"/>
  </w:num>
  <w:num w:numId="25" w16cid:durableId="1841263821">
    <w:abstractNumId w:val="27"/>
  </w:num>
  <w:num w:numId="26" w16cid:durableId="293290535">
    <w:abstractNumId w:val="21"/>
  </w:num>
  <w:num w:numId="27" w16cid:durableId="126052436">
    <w:abstractNumId w:val="40"/>
  </w:num>
  <w:num w:numId="28" w16cid:durableId="2032298768">
    <w:abstractNumId w:val="16"/>
  </w:num>
  <w:num w:numId="29" w16cid:durableId="1911496931">
    <w:abstractNumId w:val="42"/>
  </w:num>
  <w:num w:numId="30" w16cid:durableId="2073191011">
    <w:abstractNumId w:val="6"/>
  </w:num>
  <w:num w:numId="31" w16cid:durableId="619382889">
    <w:abstractNumId w:val="44"/>
  </w:num>
  <w:num w:numId="32" w16cid:durableId="1934782755">
    <w:abstractNumId w:val="8"/>
  </w:num>
  <w:num w:numId="33" w16cid:durableId="479616612">
    <w:abstractNumId w:val="15"/>
  </w:num>
  <w:num w:numId="34" w16cid:durableId="491335344">
    <w:abstractNumId w:val="32"/>
  </w:num>
  <w:num w:numId="35" w16cid:durableId="1333988390">
    <w:abstractNumId w:val="17"/>
  </w:num>
  <w:num w:numId="36" w16cid:durableId="1790128067">
    <w:abstractNumId w:val="22"/>
  </w:num>
  <w:num w:numId="37" w16cid:durableId="966399915">
    <w:abstractNumId w:val="35"/>
  </w:num>
  <w:num w:numId="38" w16cid:durableId="72237839">
    <w:abstractNumId w:val="3"/>
  </w:num>
  <w:num w:numId="39" w16cid:durableId="703286199">
    <w:abstractNumId w:val="13"/>
  </w:num>
  <w:num w:numId="40" w16cid:durableId="429011520">
    <w:abstractNumId w:val="10"/>
  </w:num>
  <w:num w:numId="41" w16cid:durableId="903174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76242113">
    <w:abstractNumId w:val="39"/>
  </w:num>
  <w:num w:numId="43" w16cid:durableId="2018995550">
    <w:abstractNumId w:val="36"/>
  </w:num>
  <w:num w:numId="44" w16cid:durableId="1457987753">
    <w:abstractNumId w:val="24"/>
  </w:num>
  <w:num w:numId="45" w16cid:durableId="653682303">
    <w:abstractNumId w:val="41"/>
  </w:num>
  <w:num w:numId="46" w16cid:durableId="510920643">
    <w:abstractNumId w:val="34"/>
  </w:num>
  <w:num w:numId="47" w16cid:durableId="910429697">
    <w:abstractNumId w:val="28"/>
  </w:num>
  <w:num w:numId="48" w16cid:durableId="1001153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F4"/>
    <w:rsid w:val="000204B4"/>
    <w:rsid w:val="00027482"/>
    <w:rsid w:val="00051A73"/>
    <w:rsid w:val="000937F9"/>
    <w:rsid w:val="000C19DF"/>
    <w:rsid w:val="00136913"/>
    <w:rsid w:val="00144E12"/>
    <w:rsid w:val="00163368"/>
    <w:rsid w:val="001B74A3"/>
    <w:rsid w:val="001C0B85"/>
    <w:rsid w:val="001F428B"/>
    <w:rsid w:val="0022543E"/>
    <w:rsid w:val="0023719D"/>
    <w:rsid w:val="002439BE"/>
    <w:rsid w:val="00244BB2"/>
    <w:rsid w:val="00283394"/>
    <w:rsid w:val="002A0DBC"/>
    <w:rsid w:val="00333FB2"/>
    <w:rsid w:val="00363D49"/>
    <w:rsid w:val="00374D3B"/>
    <w:rsid w:val="004307E2"/>
    <w:rsid w:val="004313F0"/>
    <w:rsid w:val="00446013"/>
    <w:rsid w:val="00446B55"/>
    <w:rsid w:val="00451409"/>
    <w:rsid w:val="00470879"/>
    <w:rsid w:val="00486C1D"/>
    <w:rsid w:val="004A0B06"/>
    <w:rsid w:val="004B481E"/>
    <w:rsid w:val="004C1B79"/>
    <w:rsid w:val="004F0179"/>
    <w:rsid w:val="00583A55"/>
    <w:rsid w:val="005F3D26"/>
    <w:rsid w:val="006045A8"/>
    <w:rsid w:val="00613D7A"/>
    <w:rsid w:val="00634BB0"/>
    <w:rsid w:val="00700FBF"/>
    <w:rsid w:val="00736E18"/>
    <w:rsid w:val="00754674"/>
    <w:rsid w:val="0080092F"/>
    <w:rsid w:val="00851DCC"/>
    <w:rsid w:val="0086790B"/>
    <w:rsid w:val="00877757"/>
    <w:rsid w:val="00883649"/>
    <w:rsid w:val="009148C8"/>
    <w:rsid w:val="0092108B"/>
    <w:rsid w:val="0093246E"/>
    <w:rsid w:val="00944BD0"/>
    <w:rsid w:val="00985D94"/>
    <w:rsid w:val="00A954FD"/>
    <w:rsid w:val="00AB346C"/>
    <w:rsid w:val="00BA2D50"/>
    <w:rsid w:val="00BC65BD"/>
    <w:rsid w:val="00BF4F2A"/>
    <w:rsid w:val="00C623A1"/>
    <w:rsid w:val="00C643EE"/>
    <w:rsid w:val="00CB02B0"/>
    <w:rsid w:val="00CD5A9C"/>
    <w:rsid w:val="00CE657B"/>
    <w:rsid w:val="00D2186E"/>
    <w:rsid w:val="00DB2E19"/>
    <w:rsid w:val="00DB3C77"/>
    <w:rsid w:val="00DF61D7"/>
    <w:rsid w:val="00DF6D77"/>
    <w:rsid w:val="00DF6FC1"/>
    <w:rsid w:val="00E9682E"/>
    <w:rsid w:val="00EC1070"/>
    <w:rsid w:val="00F127E0"/>
    <w:rsid w:val="00F309E9"/>
    <w:rsid w:val="00F30BF4"/>
    <w:rsid w:val="00F424DC"/>
    <w:rsid w:val="00F86C6E"/>
    <w:rsid w:val="00FE4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1CDAF"/>
  <w15:chartTrackingRefBased/>
  <w15:docId w15:val="{068E4670-C586-48C0-8DC9-494573B6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FD"/>
    <w:pPr>
      <w:spacing w:before="120" w:after="120" w:line="288" w:lineRule="auto"/>
    </w:pPr>
    <w:rPr>
      <w:sz w:val="22"/>
    </w:rPr>
  </w:style>
  <w:style w:type="paragraph" w:styleId="Heading1">
    <w:name w:val="heading 1"/>
    <w:basedOn w:val="Normal"/>
    <w:next w:val="Normal"/>
    <w:link w:val="Heading1Char"/>
    <w:uiPriority w:val="9"/>
    <w:qFormat/>
    <w:rsid w:val="00A954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B34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1B74A3"/>
    <w:pPr>
      <w:numPr>
        <w:numId w:val="2"/>
      </w:numPr>
    </w:pPr>
    <w:rPr>
      <w:rFonts w:ascii="Arial" w:eastAsia="Times New Roman" w:hAnsi="Arial" w:cs="Times New Roman"/>
      <w:lang w:eastAsia="en-GB"/>
    </w:rPr>
  </w:style>
  <w:style w:type="paragraph" w:styleId="ListBullet2">
    <w:name w:val="List Bullet 2"/>
    <w:basedOn w:val="Normal"/>
    <w:semiHidden/>
    <w:unhideWhenUsed/>
    <w:rsid w:val="001B74A3"/>
    <w:pPr>
      <w:numPr>
        <w:numId w:val="4"/>
      </w:numPr>
    </w:pPr>
    <w:rPr>
      <w:rFonts w:ascii="Arial" w:eastAsia="Times New Roman" w:hAnsi="Arial" w:cs="Times New Roman"/>
      <w:lang w:eastAsia="en-GB"/>
    </w:rPr>
  </w:style>
  <w:style w:type="paragraph" w:customStyle="1" w:styleId="TableHeading">
    <w:name w:val="TableHeading"/>
    <w:basedOn w:val="Normal"/>
    <w:rsid w:val="00634BB0"/>
    <w:pPr>
      <w:widowControl w:val="0"/>
      <w:autoSpaceDE w:val="0"/>
      <w:autoSpaceDN w:val="0"/>
      <w:spacing w:before="60" w:after="60" w:line="264" w:lineRule="auto"/>
      <w:ind w:left="113"/>
    </w:pPr>
    <w:rPr>
      <w:rFonts w:ascii="Arial" w:hAnsi="Arial"/>
      <w:b/>
      <w:color w:val="FFFFFF"/>
    </w:rPr>
  </w:style>
  <w:style w:type="paragraph" w:styleId="FootnoteText">
    <w:name w:val="footnote text"/>
    <w:basedOn w:val="Normal"/>
    <w:link w:val="FootnoteTextChar"/>
    <w:semiHidden/>
    <w:unhideWhenUsed/>
    <w:qFormat/>
    <w:rsid w:val="00CB02B0"/>
    <w:rPr>
      <w:rFonts w:ascii="Foundry Form Sans" w:hAnsi="Foundry Form Sans"/>
    </w:rPr>
  </w:style>
  <w:style w:type="character" w:customStyle="1" w:styleId="FootnoteTextChar">
    <w:name w:val="Footnote Text Char"/>
    <w:basedOn w:val="DefaultParagraphFont"/>
    <w:link w:val="FootnoteText"/>
    <w:semiHidden/>
    <w:rsid w:val="00CB02B0"/>
    <w:rPr>
      <w:rFonts w:ascii="Foundry Form Sans" w:hAnsi="Foundry Form Sans"/>
    </w:rPr>
  </w:style>
  <w:style w:type="paragraph" w:styleId="Header">
    <w:name w:val="header"/>
    <w:basedOn w:val="Normal"/>
    <w:link w:val="HeaderChar"/>
    <w:uiPriority w:val="99"/>
    <w:unhideWhenUsed/>
    <w:rsid w:val="00985D9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85D94"/>
  </w:style>
  <w:style w:type="paragraph" w:styleId="Footer">
    <w:name w:val="footer"/>
    <w:basedOn w:val="Normal"/>
    <w:link w:val="FooterChar"/>
    <w:uiPriority w:val="99"/>
    <w:unhideWhenUsed/>
    <w:rsid w:val="00985D9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85D94"/>
  </w:style>
  <w:style w:type="paragraph" w:styleId="NoSpacing">
    <w:name w:val="No Spacing"/>
    <w:link w:val="NoSpacingChar"/>
    <w:uiPriority w:val="1"/>
    <w:qFormat/>
    <w:rsid w:val="00985D94"/>
    <w:rPr>
      <w:rFonts w:eastAsiaTheme="minorEastAsia"/>
      <w:sz w:val="22"/>
      <w:szCs w:val="22"/>
      <w:lang w:val="en-US" w:eastAsia="zh-CN"/>
    </w:rPr>
  </w:style>
  <w:style w:type="character" w:customStyle="1" w:styleId="NoSpacingChar">
    <w:name w:val="No Spacing Char"/>
    <w:basedOn w:val="DefaultParagraphFont"/>
    <w:link w:val="NoSpacing"/>
    <w:uiPriority w:val="1"/>
    <w:rsid w:val="00985D94"/>
    <w:rPr>
      <w:rFonts w:eastAsiaTheme="minorEastAsia"/>
      <w:sz w:val="22"/>
      <w:szCs w:val="22"/>
      <w:lang w:val="en-US" w:eastAsia="zh-CN"/>
    </w:rPr>
  </w:style>
  <w:style w:type="paragraph" w:styleId="Title">
    <w:name w:val="Title"/>
    <w:basedOn w:val="NoSpacing"/>
    <w:next w:val="Normal"/>
    <w:link w:val="TitleChar"/>
    <w:uiPriority w:val="10"/>
    <w:qFormat/>
    <w:rsid w:val="00A954FD"/>
    <w:pPr>
      <w:spacing w:before="40" w:after="360" w:line="216" w:lineRule="auto"/>
    </w:pPr>
    <w:rPr>
      <w:rFonts w:asciiTheme="majorHAnsi" w:hAnsiTheme="majorHAnsi"/>
      <w:b/>
      <w:bCs/>
      <w:color w:val="000000" w:themeColor="text1"/>
      <w:sz w:val="36"/>
      <w:szCs w:val="72"/>
    </w:rPr>
  </w:style>
  <w:style w:type="character" w:customStyle="1" w:styleId="TitleChar">
    <w:name w:val="Title Char"/>
    <w:basedOn w:val="DefaultParagraphFont"/>
    <w:link w:val="Title"/>
    <w:uiPriority w:val="10"/>
    <w:rsid w:val="00A954FD"/>
    <w:rPr>
      <w:rFonts w:asciiTheme="majorHAnsi" w:eastAsiaTheme="minorEastAsia" w:hAnsiTheme="majorHAnsi"/>
      <w:b/>
      <w:bCs/>
      <w:color w:val="000000" w:themeColor="text1"/>
      <w:sz w:val="36"/>
      <w:szCs w:val="72"/>
      <w:lang w:val="en-US" w:eastAsia="zh-CN"/>
    </w:rPr>
  </w:style>
  <w:style w:type="paragraph" w:styleId="Subtitle">
    <w:name w:val="Subtitle"/>
    <w:basedOn w:val="NoSpacing"/>
    <w:next w:val="Normal"/>
    <w:link w:val="SubtitleChar"/>
    <w:uiPriority w:val="11"/>
    <w:qFormat/>
    <w:rsid w:val="00A954FD"/>
    <w:pPr>
      <w:spacing w:before="40" w:after="40"/>
    </w:pPr>
    <w:rPr>
      <w:rFonts w:asciiTheme="majorHAnsi" w:hAnsiTheme="majorHAnsi"/>
      <w:caps/>
      <w:color w:val="000000" w:themeColor="text1"/>
      <w:sz w:val="24"/>
      <w:szCs w:val="24"/>
    </w:rPr>
  </w:style>
  <w:style w:type="character" w:customStyle="1" w:styleId="SubtitleChar">
    <w:name w:val="Subtitle Char"/>
    <w:basedOn w:val="DefaultParagraphFont"/>
    <w:link w:val="Subtitle"/>
    <w:uiPriority w:val="11"/>
    <w:rsid w:val="00A954FD"/>
    <w:rPr>
      <w:rFonts w:asciiTheme="majorHAnsi" w:eastAsiaTheme="minorEastAsia" w:hAnsiTheme="majorHAnsi"/>
      <w:caps/>
      <w:color w:val="000000" w:themeColor="text1"/>
      <w:lang w:val="en-US" w:eastAsia="zh-CN"/>
    </w:rPr>
  </w:style>
  <w:style w:type="character" w:customStyle="1" w:styleId="Heading1Char">
    <w:name w:val="Heading 1 Char"/>
    <w:basedOn w:val="DefaultParagraphFont"/>
    <w:link w:val="Heading1"/>
    <w:uiPriority w:val="9"/>
    <w:rsid w:val="00A954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B346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700FBF"/>
    <w:pPr>
      <w:spacing w:before="0" w:after="0" w:line="240" w:lineRule="auto"/>
      <w:ind w:left="720"/>
      <w:contextualSpacing/>
    </w:pPr>
    <w:rPr>
      <w:rFonts w:ascii="Arial" w:eastAsia="Arial" w:hAnsi="Arial" w:cs="Arial"/>
      <w:sz w:val="24"/>
      <w:lang w:eastAsia="en-GB"/>
    </w:rPr>
  </w:style>
  <w:style w:type="character" w:customStyle="1" w:styleId="ListParagraphChar">
    <w:name w:val="List Paragraph Char"/>
    <w:link w:val="ListParagraph"/>
    <w:uiPriority w:val="34"/>
    <w:rsid w:val="00700FBF"/>
    <w:rPr>
      <w:rFonts w:ascii="Arial" w:eastAsia="Arial" w:hAnsi="Arial" w:cs="Arial"/>
      <w:lang w:eastAsia="en-GB"/>
    </w:rPr>
  </w:style>
  <w:style w:type="paragraph" w:customStyle="1" w:styleId="paragraph">
    <w:name w:val="paragraph"/>
    <w:basedOn w:val="Normal"/>
    <w:rsid w:val="00EC1070"/>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EC1070"/>
  </w:style>
  <w:style w:type="character" w:customStyle="1" w:styleId="eop">
    <w:name w:val="eop"/>
    <w:basedOn w:val="DefaultParagraphFont"/>
    <w:rsid w:val="00EC1070"/>
  </w:style>
  <w:style w:type="paragraph" w:styleId="BodyText">
    <w:name w:val="Body Text"/>
    <w:basedOn w:val="Normal"/>
    <w:link w:val="BodyTextChar"/>
    <w:rsid w:val="00FE493F"/>
    <w:pPr>
      <w:spacing w:before="0"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FE493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106">
      <w:bodyDiv w:val="1"/>
      <w:marLeft w:val="0"/>
      <w:marRight w:val="0"/>
      <w:marTop w:val="0"/>
      <w:marBottom w:val="0"/>
      <w:divBdr>
        <w:top w:val="none" w:sz="0" w:space="0" w:color="auto"/>
        <w:left w:val="none" w:sz="0" w:space="0" w:color="auto"/>
        <w:bottom w:val="none" w:sz="0" w:space="0" w:color="auto"/>
        <w:right w:val="none" w:sz="0" w:space="0" w:color="auto"/>
      </w:divBdr>
      <w:divsChild>
        <w:div w:id="788281932">
          <w:marLeft w:val="547"/>
          <w:marRight w:val="0"/>
          <w:marTop w:val="0"/>
          <w:marBottom w:val="0"/>
          <w:divBdr>
            <w:top w:val="none" w:sz="0" w:space="0" w:color="auto"/>
            <w:left w:val="none" w:sz="0" w:space="0" w:color="auto"/>
            <w:bottom w:val="none" w:sz="0" w:space="0" w:color="auto"/>
            <w:right w:val="none" w:sz="0" w:space="0" w:color="auto"/>
          </w:divBdr>
        </w:div>
      </w:divsChild>
    </w:div>
    <w:div w:id="72362088">
      <w:bodyDiv w:val="1"/>
      <w:marLeft w:val="0"/>
      <w:marRight w:val="0"/>
      <w:marTop w:val="0"/>
      <w:marBottom w:val="0"/>
      <w:divBdr>
        <w:top w:val="none" w:sz="0" w:space="0" w:color="auto"/>
        <w:left w:val="none" w:sz="0" w:space="0" w:color="auto"/>
        <w:bottom w:val="none" w:sz="0" w:space="0" w:color="auto"/>
        <w:right w:val="none" w:sz="0" w:space="0" w:color="auto"/>
      </w:divBdr>
    </w:div>
    <w:div w:id="311718820">
      <w:bodyDiv w:val="1"/>
      <w:marLeft w:val="0"/>
      <w:marRight w:val="0"/>
      <w:marTop w:val="0"/>
      <w:marBottom w:val="0"/>
      <w:divBdr>
        <w:top w:val="none" w:sz="0" w:space="0" w:color="auto"/>
        <w:left w:val="none" w:sz="0" w:space="0" w:color="auto"/>
        <w:bottom w:val="none" w:sz="0" w:space="0" w:color="auto"/>
        <w:right w:val="none" w:sz="0" w:space="0" w:color="auto"/>
      </w:divBdr>
      <w:divsChild>
        <w:div w:id="96682712">
          <w:marLeft w:val="0"/>
          <w:marRight w:val="0"/>
          <w:marTop w:val="0"/>
          <w:marBottom w:val="0"/>
          <w:divBdr>
            <w:top w:val="none" w:sz="0" w:space="0" w:color="auto"/>
            <w:left w:val="none" w:sz="0" w:space="0" w:color="auto"/>
            <w:bottom w:val="none" w:sz="0" w:space="0" w:color="auto"/>
            <w:right w:val="none" w:sz="0" w:space="0" w:color="auto"/>
          </w:divBdr>
        </w:div>
        <w:div w:id="1083382540">
          <w:marLeft w:val="0"/>
          <w:marRight w:val="0"/>
          <w:marTop w:val="0"/>
          <w:marBottom w:val="0"/>
          <w:divBdr>
            <w:top w:val="none" w:sz="0" w:space="0" w:color="auto"/>
            <w:left w:val="none" w:sz="0" w:space="0" w:color="auto"/>
            <w:bottom w:val="none" w:sz="0" w:space="0" w:color="auto"/>
            <w:right w:val="none" w:sz="0" w:space="0" w:color="auto"/>
          </w:divBdr>
        </w:div>
        <w:div w:id="605769533">
          <w:marLeft w:val="0"/>
          <w:marRight w:val="0"/>
          <w:marTop w:val="0"/>
          <w:marBottom w:val="0"/>
          <w:divBdr>
            <w:top w:val="none" w:sz="0" w:space="0" w:color="auto"/>
            <w:left w:val="none" w:sz="0" w:space="0" w:color="auto"/>
            <w:bottom w:val="none" w:sz="0" w:space="0" w:color="auto"/>
            <w:right w:val="none" w:sz="0" w:space="0" w:color="auto"/>
          </w:divBdr>
        </w:div>
        <w:div w:id="178323520">
          <w:marLeft w:val="0"/>
          <w:marRight w:val="0"/>
          <w:marTop w:val="0"/>
          <w:marBottom w:val="0"/>
          <w:divBdr>
            <w:top w:val="none" w:sz="0" w:space="0" w:color="auto"/>
            <w:left w:val="none" w:sz="0" w:space="0" w:color="auto"/>
            <w:bottom w:val="none" w:sz="0" w:space="0" w:color="auto"/>
            <w:right w:val="none" w:sz="0" w:space="0" w:color="auto"/>
          </w:divBdr>
        </w:div>
        <w:div w:id="475487932">
          <w:marLeft w:val="0"/>
          <w:marRight w:val="0"/>
          <w:marTop w:val="0"/>
          <w:marBottom w:val="0"/>
          <w:divBdr>
            <w:top w:val="none" w:sz="0" w:space="0" w:color="auto"/>
            <w:left w:val="none" w:sz="0" w:space="0" w:color="auto"/>
            <w:bottom w:val="none" w:sz="0" w:space="0" w:color="auto"/>
            <w:right w:val="none" w:sz="0" w:space="0" w:color="auto"/>
          </w:divBdr>
        </w:div>
        <w:div w:id="71897650">
          <w:marLeft w:val="0"/>
          <w:marRight w:val="0"/>
          <w:marTop w:val="0"/>
          <w:marBottom w:val="0"/>
          <w:divBdr>
            <w:top w:val="none" w:sz="0" w:space="0" w:color="auto"/>
            <w:left w:val="none" w:sz="0" w:space="0" w:color="auto"/>
            <w:bottom w:val="none" w:sz="0" w:space="0" w:color="auto"/>
            <w:right w:val="none" w:sz="0" w:space="0" w:color="auto"/>
          </w:divBdr>
        </w:div>
        <w:div w:id="1897011590">
          <w:marLeft w:val="0"/>
          <w:marRight w:val="0"/>
          <w:marTop w:val="0"/>
          <w:marBottom w:val="0"/>
          <w:divBdr>
            <w:top w:val="none" w:sz="0" w:space="0" w:color="auto"/>
            <w:left w:val="none" w:sz="0" w:space="0" w:color="auto"/>
            <w:bottom w:val="none" w:sz="0" w:space="0" w:color="auto"/>
            <w:right w:val="none" w:sz="0" w:space="0" w:color="auto"/>
          </w:divBdr>
        </w:div>
        <w:div w:id="2001080717">
          <w:marLeft w:val="0"/>
          <w:marRight w:val="0"/>
          <w:marTop w:val="0"/>
          <w:marBottom w:val="0"/>
          <w:divBdr>
            <w:top w:val="none" w:sz="0" w:space="0" w:color="auto"/>
            <w:left w:val="none" w:sz="0" w:space="0" w:color="auto"/>
            <w:bottom w:val="none" w:sz="0" w:space="0" w:color="auto"/>
            <w:right w:val="none" w:sz="0" w:space="0" w:color="auto"/>
          </w:divBdr>
        </w:div>
        <w:div w:id="325406019">
          <w:marLeft w:val="0"/>
          <w:marRight w:val="0"/>
          <w:marTop w:val="0"/>
          <w:marBottom w:val="0"/>
          <w:divBdr>
            <w:top w:val="none" w:sz="0" w:space="0" w:color="auto"/>
            <w:left w:val="none" w:sz="0" w:space="0" w:color="auto"/>
            <w:bottom w:val="none" w:sz="0" w:space="0" w:color="auto"/>
            <w:right w:val="none" w:sz="0" w:space="0" w:color="auto"/>
          </w:divBdr>
        </w:div>
        <w:div w:id="2140805997">
          <w:marLeft w:val="0"/>
          <w:marRight w:val="0"/>
          <w:marTop w:val="0"/>
          <w:marBottom w:val="0"/>
          <w:divBdr>
            <w:top w:val="none" w:sz="0" w:space="0" w:color="auto"/>
            <w:left w:val="none" w:sz="0" w:space="0" w:color="auto"/>
            <w:bottom w:val="none" w:sz="0" w:space="0" w:color="auto"/>
            <w:right w:val="none" w:sz="0" w:space="0" w:color="auto"/>
          </w:divBdr>
        </w:div>
        <w:div w:id="1324554002">
          <w:marLeft w:val="0"/>
          <w:marRight w:val="0"/>
          <w:marTop w:val="0"/>
          <w:marBottom w:val="0"/>
          <w:divBdr>
            <w:top w:val="none" w:sz="0" w:space="0" w:color="auto"/>
            <w:left w:val="none" w:sz="0" w:space="0" w:color="auto"/>
            <w:bottom w:val="none" w:sz="0" w:space="0" w:color="auto"/>
            <w:right w:val="none" w:sz="0" w:space="0" w:color="auto"/>
          </w:divBdr>
        </w:div>
      </w:divsChild>
    </w:div>
    <w:div w:id="493759190">
      <w:bodyDiv w:val="1"/>
      <w:marLeft w:val="0"/>
      <w:marRight w:val="0"/>
      <w:marTop w:val="0"/>
      <w:marBottom w:val="0"/>
      <w:divBdr>
        <w:top w:val="none" w:sz="0" w:space="0" w:color="auto"/>
        <w:left w:val="none" w:sz="0" w:space="0" w:color="auto"/>
        <w:bottom w:val="none" w:sz="0" w:space="0" w:color="auto"/>
        <w:right w:val="none" w:sz="0" w:space="0" w:color="auto"/>
      </w:divBdr>
      <w:divsChild>
        <w:div w:id="1631862112">
          <w:marLeft w:val="547"/>
          <w:marRight w:val="0"/>
          <w:marTop w:val="0"/>
          <w:marBottom w:val="0"/>
          <w:divBdr>
            <w:top w:val="none" w:sz="0" w:space="0" w:color="auto"/>
            <w:left w:val="none" w:sz="0" w:space="0" w:color="auto"/>
            <w:bottom w:val="none" w:sz="0" w:space="0" w:color="auto"/>
            <w:right w:val="none" w:sz="0" w:space="0" w:color="auto"/>
          </w:divBdr>
        </w:div>
      </w:divsChild>
    </w:div>
    <w:div w:id="789083063">
      <w:bodyDiv w:val="1"/>
      <w:marLeft w:val="0"/>
      <w:marRight w:val="0"/>
      <w:marTop w:val="0"/>
      <w:marBottom w:val="0"/>
      <w:divBdr>
        <w:top w:val="none" w:sz="0" w:space="0" w:color="auto"/>
        <w:left w:val="none" w:sz="0" w:space="0" w:color="auto"/>
        <w:bottom w:val="none" w:sz="0" w:space="0" w:color="auto"/>
        <w:right w:val="none" w:sz="0" w:space="0" w:color="auto"/>
      </w:divBdr>
      <w:divsChild>
        <w:div w:id="1665280918">
          <w:marLeft w:val="547"/>
          <w:marRight w:val="0"/>
          <w:marTop w:val="0"/>
          <w:marBottom w:val="0"/>
          <w:divBdr>
            <w:top w:val="none" w:sz="0" w:space="0" w:color="auto"/>
            <w:left w:val="none" w:sz="0" w:space="0" w:color="auto"/>
            <w:bottom w:val="none" w:sz="0" w:space="0" w:color="auto"/>
            <w:right w:val="none" w:sz="0" w:space="0" w:color="auto"/>
          </w:divBdr>
        </w:div>
      </w:divsChild>
    </w:div>
    <w:div w:id="827088490">
      <w:bodyDiv w:val="1"/>
      <w:marLeft w:val="0"/>
      <w:marRight w:val="0"/>
      <w:marTop w:val="0"/>
      <w:marBottom w:val="0"/>
      <w:divBdr>
        <w:top w:val="none" w:sz="0" w:space="0" w:color="auto"/>
        <w:left w:val="none" w:sz="0" w:space="0" w:color="auto"/>
        <w:bottom w:val="none" w:sz="0" w:space="0" w:color="auto"/>
        <w:right w:val="none" w:sz="0" w:space="0" w:color="auto"/>
      </w:divBdr>
      <w:divsChild>
        <w:div w:id="437917452">
          <w:marLeft w:val="0"/>
          <w:marRight w:val="0"/>
          <w:marTop w:val="0"/>
          <w:marBottom w:val="0"/>
          <w:divBdr>
            <w:top w:val="none" w:sz="0" w:space="0" w:color="auto"/>
            <w:left w:val="none" w:sz="0" w:space="0" w:color="auto"/>
            <w:bottom w:val="none" w:sz="0" w:space="0" w:color="auto"/>
            <w:right w:val="none" w:sz="0" w:space="0" w:color="auto"/>
          </w:divBdr>
          <w:divsChild>
            <w:div w:id="1484857977">
              <w:marLeft w:val="0"/>
              <w:marRight w:val="0"/>
              <w:marTop w:val="0"/>
              <w:marBottom w:val="0"/>
              <w:divBdr>
                <w:top w:val="none" w:sz="0" w:space="0" w:color="auto"/>
                <w:left w:val="none" w:sz="0" w:space="0" w:color="auto"/>
                <w:bottom w:val="none" w:sz="0" w:space="0" w:color="auto"/>
                <w:right w:val="none" w:sz="0" w:space="0" w:color="auto"/>
              </w:divBdr>
            </w:div>
          </w:divsChild>
        </w:div>
        <w:div w:id="1122963513">
          <w:marLeft w:val="0"/>
          <w:marRight w:val="0"/>
          <w:marTop w:val="0"/>
          <w:marBottom w:val="0"/>
          <w:divBdr>
            <w:top w:val="none" w:sz="0" w:space="0" w:color="auto"/>
            <w:left w:val="none" w:sz="0" w:space="0" w:color="auto"/>
            <w:bottom w:val="none" w:sz="0" w:space="0" w:color="auto"/>
            <w:right w:val="none" w:sz="0" w:space="0" w:color="auto"/>
          </w:divBdr>
          <w:divsChild>
            <w:div w:id="14418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30458">
      <w:bodyDiv w:val="1"/>
      <w:marLeft w:val="0"/>
      <w:marRight w:val="0"/>
      <w:marTop w:val="0"/>
      <w:marBottom w:val="0"/>
      <w:divBdr>
        <w:top w:val="none" w:sz="0" w:space="0" w:color="auto"/>
        <w:left w:val="none" w:sz="0" w:space="0" w:color="auto"/>
        <w:bottom w:val="none" w:sz="0" w:space="0" w:color="auto"/>
        <w:right w:val="none" w:sz="0" w:space="0" w:color="auto"/>
      </w:divBdr>
      <w:divsChild>
        <w:div w:id="930890261">
          <w:marLeft w:val="547"/>
          <w:marRight w:val="0"/>
          <w:marTop w:val="0"/>
          <w:marBottom w:val="0"/>
          <w:divBdr>
            <w:top w:val="none" w:sz="0" w:space="0" w:color="auto"/>
            <w:left w:val="none" w:sz="0" w:space="0" w:color="auto"/>
            <w:bottom w:val="none" w:sz="0" w:space="0" w:color="auto"/>
            <w:right w:val="none" w:sz="0" w:space="0" w:color="auto"/>
          </w:divBdr>
        </w:div>
      </w:divsChild>
    </w:div>
    <w:div w:id="1233467409">
      <w:bodyDiv w:val="1"/>
      <w:marLeft w:val="0"/>
      <w:marRight w:val="0"/>
      <w:marTop w:val="0"/>
      <w:marBottom w:val="0"/>
      <w:divBdr>
        <w:top w:val="none" w:sz="0" w:space="0" w:color="auto"/>
        <w:left w:val="none" w:sz="0" w:space="0" w:color="auto"/>
        <w:bottom w:val="none" w:sz="0" w:space="0" w:color="auto"/>
        <w:right w:val="none" w:sz="0" w:space="0" w:color="auto"/>
      </w:divBdr>
      <w:divsChild>
        <w:div w:id="1519612609">
          <w:marLeft w:val="0"/>
          <w:marRight w:val="0"/>
          <w:marTop w:val="0"/>
          <w:marBottom w:val="0"/>
          <w:divBdr>
            <w:top w:val="none" w:sz="0" w:space="0" w:color="auto"/>
            <w:left w:val="none" w:sz="0" w:space="0" w:color="auto"/>
            <w:bottom w:val="none" w:sz="0" w:space="0" w:color="auto"/>
            <w:right w:val="none" w:sz="0" w:space="0" w:color="auto"/>
          </w:divBdr>
        </w:div>
        <w:div w:id="244609474">
          <w:marLeft w:val="0"/>
          <w:marRight w:val="0"/>
          <w:marTop w:val="0"/>
          <w:marBottom w:val="0"/>
          <w:divBdr>
            <w:top w:val="none" w:sz="0" w:space="0" w:color="auto"/>
            <w:left w:val="none" w:sz="0" w:space="0" w:color="auto"/>
            <w:bottom w:val="none" w:sz="0" w:space="0" w:color="auto"/>
            <w:right w:val="none" w:sz="0" w:space="0" w:color="auto"/>
          </w:divBdr>
        </w:div>
      </w:divsChild>
    </w:div>
    <w:div w:id="1303731678">
      <w:bodyDiv w:val="1"/>
      <w:marLeft w:val="0"/>
      <w:marRight w:val="0"/>
      <w:marTop w:val="0"/>
      <w:marBottom w:val="0"/>
      <w:divBdr>
        <w:top w:val="none" w:sz="0" w:space="0" w:color="auto"/>
        <w:left w:val="none" w:sz="0" w:space="0" w:color="auto"/>
        <w:bottom w:val="none" w:sz="0" w:space="0" w:color="auto"/>
        <w:right w:val="none" w:sz="0" w:space="0" w:color="auto"/>
      </w:divBdr>
    </w:div>
    <w:div w:id="1374186195">
      <w:bodyDiv w:val="1"/>
      <w:marLeft w:val="0"/>
      <w:marRight w:val="0"/>
      <w:marTop w:val="0"/>
      <w:marBottom w:val="0"/>
      <w:divBdr>
        <w:top w:val="none" w:sz="0" w:space="0" w:color="auto"/>
        <w:left w:val="none" w:sz="0" w:space="0" w:color="auto"/>
        <w:bottom w:val="none" w:sz="0" w:space="0" w:color="auto"/>
        <w:right w:val="none" w:sz="0" w:space="0" w:color="auto"/>
      </w:divBdr>
      <w:divsChild>
        <w:div w:id="548805290">
          <w:marLeft w:val="0"/>
          <w:marRight w:val="0"/>
          <w:marTop w:val="0"/>
          <w:marBottom w:val="0"/>
          <w:divBdr>
            <w:top w:val="none" w:sz="0" w:space="0" w:color="auto"/>
            <w:left w:val="none" w:sz="0" w:space="0" w:color="auto"/>
            <w:bottom w:val="none" w:sz="0" w:space="0" w:color="auto"/>
            <w:right w:val="none" w:sz="0" w:space="0" w:color="auto"/>
          </w:divBdr>
        </w:div>
        <w:div w:id="1797487945">
          <w:marLeft w:val="0"/>
          <w:marRight w:val="0"/>
          <w:marTop w:val="0"/>
          <w:marBottom w:val="0"/>
          <w:divBdr>
            <w:top w:val="none" w:sz="0" w:space="0" w:color="auto"/>
            <w:left w:val="none" w:sz="0" w:space="0" w:color="auto"/>
            <w:bottom w:val="none" w:sz="0" w:space="0" w:color="auto"/>
            <w:right w:val="none" w:sz="0" w:space="0" w:color="auto"/>
          </w:divBdr>
        </w:div>
        <w:div w:id="198199997">
          <w:marLeft w:val="0"/>
          <w:marRight w:val="0"/>
          <w:marTop w:val="0"/>
          <w:marBottom w:val="0"/>
          <w:divBdr>
            <w:top w:val="none" w:sz="0" w:space="0" w:color="auto"/>
            <w:left w:val="none" w:sz="0" w:space="0" w:color="auto"/>
            <w:bottom w:val="none" w:sz="0" w:space="0" w:color="auto"/>
            <w:right w:val="none" w:sz="0" w:space="0" w:color="auto"/>
          </w:divBdr>
        </w:div>
        <w:div w:id="1633561123">
          <w:marLeft w:val="0"/>
          <w:marRight w:val="0"/>
          <w:marTop w:val="0"/>
          <w:marBottom w:val="0"/>
          <w:divBdr>
            <w:top w:val="none" w:sz="0" w:space="0" w:color="auto"/>
            <w:left w:val="none" w:sz="0" w:space="0" w:color="auto"/>
            <w:bottom w:val="none" w:sz="0" w:space="0" w:color="auto"/>
            <w:right w:val="none" w:sz="0" w:space="0" w:color="auto"/>
          </w:divBdr>
        </w:div>
        <w:div w:id="653989623">
          <w:marLeft w:val="0"/>
          <w:marRight w:val="0"/>
          <w:marTop w:val="0"/>
          <w:marBottom w:val="0"/>
          <w:divBdr>
            <w:top w:val="none" w:sz="0" w:space="0" w:color="auto"/>
            <w:left w:val="none" w:sz="0" w:space="0" w:color="auto"/>
            <w:bottom w:val="none" w:sz="0" w:space="0" w:color="auto"/>
            <w:right w:val="none" w:sz="0" w:space="0" w:color="auto"/>
          </w:divBdr>
        </w:div>
        <w:div w:id="581064008">
          <w:marLeft w:val="0"/>
          <w:marRight w:val="0"/>
          <w:marTop w:val="0"/>
          <w:marBottom w:val="0"/>
          <w:divBdr>
            <w:top w:val="none" w:sz="0" w:space="0" w:color="auto"/>
            <w:left w:val="none" w:sz="0" w:space="0" w:color="auto"/>
            <w:bottom w:val="none" w:sz="0" w:space="0" w:color="auto"/>
            <w:right w:val="none" w:sz="0" w:space="0" w:color="auto"/>
          </w:divBdr>
        </w:div>
      </w:divsChild>
    </w:div>
    <w:div w:id="1606811886">
      <w:bodyDiv w:val="1"/>
      <w:marLeft w:val="0"/>
      <w:marRight w:val="0"/>
      <w:marTop w:val="0"/>
      <w:marBottom w:val="0"/>
      <w:divBdr>
        <w:top w:val="none" w:sz="0" w:space="0" w:color="auto"/>
        <w:left w:val="none" w:sz="0" w:space="0" w:color="auto"/>
        <w:bottom w:val="none" w:sz="0" w:space="0" w:color="auto"/>
        <w:right w:val="none" w:sz="0" w:space="0" w:color="auto"/>
      </w:divBdr>
      <w:divsChild>
        <w:div w:id="202909225">
          <w:marLeft w:val="0"/>
          <w:marRight w:val="0"/>
          <w:marTop w:val="0"/>
          <w:marBottom w:val="0"/>
          <w:divBdr>
            <w:top w:val="none" w:sz="0" w:space="0" w:color="auto"/>
            <w:left w:val="none" w:sz="0" w:space="0" w:color="auto"/>
            <w:bottom w:val="none" w:sz="0" w:space="0" w:color="auto"/>
            <w:right w:val="none" w:sz="0" w:space="0" w:color="auto"/>
          </w:divBdr>
        </w:div>
        <w:div w:id="407191131">
          <w:marLeft w:val="0"/>
          <w:marRight w:val="0"/>
          <w:marTop w:val="0"/>
          <w:marBottom w:val="0"/>
          <w:divBdr>
            <w:top w:val="none" w:sz="0" w:space="0" w:color="auto"/>
            <w:left w:val="none" w:sz="0" w:space="0" w:color="auto"/>
            <w:bottom w:val="none" w:sz="0" w:space="0" w:color="auto"/>
            <w:right w:val="none" w:sz="0" w:space="0" w:color="auto"/>
          </w:divBdr>
        </w:div>
        <w:div w:id="1383747415">
          <w:marLeft w:val="0"/>
          <w:marRight w:val="0"/>
          <w:marTop w:val="0"/>
          <w:marBottom w:val="0"/>
          <w:divBdr>
            <w:top w:val="none" w:sz="0" w:space="0" w:color="auto"/>
            <w:left w:val="none" w:sz="0" w:space="0" w:color="auto"/>
            <w:bottom w:val="none" w:sz="0" w:space="0" w:color="auto"/>
            <w:right w:val="none" w:sz="0" w:space="0" w:color="auto"/>
          </w:divBdr>
        </w:div>
        <w:div w:id="81100776">
          <w:marLeft w:val="0"/>
          <w:marRight w:val="0"/>
          <w:marTop w:val="0"/>
          <w:marBottom w:val="0"/>
          <w:divBdr>
            <w:top w:val="none" w:sz="0" w:space="0" w:color="auto"/>
            <w:left w:val="none" w:sz="0" w:space="0" w:color="auto"/>
            <w:bottom w:val="none" w:sz="0" w:space="0" w:color="auto"/>
            <w:right w:val="none" w:sz="0" w:space="0" w:color="auto"/>
          </w:divBdr>
        </w:div>
        <w:div w:id="958146055">
          <w:marLeft w:val="0"/>
          <w:marRight w:val="0"/>
          <w:marTop w:val="0"/>
          <w:marBottom w:val="0"/>
          <w:divBdr>
            <w:top w:val="none" w:sz="0" w:space="0" w:color="auto"/>
            <w:left w:val="none" w:sz="0" w:space="0" w:color="auto"/>
            <w:bottom w:val="none" w:sz="0" w:space="0" w:color="auto"/>
            <w:right w:val="none" w:sz="0" w:space="0" w:color="auto"/>
          </w:divBdr>
        </w:div>
        <w:div w:id="1422680137">
          <w:marLeft w:val="0"/>
          <w:marRight w:val="0"/>
          <w:marTop w:val="0"/>
          <w:marBottom w:val="0"/>
          <w:divBdr>
            <w:top w:val="none" w:sz="0" w:space="0" w:color="auto"/>
            <w:left w:val="none" w:sz="0" w:space="0" w:color="auto"/>
            <w:bottom w:val="none" w:sz="0" w:space="0" w:color="auto"/>
            <w:right w:val="none" w:sz="0" w:space="0" w:color="auto"/>
          </w:divBdr>
        </w:div>
        <w:div w:id="731585320">
          <w:marLeft w:val="0"/>
          <w:marRight w:val="0"/>
          <w:marTop w:val="0"/>
          <w:marBottom w:val="0"/>
          <w:divBdr>
            <w:top w:val="none" w:sz="0" w:space="0" w:color="auto"/>
            <w:left w:val="none" w:sz="0" w:space="0" w:color="auto"/>
            <w:bottom w:val="none" w:sz="0" w:space="0" w:color="auto"/>
            <w:right w:val="none" w:sz="0" w:space="0" w:color="auto"/>
          </w:divBdr>
        </w:div>
        <w:div w:id="1115323589">
          <w:marLeft w:val="0"/>
          <w:marRight w:val="0"/>
          <w:marTop w:val="0"/>
          <w:marBottom w:val="0"/>
          <w:divBdr>
            <w:top w:val="none" w:sz="0" w:space="0" w:color="auto"/>
            <w:left w:val="none" w:sz="0" w:space="0" w:color="auto"/>
            <w:bottom w:val="none" w:sz="0" w:space="0" w:color="auto"/>
            <w:right w:val="none" w:sz="0" w:space="0" w:color="auto"/>
          </w:divBdr>
        </w:div>
        <w:div w:id="1670786373">
          <w:marLeft w:val="0"/>
          <w:marRight w:val="0"/>
          <w:marTop w:val="0"/>
          <w:marBottom w:val="0"/>
          <w:divBdr>
            <w:top w:val="none" w:sz="0" w:space="0" w:color="auto"/>
            <w:left w:val="none" w:sz="0" w:space="0" w:color="auto"/>
            <w:bottom w:val="none" w:sz="0" w:space="0" w:color="auto"/>
            <w:right w:val="none" w:sz="0" w:space="0" w:color="auto"/>
          </w:divBdr>
        </w:div>
        <w:div w:id="213733361">
          <w:marLeft w:val="0"/>
          <w:marRight w:val="0"/>
          <w:marTop w:val="0"/>
          <w:marBottom w:val="0"/>
          <w:divBdr>
            <w:top w:val="none" w:sz="0" w:space="0" w:color="auto"/>
            <w:left w:val="none" w:sz="0" w:space="0" w:color="auto"/>
            <w:bottom w:val="none" w:sz="0" w:space="0" w:color="auto"/>
            <w:right w:val="none" w:sz="0" w:space="0" w:color="auto"/>
          </w:divBdr>
        </w:div>
      </w:divsChild>
    </w:div>
    <w:div w:id="1621186836">
      <w:bodyDiv w:val="1"/>
      <w:marLeft w:val="0"/>
      <w:marRight w:val="0"/>
      <w:marTop w:val="0"/>
      <w:marBottom w:val="0"/>
      <w:divBdr>
        <w:top w:val="none" w:sz="0" w:space="0" w:color="auto"/>
        <w:left w:val="none" w:sz="0" w:space="0" w:color="auto"/>
        <w:bottom w:val="none" w:sz="0" w:space="0" w:color="auto"/>
        <w:right w:val="none" w:sz="0" w:space="0" w:color="auto"/>
      </w:divBdr>
    </w:div>
    <w:div w:id="1644700379">
      <w:bodyDiv w:val="1"/>
      <w:marLeft w:val="0"/>
      <w:marRight w:val="0"/>
      <w:marTop w:val="0"/>
      <w:marBottom w:val="0"/>
      <w:divBdr>
        <w:top w:val="none" w:sz="0" w:space="0" w:color="auto"/>
        <w:left w:val="none" w:sz="0" w:space="0" w:color="auto"/>
        <w:bottom w:val="none" w:sz="0" w:space="0" w:color="auto"/>
        <w:right w:val="none" w:sz="0" w:space="0" w:color="auto"/>
      </w:divBdr>
      <w:divsChild>
        <w:div w:id="1664893381">
          <w:marLeft w:val="0"/>
          <w:marRight w:val="0"/>
          <w:marTop w:val="0"/>
          <w:marBottom w:val="0"/>
          <w:divBdr>
            <w:top w:val="none" w:sz="0" w:space="0" w:color="auto"/>
            <w:left w:val="none" w:sz="0" w:space="0" w:color="auto"/>
            <w:bottom w:val="none" w:sz="0" w:space="0" w:color="auto"/>
            <w:right w:val="none" w:sz="0" w:space="0" w:color="auto"/>
          </w:divBdr>
        </w:div>
        <w:div w:id="2137797403">
          <w:marLeft w:val="0"/>
          <w:marRight w:val="0"/>
          <w:marTop w:val="0"/>
          <w:marBottom w:val="0"/>
          <w:divBdr>
            <w:top w:val="none" w:sz="0" w:space="0" w:color="auto"/>
            <w:left w:val="none" w:sz="0" w:space="0" w:color="auto"/>
            <w:bottom w:val="none" w:sz="0" w:space="0" w:color="auto"/>
            <w:right w:val="none" w:sz="0" w:space="0" w:color="auto"/>
          </w:divBdr>
        </w:div>
        <w:div w:id="2078741297">
          <w:marLeft w:val="0"/>
          <w:marRight w:val="0"/>
          <w:marTop w:val="0"/>
          <w:marBottom w:val="0"/>
          <w:divBdr>
            <w:top w:val="none" w:sz="0" w:space="0" w:color="auto"/>
            <w:left w:val="none" w:sz="0" w:space="0" w:color="auto"/>
            <w:bottom w:val="none" w:sz="0" w:space="0" w:color="auto"/>
            <w:right w:val="none" w:sz="0" w:space="0" w:color="auto"/>
          </w:divBdr>
        </w:div>
        <w:div w:id="1984583052">
          <w:marLeft w:val="0"/>
          <w:marRight w:val="0"/>
          <w:marTop w:val="0"/>
          <w:marBottom w:val="0"/>
          <w:divBdr>
            <w:top w:val="none" w:sz="0" w:space="0" w:color="auto"/>
            <w:left w:val="none" w:sz="0" w:space="0" w:color="auto"/>
            <w:bottom w:val="none" w:sz="0" w:space="0" w:color="auto"/>
            <w:right w:val="none" w:sz="0" w:space="0" w:color="auto"/>
          </w:divBdr>
        </w:div>
        <w:div w:id="180972998">
          <w:marLeft w:val="0"/>
          <w:marRight w:val="0"/>
          <w:marTop w:val="0"/>
          <w:marBottom w:val="0"/>
          <w:divBdr>
            <w:top w:val="none" w:sz="0" w:space="0" w:color="auto"/>
            <w:left w:val="none" w:sz="0" w:space="0" w:color="auto"/>
            <w:bottom w:val="none" w:sz="0" w:space="0" w:color="auto"/>
            <w:right w:val="none" w:sz="0" w:space="0" w:color="auto"/>
          </w:divBdr>
        </w:div>
        <w:div w:id="1896623637">
          <w:marLeft w:val="0"/>
          <w:marRight w:val="0"/>
          <w:marTop w:val="0"/>
          <w:marBottom w:val="0"/>
          <w:divBdr>
            <w:top w:val="none" w:sz="0" w:space="0" w:color="auto"/>
            <w:left w:val="none" w:sz="0" w:space="0" w:color="auto"/>
            <w:bottom w:val="none" w:sz="0" w:space="0" w:color="auto"/>
            <w:right w:val="none" w:sz="0" w:space="0" w:color="auto"/>
          </w:divBdr>
        </w:div>
        <w:div w:id="1197545543">
          <w:marLeft w:val="0"/>
          <w:marRight w:val="0"/>
          <w:marTop w:val="0"/>
          <w:marBottom w:val="0"/>
          <w:divBdr>
            <w:top w:val="none" w:sz="0" w:space="0" w:color="auto"/>
            <w:left w:val="none" w:sz="0" w:space="0" w:color="auto"/>
            <w:bottom w:val="none" w:sz="0" w:space="0" w:color="auto"/>
            <w:right w:val="none" w:sz="0" w:space="0" w:color="auto"/>
          </w:divBdr>
        </w:div>
        <w:div w:id="865942413">
          <w:marLeft w:val="0"/>
          <w:marRight w:val="0"/>
          <w:marTop w:val="0"/>
          <w:marBottom w:val="0"/>
          <w:divBdr>
            <w:top w:val="none" w:sz="0" w:space="0" w:color="auto"/>
            <w:left w:val="none" w:sz="0" w:space="0" w:color="auto"/>
            <w:bottom w:val="none" w:sz="0" w:space="0" w:color="auto"/>
            <w:right w:val="none" w:sz="0" w:space="0" w:color="auto"/>
          </w:divBdr>
        </w:div>
        <w:div w:id="2130512248">
          <w:marLeft w:val="0"/>
          <w:marRight w:val="0"/>
          <w:marTop w:val="0"/>
          <w:marBottom w:val="0"/>
          <w:divBdr>
            <w:top w:val="none" w:sz="0" w:space="0" w:color="auto"/>
            <w:left w:val="none" w:sz="0" w:space="0" w:color="auto"/>
            <w:bottom w:val="none" w:sz="0" w:space="0" w:color="auto"/>
            <w:right w:val="none" w:sz="0" w:space="0" w:color="auto"/>
          </w:divBdr>
        </w:div>
        <w:div w:id="1025979781">
          <w:marLeft w:val="0"/>
          <w:marRight w:val="0"/>
          <w:marTop w:val="0"/>
          <w:marBottom w:val="0"/>
          <w:divBdr>
            <w:top w:val="none" w:sz="0" w:space="0" w:color="auto"/>
            <w:left w:val="none" w:sz="0" w:space="0" w:color="auto"/>
            <w:bottom w:val="none" w:sz="0" w:space="0" w:color="auto"/>
            <w:right w:val="none" w:sz="0" w:space="0" w:color="auto"/>
          </w:divBdr>
        </w:div>
        <w:div w:id="533808586">
          <w:marLeft w:val="0"/>
          <w:marRight w:val="0"/>
          <w:marTop w:val="0"/>
          <w:marBottom w:val="0"/>
          <w:divBdr>
            <w:top w:val="none" w:sz="0" w:space="0" w:color="auto"/>
            <w:left w:val="none" w:sz="0" w:space="0" w:color="auto"/>
            <w:bottom w:val="none" w:sz="0" w:space="0" w:color="auto"/>
            <w:right w:val="none" w:sz="0" w:space="0" w:color="auto"/>
          </w:divBdr>
        </w:div>
      </w:divsChild>
    </w:div>
    <w:div w:id="1808354636">
      <w:bodyDiv w:val="1"/>
      <w:marLeft w:val="0"/>
      <w:marRight w:val="0"/>
      <w:marTop w:val="0"/>
      <w:marBottom w:val="0"/>
      <w:divBdr>
        <w:top w:val="none" w:sz="0" w:space="0" w:color="auto"/>
        <w:left w:val="none" w:sz="0" w:space="0" w:color="auto"/>
        <w:bottom w:val="none" w:sz="0" w:space="0" w:color="auto"/>
        <w:right w:val="none" w:sz="0" w:space="0" w:color="auto"/>
      </w:divBdr>
      <w:divsChild>
        <w:div w:id="680012580">
          <w:marLeft w:val="0"/>
          <w:marRight w:val="0"/>
          <w:marTop w:val="0"/>
          <w:marBottom w:val="0"/>
          <w:divBdr>
            <w:top w:val="none" w:sz="0" w:space="0" w:color="auto"/>
            <w:left w:val="none" w:sz="0" w:space="0" w:color="auto"/>
            <w:bottom w:val="none" w:sz="0" w:space="0" w:color="auto"/>
            <w:right w:val="none" w:sz="0" w:space="0" w:color="auto"/>
          </w:divBdr>
        </w:div>
        <w:div w:id="25258528">
          <w:marLeft w:val="0"/>
          <w:marRight w:val="0"/>
          <w:marTop w:val="0"/>
          <w:marBottom w:val="0"/>
          <w:divBdr>
            <w:top w:val="none" w:sz="0" w:space="0" w:color="auto"/>
            <w:left w:val="none" w:sz="0" w:space="0" w:color="auto"/>
            <w:bottom w:val="none" w:sz="0" w:space="0" w:color="auto"/>
            <w:right w:val="none" w:sz="0" w:space="0" w:color="auto"/>
          </w:divBdr>
        </w:div>
        <w:div w:id="77480659">
          <w:marLeft w:val="0"/>
          <w:marRight w:val="0"/>
          <w:marTop w:val="0"/>
          <w:marBottom w:val="0"/>
          <w:divBdr>
            <w:top w:val="none" w:sz="0" w:space="0" w:color="auto"/>
            <w:left w:val="none" w:sz="0" w:space="0" w:color="auto"/>
            <w:bottom w:val="none" w:sz="0" w:space="0" w:color="auto"/>
            <w:right w:val="none" w:sz="0" w:space="0" w:color="auto"/>
          </w:divBdr>
        </w:div>
        <w:div w:id="1359623830">
          <w:marLeft w:val="0"/>
          <w:marRight w:val="0"/>
          <w:marTop w:val="0"/>
          <w:marBottom w:val="0"/>
          <w:divBdr>
            <w:top w:val="none" w:sz="0" w:space="0" w:color="auto"/>
            <w:left w:val="none" w:sz="0" w:space="0" w:color="auto"/>
            <w:bottom w:val="none" w:sz="0" w:space="0" w:color="auto"/>
            <w:right w:val="none" w:sz="0" w:space="0" w:color="auto"/>
          </w:divBdr>
        </w:div>
        <w:div w:id="1706635168">
          <w:marLeft w:val="0"/>
          <w:marRight w:val="0"/>
          <w:marTop w:val="0"/>
          <w:marBottom w:val="0"/>
          <w:divBdr>
            <w:top w:val="none" w:sz="0" w:space="0" w:color="auto"/>
            <w:left w:val="none" w:sz="0" w:space="0" w:color="auto"/>
            <w:bottom w:val="none" w:sz="0" w:space="0" w:color="auto"/>
            <w:right w:val="none" w:sz="0" w:space="0" w:color="auto"/>
          </w:divBdr>
        </w:div>
        <w:div w:id="791050763">
          <w:marLeft w:val="0"/>
          <w:marRight w:val="0"/>
          <w:marTop w:val="0"/>
          <w:marBottom w:val="0"/>
          <w:divBdr>
            <w:top w:val="none" w:sz="0" w:space="0" w:color="auto"/>
            <w:left w:val="none" w:sz="0" w:space="0" w:color="auto"/>
            <w:bottom w:val="none" w:sz="0" w:space="0" w:color="auto"/>
            <w:right w:val="none" w:sz="0" w:space="0" w:color="auto"/>
          </w:divBdr>
        </w:div>
        <w:div w:id="634213493">
          <w:marLeft w:val="0"/>
          <w:marRight w:val="0"/>
          <w:marTop w:val="0"/>
          <w:marBottom w:val="0"/>
          <w:divBdr>
            <w:top w:val="none" w:sz="0" w:space="0" w:color="auto"/>
            <w:left w:val="none" w:sz="0" w:space="0" w:color="auto"/>
            <w:bottom w:val="none" w:sz="0" w:space="0" w:color="auto"/>
            <w:right w:val="none" w:sz="0" w:space="0" w:color="auto"/>
          </w:divBdr>
        </w:div>
        <w:div w:id="1730297286">
          <w:marLeft w:val="0"/>
          <w:marRight w:val="0"/>
          <w:marTop w:val="0"/>
          <w:marBottom w:val="0"/>
          <w:divBdr>
            <w:top w:val="none" w:sz="0" w:space="0" w:color="auto"/>
            <w:left w:val="none" w:sz="0" w:space="0" w:color="auto"/>
            <w:bottom w:val="none" w:sz="0" w:space="0" w:color="auto"/>
            <w:right w:val="none" w:sz="0" w:space="0" w:color="auto"/>
          </w:divBdr>
        </w:div>
        <w:div w:id="1671444556">
          <w:marLeft w:val="0"/>
          <w:marRight w:val="0"/>
          <w:marTop w:val="0"/>
          <w:marBottom w:val="0"/>
          <w:divBdr>
            <w:top w:val="none" w:sz="0" w:space="0" w:color="auto"/>
            <w:left w:val="none" w:sz="0" w:space="0" w:color="auto"/>
            <w:bottom w:val="none" w:sz="0" w:space="0" w:color="auto"/>
            <w:right w:val="none" w:sz="0" w:space="0" w:color="auto"/>
          </w:divBdr>
        </w:div>
        <w:div w:id="266080290">
          <w:marLeft w:val="0"/>
          <w:marRight w:val="0"/>
          <w:marTop w:val="0"/>
          <w:marBottom w:val="0"/>
          <w:divBdr>
            <w:top w:val="none" w:sz="0" w:space="0" w:color="auto"/>
            <w:left w:val="none" w:sz="0" w:space="0" w:color="auto"/>
            <w:bottom w:val="none" w:sz="0" w:space="0" w:color="auto"/>
            <w:right w:val="none" w:sz="0" w:space="0" w:color="auto"/>
          </w:divBdr>
        </w:div>
      </w:divsChild>
    </w:div>
    <w:div w:id="20857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ritten1\Downloads\Resourcing%20and%20Onboarding%20Officer%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D1DED9363964ABFA427615418BA4F" ma:contentTypeVersion="5" ma:contentTypeDescription="Create a new document." ma:contentTypeScope="" ma:versionID="aaa734ff646f8e8462677ff833cc1fba">
  <xsd:schema xmlns:xsd="http://www.w3.org/2001/XMLSchema" xmlns:xs="http://www.w3.org/2001/XMLSchema" xmlns:p="http://schemas.microsoft.com/office/2006/metadata/properties" xmlns:ns2="6aae4ba3-6452-4719-b60c-3e5816609d78" xmlns:ns3="362309f7-9a54-43e6-a064-45cefeeb522e" targetNamespace="http://schemas.microsoft.com/office/2006/metadata/properties" ma:root="true" ma:fieldsID="ac69f9d0a0a10fff7799cf8631819e43" ns2:_="" ns3:_="">
    <xsd:import namespace="6aae4ba3-6452-4719-b60c-3e5816609d78"/>
    <xsd:import namespace="362309f7-9a54-43e6-a064-45cefeeb52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4ba3-6452-4719-b60c-3e5816609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309f7-9a54-43e6-a064-45cefeeb52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E91CB-F4BB-4E0E-B95E-58A0B3478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e4ba3-6452-4719-b60c-3e5816609d78"/>
    <ds:schemaRef ds:uri="362309f7-9a54-43e6-a064-45cefeeb5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61A6F-042D-4066-AF2A-097D9127D82D}">
  <ds:schemaRefs>
    <ds:schemaRef ds:uri="http://schemas.microsoft.com/sharepoint/v3/contenttype/forms"/>
  </ds:schemaRefs>
</ds:datastoreItem>
</file>

<file path=customXml/itemProps3.xml><?xml version="1.0" encoding="utf-8"?>
<ds:datastoreItem xmlns:ds="http://schemas.openxmlformats.org/officeDocument/2006/customXml" ds:itemID="{E5AAEA58-54D5-4F04-BF21-4E394C3AB694}">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362309f7-9a54-43e6-a064-45cefeeb522e"/>
    <ds:schemaRef ds:uri="http://schemas.microsoft.com/office/2006/documentManagement/types"/>
    <ds:schemaRef ds:uri="6aae4ba3-6452-4719-b60c-3e5816609d7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Resourcing and Onboarding Officer  (1)</Template>
  <TotalTime>1</TotalTime>
  <Pages>8</Pages>
  <Words>1927</Words>
  <Characters>10985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Britten</dc:creator>
  <cp:keywords/>
  <dc:description/>
  <cp:lastModifiedBy>Loreen Martin</cp:lastModifiedBy>
  <cp:revision>2</cp:revision>
  <dcterms:created xsi:type="dcterms:W3CDTF">2023-11-13T14:07:00Z</dcterms:created>
  <dcterms:modified xsi:type="dcterms:W3CDTF">2023-11-13T14:07:00Z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0x010100BAED1DED9363964ABFA427615418BA4F</vt:lpwstr>
  </property>
</Properties>
</file>