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4EB5" w14:textId="21F103FA" w:rsidR="00CC1FAF" w:rsidRPr="001B2C0C" w:rsidRDefault="008456B8" w:rsidP="001B2C0C">
      <w:pPr>
        <w:jc w:val="center"/>
        <w:rPr>
          <w:b/>
          <w:bCs/>
          <w:sz w:val="24"/>
          <w:szCs w:val="24"/>
          <w:u w:val="single"/>
        </w:rPr>
      </w:pPr>
      <w:r w:rsidRPr="1BEE222F">
        <w:rPr>
          <w:b/>
          <w:bCs/>
          <w:sz w:val="24"/>
          <w:szCs w:val="24"/>
          <w:u w:val="single"/>
        </w:rPr>
        <w:t xml:space="preserve">Design guidance for </w:t>
      </w:r>
      <w:r w:rsidR="5B35E52B" w:rsidRPr="1BEE222F">
        <w:rPr>
          <w:b/>
          <w:bCs/>
          <w:sz w:val="24"/>
          <w:szCs w:val="24"/>
          <w:u w:val="single"/>
        </w:rPr>
        <w:t xml:space="preserve">Lambeth </w:t>
      </w:r>
      <w:r w:rsidRPr="1BEE222F">
        <w:rPr>
          <w:b/>
          <w:bCs/>
          <w:sz w:val="24"/>
          <w:szCs w:val="24"/>
          <w:u w:val="single"/>
        </w:rPr>
        <w:t>Parklets</w:t>
      </w:r>
    </w:p>
    <w:p w14:paraId="6FE4DE2E" w14:textId="2F21BA36" w:rsidR="00237223" w:rsidRPr="0036575A" w:rsidRDefault="00237223">
      <w:pPr>
        <w:rPr>
          <w:rFonts w:cstheme="minorHAnsi"/>
          <w:b/>
          <w:bCs/>
        </w:rPr>
      </w:pPr>
      <w:r w:rsidRPr="0036575A">
        <w:rPr>
          <w:rFonts w:cstheme="minorHAnsi"/>
          <w:b/>
          <w:bCs/>
        </w:rPr>
        <w:t xml:space="preserve">This document outlines </w:t>
      </w:r>
      <w:r w:rsidR="00C05D73" w:rsidRPr="0036575A">
        <w:rPr>
          <w:rFonts w:cstheme="minorHAnsi"/>
          <w:b/>
          <w:bCs/>
        </w:rPr>
        <w:t xml:space="preserve">the criteria for location, </w:t>
      </w:r>
      <w:proofErr w:type="gramStart"/>
      <w:r w:rsidR="00C05D73" w:rsidRPr="0036575A">
        <w:rPr>
          <w:rFonts w:cstheme="minorHAnsi"/>
          <w:b/>
          <w:bCs/>
        </w:rPr>
        <w:t>design</w:t>
      </w:r>
      <w:proofErr w:type="gramEnd"/>
      <w:r w:rsidR="00C05D73" w:rsidRPr="0036575A">
        <w:rPr>
          <w:rFonts w:cstheme="minorHAnsi"/>
          <w:b/>
          <w:bCs/>
        </w:rPr>
        <w:t xml:space="preserve"> and maintenance of Parklets.</w:t>
      </w:r>
    </w:p>
    <w:p w14:paraId="5CBCA095" w14:textId="6B912D41" w:rsidR="003F2DF5" w:rsidRPr="0036575A" w:rsidRDefault="00145B82" w:rsidP="00145B82">
      <w:pPr>
        <w:rPr>
          <w:rStyle w:val="normaltextrun"/>
          <w:rFonts w:eastAsia="Times New Roman" w:cstheme="minorHAnsi"/>
          <w:lang w:eastAsia="en-GB"/>
        </w:rPr>
      </w:pPr>
      <w:r w:rsidRPr="0036575A">
        <w:rPr>
          <w:rStyle w:val="normaltextrun"/>
          <w:rFonts w:eastAsia="Times New Roman" w:cstheme="minorHAnsi"/>
          <w:lang w:eastAsia="en-GB"/>
        </w:rPr>
        <w:t>It is expected that community parklet</w:t>
      </w:r>
      <w:r w:rsidR="00281D5F" w:rsidRPr="0036575A">
        <w:rPr>
          <w:rStyle w:val="normaltextrun"/>
          <w:rFonts w:eastAsia="Times New Roman" w:cstheme="minorHAnsi"/>
          <w:lang w:eastAsia="en-GB"/>
        </w:rPr>
        <w:t>s</w:t>
      </w:r>
      <w:r w:rsidRPr="0036575A">
        <w:rPr>
          <w:rStyle w:val="normaltextrun"/>
          <w:rFonts w:eastAsia="Times New Roman" w:cstheme="minorHAnsi"/>
          <w:lang w:eastAsia="en-GB"/>
        </w:rPr>
        <w:t xml:space="preserve"> w</w:t>
      </w:r>
      <w:r w:rsidR="00281D5F" w:rsidRPr="0036575A">
        <w:rPr>
          <w:rStyle w:val="normaltextrun"/>
          <w:rFonts w:eastAsia="Times New Roman" w:cstheme="minorHAnsi"/>
          <w:lang w:eastAsia="en-GB"/>
        </w:rPr>
        <w:t>ill</w:t>
      </w:r>
      <w:r w:rsidRPr="0036575A">
        <w:rPr>
          <w:rStyle w:val="normaltextrun"/>
          <w:rFonts w:eastAsia="Times New Roman" w:cstheme="minorHAnsi"/>
          <w:lang w:eastAsia="en-GB"/>
        </w:rPr>
        <w:t xml:space="preserve"> provide public seating, cycle parking or other facilities that would benefit residents or visitors to the area. </w:t>
      </w:r>
      <w:r w:rsidR="00281D5F" w:rsidRPr="0036575A">
        <w:rPr>
          <w:rStyle w:val="normaltextrun"/>
          <w:rFonts w:eastAsia="Times New Roman" w:cstheme="minorHAnsi"/>
          <w:lang w:eastAsia="en-GB"/>
        </w:rPr>
        <w:t xml:space="preserve">Business parklets </w:t>
      </w:r>
      <w:r w:rsidR="001F0B3D" w:rsidRPr="0036575A">
        <w:rPr>
          <w:rStyle w:val="normaltextrun"/>
          <w:rFonts w:eastAsia="Times New Roman" w:cstheme="minorHAnsi"/>
          <w:lang w:eastAsia="en-GB"/>
        </w:rPr>
        <w:t xml:space="preserve">may </w:t>
      </w:r>
      <w:r w:rsidR="00281D5F" w:rsidRPr="0036575A">
        <w:rPr>
          <w:rStyle w:val="normaltextrun"/>
          <w:rFonts w:eastAsia="Times New Roman" w:cstheme="minorHAnsi"/>
          <w:lang w:eastAsia="en-GB"/>
        </w:rPr>
        <w:t xml:space="preserve">contain removable seating for commercial </w:t>
      </w:r>
      <w:r w:rsidR="0038127E" w:rsidRPr="0036575A">
        <w:rPr>
          <w:rStyle w:val="normaltextrun"/>
          <w:rFonts w:eastAsia="Times New Roman" w:cstheme="minorHAnsi"/>
          <w:lang w:eastAsia="en-GB"/>
        </w:rPr>
        <w:t xml:space="preserve">use but are not limited to this use. </w:t>
      </w:r>
      <w:r w:rsidRPr="0036575A">
        <w:rPr>
          <w:rStyle w:val="normaltextrun"/>
          <w:rFonts w:eastAsia="Times New Roman" w:cstheme="minorHAnsi"/>
          <w:lang w:eastAsia="en-GB"/>
        </w:rPr>
        <w:t>All parklets should contain some element of greening. Outside of these principles we encourage designs that are creative and reflect the needs of the local community</w:t>
      </w:r>
      <w:r w:rsidR="0038127E" w:rsidRPr="0036575A">
        <w:rPr>
          <w:rStyle w:val="normaltextrun"/>
          <w:rFonts w:eastAsia="Times New Roman" w:cstheme="minorHAnsi"/>
          <w:lang w:eastAsia="en-GB"/>
        </w:rPr>
        <w:t xml:space="preserve">, </w:t>
      </w:r>
      <w:proofErr w:type="gramStart"/>
      <w:r w:rsidR="0038127E" w:rsidRPr="0036575A">
        <w:rPr>
          <w:rStyle w:val="normaltextrun"/>
          <w:rFonts w:eastAsia="Times New Roman" w:cstheme="minorHAnsi"/>
          <w:lang w:eastAsia="en-GB"/>
        </w:rPr>
        <w:t>businesses</w:t>
      </w:r>
      <w:proofErr w:type="gramEnd"/>
      <w:r w:rsidRPr="0036575A">
        <w:rPr>
          <w:rStyle w:val="normaltextrun"/>
          <w:rFonts w:eastAsia="Times New Roman" w:cstheme="minorHAnsi"/>
          <w:lang w:eastAsia="en-GB"/>
        </w:rPr>
        <w:t xml:space="preserve"> and the feel of the surrounding urban fabric. </w:t>
      </w:r>
    </w:p>
    <w:p w14:paraId="58C9E42C" w14:textId="731A5D8C"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Location</w:t>
      </w:r>
      <w:r w:rsidR="00687877" w:rsidRPr="003F2DF5">
        <w:rPr>
          <w:rStyle w:val="normaltextrun"/>
          <w:rFonts w:eastAsia="Times New Roman" w:cstheme="minorHAnsi"/>
          <w:b/>
          <w:bCs/>
          <w:sz w:val="24"/>
          <w:szCs w:val="24"/>
          <w:lang w:eastAsia="en-GB"/>
        </w:rPr>
        <w:t>:</w:t>
      </w:r>
    </w:p>
    <w:p w14:paraId="3CDF14C6" w14:textId="3E818544" w:rsidR="00C05D73" w:rsidRPr="0036575A" w:rsidRDefault="00C05D73" w:rsidP="00145B82">
      <w:pPr>
        <w:rPr>
          <w:rStyle w:val="normaltextrun"/>
          <w:rFonts w:eastAsia="Times New Roman" w:cstheme="minorHAnsi"/>
          <w:lang w:eastAsia="en-GB"/>
        </w:rPr>
      </w:pPr>
      <w:r w:rsidRPr="0036575A">
        <w:rPr>
          <w:rStyle w:val="normaltextrun"/>
          <w:rFonts w:eastAsia="Times New Roman" w:cstheme="minorHAnsi"/>
          <w:lang w:eastAsia="en-GB"/>
        </w:rPr>
        <w:t xml:space="preserve">Parklets are to be in a position that is safe, and </w:t>
      </w:r>
      <w:r w:rsidR="00D37F71" w:rsidRPr="0036575A">
        <w:rPr>
          <w:rStyle w:val="normaltextrun"/>
          <w:rFonts w:eastAsia="Times New Roman" w:cstheme="minorHAnsi"/>
          <w:lang w:eastAsia="en-GB"/>
        </w:rPr>
        <w:t xml:space="preserve">accessible. </w:t>
      </w:r>
      <w:r w:rsidRPr="0036575A">
        <w:rPr>
          <w:rStyle w:val="normaltextrun"/>
          <w:rFonts w:eastAsia="Times New Roman" w:cstheme="minorHAnsi"/>
          <w:lang w:eastAsia="en-GB"/>
        </w:rPr>
        <w:t xml:space="preserve">They should be placed within the </w:t>
      </w:r>
      <w:r w:rsidR="002C078A">
        <w:rPr>
          <w:rStyle w:val="normaltextrun"/>
          <w:rFonts w:eastAsia="Times New Roman" w:cstheme="minorHAnsi"/>
          <w:lang w:eastAsia="en-GB"/>
        </w:rPr>
        <w:t>road</w:t>
      </w:r>
      <w:r w:rsidRPr="0036575A">
        <w:rPr>
          <w:rStyle w:val="normaltextrun"/>
          <w:rFonts w:eastAsia="Times New Roman" w:cstheme="minorHAnsi"/>
          <w:lang w:eastAsia="en-GB"/>
        </w:rPr>
        <w:t xml:space="preserve">, against the kerb. It is expected that they will replace an existing parking bay. </w:t>
      </w:r>
    </w:p>
    <w:p w14:paraId="583BDA9B" w14:textId="77777777" w:rsidR="00A02C62" w:rsidRPr="0036575A" w:rsidRDefault="00A02C62" w:rsidP="00A02C62">
      <w:pPr>
        <w:pStyle w:val="ListParagraph"/>
        <w:numPr>
          <w:ilvl w:val="0"/>
          <w:numId w:val="20"/>
        </w:numPr>
        <w:rPr>
          <w:rFonts w:cstheme="minorHAnsi"/>
        </w:rPr>
      </w:pPr>
      <w:r w:rsidRPr="0036575A">
        <w:rPr>
          <w:rFonts w:cstheme="minorHAnsi"/>
        </w:rPr>
        <w:t xml:space="preserve">After the parklet is </w:t>
      </w:r>
      <w:proofErr w:type="gramStart"/>
      <w:r w:rsidRPr="0036575A">
        <w:rPr>
          <w:rFonts w:cstheme="minorHAnsi"/>
        </w:rPr>
        <w:t>installed</w:t>
      </w:r>
      <w:proofErr w:type="gramEnd"/>
      <w:r w:rsidRPr="0036575A">
        <w:rPr>
          <w:rFonts w:cstheme="minorHAnsi"/>
        </w:rPr>
        <w:t xml:space="preserve"> there must still be space for road users. A minimum of 3.5m on A and B classified roads, and 3m on all other roads.</w:t>
      </w:r>
    </w:p>
    <w:p w14:paraId="272B90ED" w14:textId="2812F99D" w:rsidR="00D37F71" w:rsidRPr="0036575A" w:rsidRDefault="00A02C62" w:rsidP="00A5348A">
      <w:pPr>
        <w:pStyle w:val="ListParagraph"/>
        <w:numPr>
          <w:ilvl w:val="0"/>
          <w:numId w:val="20"/>
        </w:numPr>
        <w:rPr>
          <w:rFonts w:cstheme="minorHAnsi"/>
        </w:rPr>
      </w:pPr>
      <w:r w:rsidRPr="0036575A">
        <w:rPr>
          <w:rFonts w:cstheme="minorHAnsi"/>
        </w:rPr>
        <w:t>The proposed location of the parklet must not obstruct utility covers</w:t>
      </w:r>
      <w:r w:rsidR="007661D1" w:rsidRPr="0036575A">
        <w:rPr>
          <w:rFonts w:cstheme="minorHAnsi"/>
        </w:rPr>
        <w:t xml:space="preserve"> and street drainage</w:t>
      </w:r>
      <w:r w:rsidRPr="0036575A">
        <w:rPr>
          <w:rFonts w:cstheme="minorHAnsi"/>
        </w:rPr>
        <w:t>. Access should always be available for maintenance purposes.</w:t>
      </w:r>
    </w:p>
    <w:p w14:paraId="73689FAF" w14:textId="77777777" w:rsidR="00A02C62" w:rsidRPr="0036575A" w:rsidRDefault="00A02C62" w:rsidP="00A02C62">
      <w:pPr>
        <w:pStyle w:val="ListParagraph"/>
        <w:numPr>
          <w:ilvl w:val="0"/>
          <w:numId w:val="20"/>
        </w:numPr>
        <w:rPr>
          <w:rFonts w:cstheme="minorHAnsi"/>
        </w:rPr>
      </w:pPr>
      <w:r w:rsidRPr="0036575A">
        <w:rPr>
          <w:rFonts w:cstheme="minorHAnsi"/>
        </w:rPr>
        <w:t>A minimum of 2 metres clear walkway must be maintained for the use of pedestrians after the installation of the parklet.</w:t>
      </w:r>
    </w:p>
    <w:p w14:paraId="0FC2EE9E" w14:textId="1494A51D" w:rsidR="00A02C62" w:rsidRPr="0036575A" w:rsidRDefault="00A02C62" w:rsidP="00A02C62">
      <w:pPr>
        <w:pStyle w:val="ListParagraph"/>
        <w:numPr>
          <w:ilvl w:val="0"/>
          <w:numId w:val="20"/>
        </w:numPr>
        <w:rPr>
          <w:rFonts w:cstheme="minorHAnsi"/>
        </w:rPr>
      </w:pPr>
      <w:r w:rsidRPr="0036575A">
        <w:rPr>
          <w:rFonts w:cstheme="minorHAnsi"/>
        </w:rPr>
        <w:t xml:space="preserve">Parklets must be placed at least 10m away from each junction, and 5m away from any informal pedestrian crossing points. </w:t>
      </w:r>
    </w:p>
    <w:p w14:paraId="60A9FB5A" w14:textId="6CE92684" w:rsidR="00A5348A" w:rsidRPr="0036575A" w:rsidRDefault="00A5348A" w:rsidP="00A5348A">
      <w:pPr>
        <w:pStyle w:val="ListParagraph"/>
        <w:numPr>
          <w:ilvl w:val="0"/>
          <w:numId w:val="20"/>
        </w:numPr>
        <w:rPr>
          <w:rFonts w:eastAsia="Times New Roman" w:cstheme="minorHAnsi"/>
          <w:lang w:eastAsia="en-GB"/>
        </w:rPr>
      </w:pPr>
      <w:r w:rsidRPr="0036575A">
        <w:rPr>
          <w:rStyle w:val="normaltextrun"/>
          <w:rFonts w:eastAsia="Times New Roman" w:cstheme="minorHAnsi"/>
          <w:lang w:eastAsia="en-GB"/>
        </w:rPr>
        <w:t xml:space="preserve">The parklet cannot be in certain types of bays, this includes a paid for business bay, disabled bays and we discourage the use of loading bays as these are used by several businesses. </w:t>
      </w:r>
    </w:p>
    <w:p w14:paraId="11939757" w14:textId="77777777" w:rsidR="00C139EB" w:rsidRPr="0036575A" w:rsidRDefault="00145B82" w:rsidP="007756C6">
      <w:pPr>
        <w:pStyle w:val="ListParagraph"/>
        <w:numPr>
          <w:ilvl w:val="0"/>
          <w:numId w:val="20"/>
        </w:numPr>
        <w:rPr>
          <w:rStyle w:val="normaltextrun"/>
          <w:rFonts w:eastAsia="Times New Roman" w:cstheme="minorHAnsi"/>
          <w:lang w:eastAsia="en-GB"/>
        </w:rPr>
      </w:pPr>
      <w:r w:rsidRPr="0036575A">
        <w:rPr>
          <w:rStyle w:val="normaltextrun"/>
          <w:rFonts w:eastAsia="Times New Roman" w:cstheme="minorHAnsi"/>
          <w:lang w:eastAsia="en-GB"/>
        </w:rPr>
        <w:t>They will not obstruct bus movements or mobility lanes.</w:t>
      </w:r>
    </w:p>
    <w:p w14:paraId="14535028" w14:textId="1A537D4E" w:rsidR="00145B82" w:rsidRPr="0036575A" w:rsidRDefault="00C139EB" w:rsidP="00145B82">
      <w:pPr>
        <w:pStyle w:val="ListParagraph"/>
        <w:numPr>
          <w:ilvl w:val="0"/>
          <w:numId w:val="20"/>
        </w:numPr>
        <w:rPr>
          <w:rStyle w:val="normaltextrun"/>
          <w:rFonts w:eastAsia="Times New Roman" w:cstheme="minorHAnsi"/>
          <w:lang w:eastAsia="en-GB"/>
        </w:rPr>
      </w:pPr>
      <w:r w:rsidRPr="0036575A">
        <w:rPr>
          <w:rStyle w:val="normaltextrun"/>
          <w:rFonts w:eastAsia="Times New Roman" w:cstheme="minorHAnsi"/>
          <w:lang w:eastAsia="en-GB"/>
        </w:rPr>
        <w:t xml:space="preserve">They cannot be installed on </w:t>
      </w:r>
      <w:r w:rsidR="0006165B" w:rsidRPr="0036575A">
        <w:rPr>
          <w:rStyle w:val="normaltextrun"/>
          <w:rFonts w:eastAsia="Times New Roman" w:cstheme="minorHAnsi"/>
          <w:lang w:eastAsia="en-GB"/>
        </w:rPr>
        <w:t xml:space="preserve">major routes such as </w:t>
      </w:r>
      <w:r w:rsidRPr="0036575A">
        <w:rPr>
          <w:rStyle w:val="normaltextrun"/>
          <w:rFonts w:eastAsia="Times New Roman" w:cstheme="minorHAnsi"/>
          <w:lang w:eastAsia="en-GB"/>
        </w:rPr>
        <w:t>red routes (TLRN</w:t>
      </w:r>
      <w:r w:rsidR="00626491" w:rsidRPr="0036575A">
        <w:rPr>
          <w:rStyle w:val="normaltextrun"/>
          <w:rFonts w:eastAsia="Times New Roman" w:cstheme="minorHAnsi"/>
          <w:lang w:eastAsia="en-GB"/>
        </w:rPr>
        <w:t xml:space="preserve">) </w:t>
      </w:r>
    </w:p>
    <w:p w14:paraId="3A85C908" w14:textId="397C58A4"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 xml:space="preserve">The street must </w:t>
      </w:r>
      <w:r w:rsidR="00E95C29" w:rsidRPr="0036575A">
        <w:rPr>
          <w:rStyle w:val="normaltextrun"/>
          <w:rFonts w:eastAsia="Times New Roman" w:cstheme="minorHAnsi"/>
          <w:lang w:eastAsia="en-GB"/>
        </w:rPr>
        <w:t xml:space="preserve">ideally </w:t>
      </w:r>
      <w:r w:rsidRPr="0036575A">
        <w:rPr>
          <w:rStyle w:val="normaltextrun"/>
          <w:rFonts w:eastAsia="Times New Roman" w:cstheme="minorHAnsi"/>
          <w:lang w:eastAsia="en-GB"/>
        </w:rPr>
        <w:t>have a low level of traffic, with minimal HGVs.</w:t>
      </w:r>
    </w:p>
    <w:p w14:paraId="344220A5" w14:textId="0D20B288"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There should be a reasonable level of parking available so that there is always space for people to park.</w:t>
      </w:r>
    </w:p>
    <w:p w14:paraId="45F78846" w14:textId="048AB17E"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Consider whether the location is well lit and whether it feels safe.</w:t>
      </w:r>
    </w:p>
    <w:p w14:paraId="12EF6CB4" w14:textId="0F6BC696" w:rsidR="00145B82" w:rsidRPr="0036575A" w:rsidRDefault="00145B82" w:rsidP="00145B82">
      <w:pPr>
        <w:pStyle w:val="ListParagraph"/>
        <w:numPr>
          <w:ilvl w:val="0"/>
          <w:numId w:val="19"/>
        </w:numPr>
        <w:spacing w:line="240" w:lineRule="auto"/>
        <w:rPr>
          <w:rStyle w:val="normaltextrun"/>
          <w:rFonts w:eastAsia="Times New Roman" w:cstheme="minorHAnsi"/>
          <w:lang w:eastAsia="en-GB"/>
        </w:rPr>
      </w:pPr>
      <w:r w:rsidRPr="0036575A">
        <w:rPr>
          <w:rStyle w:val="normaltextrun"/>
          <w:rFonts w:eastAsia="Times New Roman" w:cstheme="minorHAnsi"/>
          <w:lang w:eastAsia="en-GB"/>
        </w:rPr>
        <w:t xml:space="preserve">Consider whether the location of the parklet is likely to attract anti-social behaviour, and mitigation for this should be included in design or location. </w:t>
      </w:r>
    </w:p>
    <w:p w14:paraId="05089A1F" w14:textId="1B730570" w:rsidR="001E3EC9" w:rsidRPr="0036575A" w:rsidRDefault="001E3EC9" w:rsidP="001E3EC9">
      <w:pPr>
        <w:pStyle w:val="ListParagraph"/>
        <w:numPr>
          <w:ilvl w:val="0"/>
          <w:numId w:val="19"/>
        </w:numPr>
        <w:rPr>
          <w:rStyle w:val="normaltextrun"/>
          <w:rFonts w:cstheme="minorHAnsi"/>
        </w:rPr>
      </w:pPr>
      <w:r w:rsidRPr="0036575A">
        <w:rPr>
          <w:rFonts w:cstheme="minorHAnsi"/>
        </w:rPr>
        <w:t>Should be 1</w:t>
      </w:r>
      <w:r w:rsidR="009200CD">
        <w:rPr>
          <w:rFonts w:cstheme="minorHAnsi"/>
        </w:rPr>
        <w:t>.</w:t>
      </w:r>
      <w:r w:rsidR="001161B9">
        <w:rPr>
          <w:rFonts w:cstheme="minorHAnsi"/>
        </w:rPr>
        <w:t>2</w:t>
      </w:r>
      <w:r w:rsidRPr="0036575A">
        <w:rPr>
          <w:rFonts w:cstheme="minorHAnsi"/>
        </w:rPr>
        <w:t xml:space="preserve">m distance from parklets and lamp columns to allow </w:t>
      </w:r>
      <w:r w:rsidR="005504D9">
        <w:rPr>
          <w:rFonts w:cstheme="minorHAnsi"/>
        </w:rPr>
        <w:t xml:space="preserve">for </w:t>
      </w:r>
      <w:r w:rsidRPr="0036575A">
        <w:rPr>
          <w:rFonts w:cstheme="minorHAnsi"/>
        </w:rPr>
        <w:t xml:space="preserve">maintenance. </w:t>
      </w:r>
    </w:p>
    <w:p w14:paraId="0155764B" w14:textId="0E39EEA7" w:rsidR="0071373B" w:rsidRPr="0036575A" w:rsidRDefault="0071373B" w:rsidP="00893A5E">
      <w:pPr>
        <w:pStyle w:val="ListParagraph"/>
        <w:numPr>
          <w:ilvl w:val="0"/>
          <w:numId w:val="19"/>
        </w:numPr>
        <w:rPr>
          <w:rStyle w:val="normaltextrun"/>
          <w:rFonts w:eastAsia="Times New Roman" w:cstheme="minorHAnsi"/>
          <w:lang w:eastAsia="en-GB"/>
        </w:rPr>
      </w:pPr>
      <w:r w:rsidRPr="0036575A">
        <w:rPr>
          <w:rStyle w:val="normaltextrun"/>
          <w:rFonts w:eastAsia="Times New Roman" w:cstheme="minorHAnsi"/>
          <w:lang w:eastAsia="en-GB"/>
        </w:rPr>
        <w:t xml:space="preserve">Business Parklets should be located on the kerb directly outside, or as close as is possible along the kerb to the business responsible for the parklet. </w:t>
      </w:r>
    </w:p>
    <w:p w14:paraId="16B3E92A" w14:textId="77777777" w:rsidR="00893A5E" w:rsidRPr="0036575A" w:rsidRDefault="00893A5E" w:rsidP="00145B82">
      <w:pPr>
        <w:rPr>
          <w:rStyle w:val="normaltextrun"/>
          <w:rFonts w:eastAsia="Times New Roman" w:cstheme="minorHAnsi"/>
          <w:b/>
          <w:bCs/>
          <w:lang w:eastAsia="en-GB"/>
        </w:rPr>
      </w:pPr>
    </w:p>
    <w:p w14:paraId="09F1A713" w14:textId="45F5E680" w:rsidR="001B5A31" w:rsidRPr="003F2DF5" w:rsidRDefault="001B5A31"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Design</w:t>
      </w:r>
    </w:p>
    <w:p w14:paraId="737FAE0C" w14:textId="68419EF3" w:rsidR="001B5A31" w:rsidRPr="0036575A" w:rsidRDefault="00AB76D5" w:rsidP="001B5A31">
      <w:pPr>
        <w:pStyle w:val="ListParagraph"/>
        <w:numPr>
          <w:ilvl w:val="0"/>
          <w:numId w:val="37"/>
        </w:numPr>
        <w:rPr>
          <w:rFonts w:eastAsia="Times New Roman" w:cstheme="minorHAnsi"/>
          <w:lang w:eastAsia="en-GB"/>
        </w:rPr>
      </w:pPr>
      <w:r w:rsidRPr="0036575A">
        <w:rPr>
          <w:rFonts w:cstheme="minorHAnsi"/>
        </w:rPr>
        <w:t xml:space="preserve">An individual </w:t>
      </w:r>
      <w:r w:rsidR="001B5A31" w:rsidRPr="0036575A">
        <w:rPr>
          <w:rFonts w:cstheme="minorHAnsi"/>
        </w:rPr>
        <w:t>Parklet</w:t>
      </w:r>
      <w:r w:rsidRPr="0036575A">
        <w:rPr>
          <w:rFonts w:cstheme="minorHAnsi"/>
        </w:rPr>
        <w:t xml:space="preserve"> can be a maximum of </w:t>
      </w:r>
      <w:r w:rsidR="001B5A31" w:rsidRPr="0036575A">
        <w:rPr>
          <w:rFonts w:cstheme="minorHAnsi"/>
        </w:rPr>
        <w:t xml:space="preserve">5m </w:t>
      </w:r>
      <w:r w:rsidRPr="0036575A">
        <w:rPr>
          <w:rFonts w:cstheme="minorHAnsi"/>
        </w:rPr>
        <w:t xml:space="preserve">in </w:t>
      </w:r>
      <w:r w:rsidR="001B5A31" w:rsidRPr="0036575A">
        <w:rPr>
          <w:rFonts w:cstheme="minorHAnsi"/>
        </w:rPr>
        <w:t xml:space="preserve">length x 2m </w:t>
      </w:r>
      <w:r w:rsidRPr="0036575A">
        <w:rPr>
          <w:rFonts w:cstheme="minorHAnsi"/>
        </w:rPr>
        <w:t xml:space="preserve">in </w:t>
      </w:r>
      <w:r w:rsidR="001B5A31" w:rsidRPr="0036575A">
        <w:rPr>
          <w:rFonts w:cstheme="minorHAnsi"/>
        </w:rPr>
        <w:t>width.</w:t>
      </w:r>
    </w:p>
    <w:p w14:paraId="669E6B60" w14:textId="77777777" w:rsidR="00C02EAB" w:rsidRPr="0036575A" w:rsidRDefault="00C02EAB" w:rsidP="00C02EAB">
      <w:pPr>
        <w:pStyle w:val="ListParagraph"/>
        <w:numPr>
          <w:ilvl w:val="0"/>
          <w:numId w:val="37"/>
        </w:numPr>
        <w:rPr>
          <w:rFonts w:cstheme="minorHAnsi"/>
        </w:rPr>
      </w:pPr>
      <w:r w:rsidRPr="0036575A">
        <w:rPr>
          <w:rFonts w:cstheme="minorHAnsi"/>
        </w:rPr>
        <w:t>Parklets must have a solid base to ensure accessibility (flush with the pavement).</w:t>
      </w:r>
    </w:p>
    <w:p w14:paraId="259BD746" w14:textId="7C23FBE5" w:rsidR="00C02EAB" w:rsidRPr="0036575A" w:rsidRDefault="00C02EAB" w:rsidP="001B5A31">
      <w:pPr>
        <w:pStyle w:val="ListParagraph"/>
        <w:numPr>
          <w:ilvl w:val="0"/>
          <w:numId w:val="37"/>
        </w:numPr>
        <w:rPr>
          <w:rFonts w:eastAsia="Times New Roman" w:cstheme="minorHAnsi"/>
          <w:lang w:eastAsia="en-GB"/>
        </w:rPr>
      </w:pPr>
      <w:r w:rsidRPr="0036575A">
        <w:rPr>
          <w:rFonts w:eastAsia="Times New Roman" w:cstheme="minorHAnsi"/>
          <w:lang w:eastAsia="en-GB"/>
        </w:rPr>
        <w:t>Parklets must be sheltered on all three sides</w:t>
      </w:r>
      <w:r w:rsidR="001A4EB8" w:rsidRPr="0036575A">
        <w:rPr>
          <w:rFonts w:eastAsia="Times New Roman" w:cstheme="minorHAnsi"/>
          <w:lang w:eastAsia="en-GB"/>
        </w:rPr>
        <w:t>.</w:t>
      </w:r>
    </w:p>
    <w:p w14:paraId="677E4DE8" w14:textId="446DAAA0" w:rsidR="001B5A31" w:rsidRPr="0036575A" w:rsidRDefault="001B5A31" w:rsidP="001F0B3D">
      <w:pPr>
        <w:pStyle w:val="ListParagraph"/>
        <w:numPr>
          <w:ilvl w:val="0"/>
          <w:numId w:val="37"/>
        </w:numPr>
        <w:rPr>
          <w:rStyle w:val="normaltextrun"/>
          <w:rFonts w:cstheme="minorHAnsi"/>
        </w:rPr>
      </w:pPr>
      <w:r w:rsidRPr="0036575A">
        <w:rPr>
          <w:rFonts w:cstheme="minorHAnsi"/>
        </w:rPr>
        <w:t>Parklets must be designed with visibility</w:t>
      </w:r>
      <w:r w:rsidR="001E3FC3">
        <w:rPr>
          <w:rFonts w:cstheme="minorHAnsi"/>
        </w:rPr>
        <w:t xml:space="preserve"> in mind, that pedestrians can see the road when crossing and vehicles can see pedestrians. When designing your parklet consider all road users. Will a child be seen if they step out to cross the road? Think about using materials with through – visibility </w:t>
      </w:r>
      <w:proofErr w:type="gramStart"/>
      <w:r w:rsidR="001E3FC3">
        <w:rPr>
          <w:rFonts w:cstheme="minorHAnsi"/>
        </w:rPr>
        <w:t>e.g.</w:t>
      </w:r>
      <w:proofErr w:type="gramEnd"/>
      <w:r w:rsidR="001E3FC3">
        <w:rPr>
          <w:rFonts w:cstheme="minorHAnsi"/>
        </w:rPr>
        <w:t xml:space="preserve"> wire fencing. </w:t>
      </w:r>
    </w:p>
    <w:p w14:paraId="4D13152D" w14:textId="08BF00DD" w:rsidR="007661D1" w:rsidRPr="0036575A" w:rsidRDefault="007661D1" w:rsidP="001F0B3D">
      <w:pPr>
        <w:pStyle w:val="ListParagraph"/>
        <w:numPr>
          <w:ilvl w:val="0"/>
          <w:numId w:val="37"/>
        </w:numPr>
        <w:rPr>
          <w:rFonts w:cstheme="minorHAnsi"/>
        </w:rPr>
      </w:pPr>
      <w:r w:rsidRPr="0036575A">
        <w:rPr>
          <w:rStyle w:val="normaltextrun"/>
          <w:rFonts w:eastAsia="Times New Roman" w:cstheme="minorHAnsi"/>
          <w:lang w:eastAsia="en-GB"/>
        </w:rPr>
        <w:lastRenderedPageBreak/>
        <w:t xml:space="preserve">The </w:t>
      </w:r>
      <w:r w:rsidR="00553D41" w:rsidRPr="0036575A">
        <w:rPr>
          <w:rStyle w:val="normaltextrun"/>
          <w:rFonts w:eastAsia="Times New Roman" w:cstheme="minorHAnsi"/>
          <w:lang w:eastAsia="en-GB"/>
        </w:rPr>
        <w:t xml:space="preserve">design </w:t>
      </w:r>
      <w:r w:rsidRPr="0036575A">
        <w:rPr>
          <w:rStyle w:val="normaltextrun"/>
          <w:rFonts w:eastAsia="Times New Roman" w:cstheme="minorHAnsi"/>
          <w:lang w:eastAsia="en-GB"/>
        </w:rPr>
        <w:t>must not prevent access to drainage gullies and channels at the side of the road. Water must be able to flow freely.</w:t>
      </w:r>
      <w:r w:rsidR="000B0AFB" w:rsidRPr="0036575A">
        <w:rPr>
          <w:rStyle w:val="normaltextrun"/>
          <w:rFonts w:eastAsia="Times New Roman" w:cstheme="minorHAnsi"/>
          <w:lang w:eastAsia="en-GB"/>
        </w:rPr>
        <w:t xml:space="preserve"> </w:t>
      </w:r>
      <w:r w:rsidR="000B0AFB" w:rsidRPr="0036575A">
        <w:rPr>
          <w:rFonts w:cstheme="minorHAnsi"/>
        </w:rPr>
        <w:t xml:space="preserve">Where necessary a gully underneath the parklet needs to </w:t>
      </w:r>
      <w:proofErr w:type="gramStart"/>
      <w:r w:rsidR="000B0AFB" w:rsidRPr="0036575A">
        <w:rPr>
          <w:rFonts w:cstheme="minorHAnsi"/>
        </w:rPr>
        <w:t>provided</w:t>
      </w:r>
      <w:proofErr w:type="gramEnd"/>
      <w:r w:rsidR="000B0AFB" w:rsidRPr="0036575A">
        <w:rPr>
          <w:rFonts w:cstheme="minorHAnsi"/>
        </w:rPr>
        <w:t>.</w:t>
      </w:r>
    </w:p>
    <w:p w14:paraId="70C9AF46" w14:textId="20B554AE" w:rsidR="001B5A31" w:rsidRPr="0036575A" w:rsidRDefault="001B5A31" w:rsidP="001B5A31">
      <w:pPr>
        <w:pStyle w:val="ListParagraph"/>
        <w:numPr>
          <w:ilvl w:val="0"/>
          <w:numId w:val="37"/>
        </w:numPr>
        <w:rPr>
          <w:rFonts w:cstheme="minorHAnsi"/>
        </w:rPr>
      </w:pPr>
      <w:r w:rsidRPr="0036575A">
        <w:rPr>
          <w:rFonts w:cstheme="minorHAnsi"/>
        </w:rPr>
        <w:t xml:space="preserve">Any gaps between parklets for parking spaces must not be less than 6m. </w:t>
      </w:r>
    </w:p>
    <w:p w14:paraId="3192C46A" w14:textId="77777777" w:rsidR="0036575A" w:rsidRPr="0036575A" w:rsidRDefault="00E97AD3" w:rsidP="00EE1D38">
      <w:pPr>
        <w:pStyle w:val="ListParagraph"/>
        <w:numPr>
          <w:ilvl w:val="0"/>
          <w:numId w:val="37"/>
        </w:numPr>
        <w:rPr>
          <w:rFonts w:eastAsia="Times New Roman" w:cstheme="minorHAnsi"/>
          <w:lang w:eastAsia="en-GB"/>
        </w:rPr>
      </w:pPr>
      <w:r w:rsidRPr="0036575A">
        <w:rPr>
          <w:rFonts w:cstheme="minorHAnsi"/>
        </w:rPr>
        <w:t xml:space="preserve">The parklet must be able to be temporarily moved in case of any highway </w:t>
      </w:r>
      <w:proofErr w:type="gramStart"/>
      <w:r w:rsidRPr="0036575A">
        <w:rPr>
          <w:rFonts w:cstheme="minorHAnsi"/>
        </w:rPr>
        <w:t>works</w:t>
      </w:r>
      <w:proofErr w:type="gramEnd"/>
    </w:p>
    <w:p w14:paraId="20D62FAF" w14:textId="5C548582" w:rsidR="00EE1D38" w:rsidRPr="0036575A" w:rsidRDefault="00EE1D38" w:rsidP="00EE1D38">
      <w:pPr>
        <w:pStyle w:val="ListParagraph"/>
        <w:numPr>
          <w:ilvl w:val="0"/>
          <w:numId w:val="37"/>
        </w:numPr>
        <w:rPr>
          <w:rStyle w:val="normaltextrun"/>
          <w:rFonts w:eastAsia="Times New Roman" w:cstheme="minorHAnsi"/>
          <w:lang w:eastAsia="en-GB"/>
        </w:rPr>
      </w:pPr>
      <w:r w:rsidRPr="0036575A">
        <w:rPr>
          <w:rStyle w:val="normaltextrun"/>
          <w:rFonts w:eastAsia="Times New Roman" w:cstheme="minorHAnsi"/>
          <w:lang w:eastAsia="en-GB"/>
        </w:rPr>
        <w:t xml:space="preserve">Design the parklet to be </w:t>
      </w:r>
      <w:r w:rsidR="00B7694E" w:rsidRPr="0036575A">
        <w:rPr>
          <w:rStyle w:val="normaltextrun"/>
          <w:rFonts w:eastAsia="Times New Roman" w:cstheme="minorHAnsi"/>
          <w:lang w:eastAsia="en-GB"/>
        </w:rPr>
        <w:t xml:space="preserve">long </w:t>
      </w:r>
      <w:proofErr w:type="gramStart"/>
      <w:r w:rsidR="00B7694E" w:rsidRPr="0036575A">
        <w:rPr>
          <w:rStyle w:val="normaltextrun"/>
          <w:rFonts w:eastAsia="Times New Roman" w:cstheme="minorHAnsi"/>
          <w:lang w:eastAsia="en-GB"/>
        </w:rPr>
        <w:t xml:space="preserve">lasting </w:t>
      </w:r>
      <w:r w:rsidRPr="0036575A">
        <w:rPr>
          <w:rStyle w:val="normaltextrun"/>
          <w:rFonts w:eastAsia="Times New Roman" w:cstheme="minorHAnsi"/>
          <w:lang w:eastAsia="en-GB"/>
        </w:rPr>
        <w:t xml:space="preserve"> -</w:t>
      </w:r>
      <w:proofErr w:type="gramEnd"/>
      <w:r w:rsidRPr="0036575A">
        <w:rPr>
          <w:rStyle w:val="normaltextrun"/>
          <w:rFonts w:eastAsia="Times New Roman" w:cstheme="minorHAnsi"/>
          <w:lang w:eastAsia="en-GB"/>
        </w:rPr>
        <w:t xml:space="preserve"> using materials that will not degrade rapidly. It should be designed for at least a </w:t>
      </w:r>
      <w:proofErr w:type="gramStart"/>
      <w:r w:rsidRPr="0036575A">
        <w:rPr>
          <w:rStyle w:val="normaltextrun"/>
          <w:rFonts w:eastAsia="Times New Roman" w:cstheme="minorHAnsi"/>
          <w:lang w:eastAsia="en-GB"/>
        </w:rPr>
        <w:t>5-10 year</w:t>
      </w:r>
      <w:proofErr w:type="gramEnd"/>
      <w:r w:rsidRPr="0036575A">
        <w:rPr>
          <w:rStyle w:val="normaltextrun"/>
          <w:rFonts w:eastAsia="Times New Roman" w:cstheme="minorHAnsi"/>
          <w:lang w:eastAsia="en-GB"/>
        </w:rPr>
        <w:t xml:space="preserve"> lifespan. </w:t>
      </w:r>
    </w:p>
    <w:p w14:paraId="311AF141" w14:textId="29DE25EC" w:rsidR="00EE1D38" w:rsidRPr="0036575A" w:rsidRDefault="00895DAF" w:rsidP="00895DAF">
      <w:pPr>
        <w:pStyle w:val="ListParagraph"/>
        <w:numPr>
          <w:ilvl w:val="0"/>
          <w:numId w:val="37"/>
        </w:numPr>
        <w:rPr>
          <w:rStyle w:val="normaltextrun"/>
          <w:rFonts w:eastAsia="Times New Roman" w:cstheme="minorHAnsi"/>
          <w:lang w:eastAsia="en-GB"/>
        </w:rPr>
      </w:pPr>
      <w:r w:rsidRPr="0036575A">
        <w:rPr>
          <w:rStyle w:val="normaltextrun"/>
          <w:rFonts w:eastAsia="Times New Roman" w:cstheme="minorHAnsi"/>
          <w:lang w:eastAsia="en-GB"/>
        </w:rPr>
        <w:t>Materials used should be sustainable,</w:t>
      </w:r>
      <w:r w:rsidR="00EE1D38" w:rsidRPr="0036575A">
        <w:rPr>
          <w:rStyle w:val="normaltextrun"/>
          <w:rFonts w:eastAsia="Times New Roman" w:cstheme="minorHAnsi"/>
          <w:lang w:eastAsia="en-GB"/>
        </w:rPr>
        <w:t xml:space="preserve"> non-slip, weather resistant and durable. </w:t>
      </w:r>
    </w:p>
    <w:p w14:paraId="6B873923" w14:textId="50121D86" w:rsidR="00EE1D38" w:rsidRPr="0036575A" w:rsidRDefault="00EE1D38" w:rsidP="00CD2CC7">
      <w:pPr>
        <w:pStyle w:val="ListParagraph"/>
        <w:numPr>
          <w:ilvl w:val="0"/>
          <w:numId w:val="37"/>
        </w:numPr>
        <w:rPr>
          <w:rFonts w:cstheme="minorHAnsi"/>
        </w:rPr>
      </w:pPr>
      <w:r w:rsidRPr="0036575A">
        <w:rPr>
          <w:rFonts w:cstheme="minorHAnsi"/>
        </w:rPr>
        <w:t>Be flush to the kerb</w:t>
      </w:r>
      <w:r w:rsidR="00CD2CC7" w:rsidRPr="0036575A">
        <w:rPr>
          <w:rFonts w:cstheme="minorHAnsi"/>
        </w:rPr>
        <w:t xml:space="preserve">. Consider what the height of the kerb </w:t>
      </w:r>
      <w:proofErr w:type="gramStart"/>
      <w:r w:rsidR="00CD2CC7" w:rsidRPr="0036575A">
        <w:rPr>
          <w:rFonts w:cstheme="minorHAnsi"/>
        </w:rPr>
        <w:t>is;</w:t>
      </w:r>
      <w:proofErr w:type="gramEnd"/>
      <w:r w:rsidR="00CD2CC7" w:rsidRPr="0036575A">
        <w:rPr>
          <w:rFonts w:cstheme="minorHAnsi"/>
        </w:rPr>
        <w:t xml:space="preserve"> whether it is consistent and in good condition.</w:t>
      </w:r>
    </w:p>
    <w:p w14:paraId="02038908" w14:textId="060D6BAD" w:rsidR="00DD4B66" w:rsidRPr="0036575A" w:rsidRDefault="00B935D5" w:rsidP="00DD4B66">
      <w:pPr>
        <w:pStyle w:val="ListParagraph"/>
        <w:numPr>
          <w:ilvl w:val="0"/>
          <w:numId w:val="37"/>
        </w:numPr>
        <w:rPr>
          <w:rStyle w:val="normaltextrun"/>
          <w:rFonts w:eastAsia="Times New Roman" w:cstheme="minorHAnsi"/>
          <w:lang w:eastAsia="en-GB"/>
        </w:rPr>
      </w:pPr>
      <w:r w:rsidRPr="0036575A">
        <w:rPr>
          <w:rStyle w:val="normaltextrun"/>
          <w:rFonts w:eastAsia="Times New Roman" w:cstheme="minorHAnsi"/>
          <w:lang w:eastAsia="en-GB"/>
        </w:rPr>
        <w:t xml:space="preserve">If </w:t>
      </w:r>
      <w:r w:rsidR="00DD4B66" w:rsidRPr="0036575A">
        <w:rPr>
          <w:rStyle w:val="normaltextrun"/>
          <w:rFonts w:eastAsia="Times New Roman" w:cstheme="minorHAnsi"/>
          <w:lang w:eastAsia="en-GB"/>
        </w:rPr>
        <w:t xml:space="preserve">a business parklet location is deemed to be one that may attract anti-social behaviour, furniture should be removable, with the Parklet Owner storing overnight. </w:t>
      </w:r>
    </w:p>
    <w:p w14:paraId="7E6D8507" w14:textId="77777777" w:rsidR="00B5601D" w:rsidRPr="0036575A" w:rsidRDefault="00B5601D" w:rsidP="00B5601D">
      <w:pPr>
        <w:pStyle w:val="ListParagraph"/>
        <w:numPr>
          <w:ilvl w:val="0"/>
          <w:numId w:val="37"/>
        </w:numPr>
        <w:rPr>
          <w:rFonts w:cstheme="minorHAnsi"/>
        </w:rPr>
      </w:pPr>
      <w:r w:rsidRPr="0036575A">
        <w:rPr>
          <w:rFonts w:cstheme="minorHAnsi"/>
        </w:rPr>
        <w:t>Reflectors must be attached to the corners of the parklet to reduce risk of vehicle collisions.</w:t>
      </w:r>
    </w:p>
    <w:p w14:paraId="1631AF43" w14:textId="211834B0" w:rsidR="0005540C" w:rsidRPr="0036575A" w:rsidRDefault="0005540C" w:rsidP="0005540C">
      <w:pPr>
        <w:pStyle w:val="ListParagraph"/>
        <w:numPr>
          <w:ilvl w:val="0"/>
          <w:numId w:val="37"/>
        </w:numPr>
        <w:rPr>
          <w:rFonts w:cstheme="minorHAnsi"/>
        </w:rPr>
      </w:pPr>
      <w:r w:rsidRPr="0036575A">
        <w:rPr>
          <w:rFonts w:cstheme="minorHAnsi"/>
        </w:rPr>
        <w:t xml:space="preserve">If there are no marked parking bays either side of the parklet, extra protection may need to be provided. This may be signage or road markings to warn road users of the parklet’s presence. Any additional signage or road markings will come at a cost to the business. </w:t>
      </w:r>
    </w:p>
    <w:p w14:paraId="4FB95004" w14:textId="006BC38D" w:rsidR="00B5601D" w:rsidRPr="0036575A" w:rsidRDefault="00A21A0B" w:rsidP="0036575A">
      <w:pPr>
        <w:pStyle w:val="ListParagraph"/>
        <w:numPr>
          <w:ilvl w:val="0"/>
          <w:numId w:val="37"/>
        </w:numPr>
        <w:rPr>
          <w:rStyle w:val="normaltextrun"/>
          <w:rFonts w:cstheme="minorHAnsi"/>
        </w:rPr>
      </w:pPr>
      <w:r w:rsidRPr="0036575A">
        <w:rPr>
          <w:rFonts w:cstheme="minorHAnsi"/>
        </w:rPr>
        <w:t>0.5m of double yellow lines will be installed either side of the parklet by the Council.</w:t>
      </w:r>
    </w:p>
    <w:p w14:paraId="49AF9A92" w14:textId="77777777" w:rsidR="001B5A31" w:rsidRPr="0036575A" w:rsidRDefault="001B5A31" w:rsidP="00145B82">
      <w:pPr>
        <w:rPr>
          <w:rStyle w:val="normaltextrun"/>
          <w:rFonts w:eastAsia="Times New Roman" w:cstheme="minorHAnsi"/>
          <w:b/>
          <w:bCs/>
          <w:lang w:eastAsia="en-GB"/>
        </w:rPr>
      </w:pPr>
    </w:p>
    <w:p w14:paraId="7867469C" w14:textId="0A2A0AEC"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Construction</w:t>
      </w:r>
    </w:p>
    <w:p w14:paraId="4220BA85" w14:textId="71191398" w:rsidR="007A39EB" w:rsidRPr="0036575A" w:rsidRDefault="00EE1D38" w:rsidP="00EE1D38">
      <w:pPr>
        <w:pStyle w:val="ListParagraph"/>
        <w:numPr>
          <w:ilvl w:val="0"/>
          <w:numId w:val="22"/>
        </w:numPr>
        <w:rPr>
          <w:rFonts w:eastAsia="Times New Roman" w:cstheme="minorHAnsi"/>
          <w:lang w:eastAsia="en-GB"/>
        </w:rPr>
      </w:pPr>
      <w:r w:rsidRPr="0036575A">
        <w:rPr>
          <w:rStyle w:val="normaltextrun"/>
          <w:rFonts w:eastAsia="Times New Roman" w:cstheme="minorHAnsi"/>
          <w:lang w:eastAsia="en-GB"/>
        </w:rPr>
        <w:t>Plan to complete installation in one day</w:t>
      </w:r>
      <w:r w:rsidR="0036575A">
        <w:rPr>
          <w:rStyle w:val="normaltextrun"/>
          <w:rFonts w:eastAsia="Times New Roman" w:cstheme="minorHAnsi"/>
          <w:lang w:eastAsia="en-GB"/>
        </w:rPr>
        <w:t>.</w:t>
      </w:r>
      <w:r w:rsidRPr="0036575A">
        <w:rPr>
          <w:rStyle w:val="normaltextrun"/>
          <w:rFonts w:eastAsia="Times New Roman" w:cstheme="minorHAnsi"/>
          <w:lang w:eastAsia="en-GB"/>
        </w:rPr>
        <w:t xml:space="preserve"> </w:t>
      </w:r>
    </w:p>
    <w:p w14:paraId="5BBA638A" w14:textId="41D368C6" w:rsidR="00145B82" w:rsidRPr="0036575A" w:rsidRDefault="00145B82" w:rsidP="00987765">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 xml:space="preserve">The parklet must be </w:t>
      </w:r>
      <w:r w:rsidR="0036575A">
        <w:rPr>
          <w:rStyle w:val="normaltextrun"/>
          <w:rFonts w:eastAsia="Times New Roman" w:cstheme="minorHAnsi"/>
          <w:lang w:eastAsia="en-GB"/>
        </w:rPr>
        <w:t>m</w:t>
      </w:r>
      <w:r w:rsidRPr="0036575A">
        <w:rPr>
          <w:rStyle w:val="normaltextrun"/>
          <w:rFonts w:eastAsia="Times New Roman" w:cstheme="minorHAnsi"/>
          <w:lang w:eastAsia="en-GB"/>
        </w:rPr>
        <w:t xml:space="preserve">odular – so that it can be installed (and removed) within a single </w:t>
      </w:r>
      <w:proofErr w:type="gramStart"/>
      <w:r w:rsidRPr="0036575A">
        <w:rPr>
          <w:rStyle w:val="normaltextrun"/>
          <w:rFonts w:eastAsia="Times New Roman" w:cstheme="minorHAnsi"/>
          <w:lang w:eastAsia="en-GB"/>
        </w:rPr>
        <w:t>day</w:t>
      </w:r>
      <w:proofErr w:type="gramEnd"/>
      <w:r w:rsidRPr="0036575A">
        <w:rPr>
          <w:rStyle w:val="normaltextrun"/>
          <w:rFonts w:eastAsia="Times New Roman" w:cstheme="minorHAnsi"/>
          <w:lang w:eastAsia="en-GB"/>
        </w:rPr>
        <w:t xml:space="preserve"> </w:t>
      </w:r>
    </w:p>
    <w:p w14:paraId="39FF1870" w14:textId="4A8EA497"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Parklet owners will be responsible for moving the parklet if access or maintenance to the road is needed.</w:t>
      </w:r>
    </w:p>
    <w:p w14:paraId="6BD282AA" w14:textId="5068A9F3"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Do not permanently attach elements</w:t>
      </w:r>
      <w:r w:rsidR="00692F63" w:rsidRPr="0036575A">
        <w:rPr>
          <w:rStyle w:val="normaltextrun"/>
          <w:rFonts w:eastAsia="Times New Roman" w:cstheme="minorHAnsi"/>
          <w:lang w:eastAsia="en-GB"/>
        </w:rPr>
        <w:t xml:space="preserve"> to</w:t>
      </w:r>
      <w:r w:rsidRPr="0036575A">
        <w:rPr>
          <w:rStyle w:val="normaltextrun"/>
          <w:rFonts w:eastAsia="Times New Roman" w:cstheme="minorHAnsi"/>
          <w:lang w:eastAsia="en-GB"/>
        </w:rPr>
        <w:t xml:space="preserve">, alter, or mark the </w:t>
      </w:r>
      <w:r w:rsidR="00692F63" w:rsidRPr="0036575A">
        <w:rPr>
          <w:rStyle w:val="normaltextrun"/>
          <w:rFonts w:eastAsia="Times New Roman" w:cstheme="minorHAnsi"/>
          <w:lang w:eastAsia="en-GB"/>
        </w:rPr>
        <w:t>road surface</w:t>
      </w:r>
      <w:r w:rsidRPr="0036575A">
        <w:rPr>
          <w:rStyle w:val="normaltextrun"/>
          <w:rFonts w:eastAsia="Times New Roman" w:cstheme="minorHAnsi"/>
          <w:lang w:eastAsia="en-GB"/>
        </w:rPr>
        <w:t>.</w:t>
      </w:r>
    </w:p>
    <w:p w14:paraId="3E219904" w14:textId="48DD2AAC"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Do not design any elements that need electricity</w:t>
      </w:r>
      <w:r w:rsidR="00B25D23" w:rsidRPr="0036575A">
        <w:rPr>
          <w:rStyle w:val="normaltextrun"/>
          <w:rFonts w:eastAsia="Times New Roman" w:cstheme="minorHAnsi"/>
          <w:lang w:eastAsia="en-GB"/>
        </w:rPr>
        <w:t>.</w:t>
      </w:r>
    </w:p>
    <w:p w14:paraId="2846BABE" w14:textId="7AD8EC2E"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All planting/ soil elements must be contained in planters or pots.</w:t>
      </w:r>
    </w:p>
    <w:p w14:paraId="36BE34E6" w14:textId="01C3D10A" w:rsidR="00145B82" w:rsidRPr="0036575A" w:rsidRDefault="00145B82" w:rsidP="00145B82">
      <w:pPr>
        <w:pStyle w:val="ListParagraph"/>
        <w:numPr>
          <w:ilvl w:val="0"/>
          <w:numId w:val="22"/>
        </w:numPr>
        <w:rPr>
          <w:rStyle w:val="normaltextrun"/>
          <w:rFonts w:eastAsia="Times New Roman" w:cstheme="minorHAnsi"/>
          <w:lang w:eastAsia="en-GB"/>
        </w:rPr>
      </w:pPr>
      <w:r w:rsidRPr="0036575A">
        <w:rPr>
          <w:rStyle w:val="normaltextrun"/>
          <w:rFonts w:eastAsia="Times New Roman" w:cstheme="minorHAnsi"/>
          <w:lang w:eastAsia="en-GB"/>
        </w:rPr>
        <w:t>Ensure all elements of the parklet are secure and weighted down to be able to stand strong in all weather.</w:t>
      </w:r>
    </w:p>
    <w:p w14:paraId="67D4FD62" w14:textId="358A1671" w:rsidR="002242DD" w:rsidRPr="0036575A" w:rsidRDefault="002242DD" w:rsidP="002242DD">
      <w:pPr>
        <w:pStyle w:val="ListParagraph"/>
        <w:numPr>
          <w:ilvl w:val="0"/>
          <w:numId w:val="22"/>
        </w:numPr>
        <w:rPr>
          <w:rFonts w:cstheme="minorHAnsi"/>
        </w:rPr>
      </w:pPr>
      <w:r w:rsidRPr="0036575A">
        <w:rPr>
          <w:rFonts w:cstheme="minorHAnsi"/>
        </w:rPr>
        <w:t>Surface must be flat, have a non-slip surface treatment and not have tripping hazards</w:t>
      </w:r>
      <w:r w:rsidR="001E76C7" w:rsidRPr="0036575A">
        <w:rPr>
          <w:rFonts w:cstheme="minorHAnsi"/>
        </w:rPr>
        <w:t>.</w:t>
      </w:r>
      <w:r w:rsidRPr="0036575A">
        <w:rPr>
          <w:rFonts w:cstheme="minorHAnsi"/>
        </w:rPr>
        <w:t xml:space="preserve"> </w:t>
      </w:r>
    </w:p>
    <w:p w14:paraId="5C052AB4" w14:textId="511E444B" w:rsidR="00BB0D73" w:rsidRPr="0036575A" w:rsidRDefault="001E76C7" w:rsidP="002242DD">
      <w:pPr>
        <w:pStyle w:val="ListParagraph"/>
        <w:numPr>
          <w:ilvl w:val="0"/>
          <w:numId w:val="22"/>
        </w:numPr>
        <w:rPr>
          <w:rFonts w:cstheme="minorHAnsi"/>
        </w:rPr>
      </w:pPr>
      <w:r w:rsidRPr="0036575A">
        <w:rPr>
          <w:rFonts w:cstheme="minorHAnsi"/>
        </w:rPr>
        <w:t>E</w:t>
      </w:r>
      <w:r w:rsidR="00FF1E31" w:rsidRPr="0036575A">
        <w:rPr>
          <w:rFonts w:cstheme="minorHAnsi"/>
        </w:rPr>
        <w:t xml:space="preserve">nsure that </w:t>
      </w:r>
      <w:r w:rsidR="00A3358A" w:rsidRPr="0036575A">
        <w:rPr>
          <w:rFonts w:cstheme="minorHAnsi"/>
        </w:rPr>
        <w:t xml:space="preserve">elements </w:t>
      </w:r>
      <w:r w:rsidRPr="0036575A">
        <w:rPr>
          <w:rFonts w:cstheme="minorHAnsi"/>
        </w:rPr>
        <w:t xml:space="preserve">are secured and </w:t>
      </w:r>
      <w:r w:rsidR="00A3358A" w:rsidRPr="0036575A">
        <w:rPr>
          <w:rFonts w:cstheme="minorHAnsi"/>
        </w:rPr>
        <w:t xml:space="preserve">cannot be easily removed </w:t>
      </w:r>
      <w:r w:rsidR="00B81630" w:rsidRPr="0036575A">
        <w:rPr>
          <w:rFonts w:cstheme="minorHAnsi"/>
        </w:rPr>
        <w:t>or blown</w:t>
      </w:r>
      <w:r w:rsidR="00AB7E25" w:rsidRPr="0036575A">
        <w:rPr>
          <w:rFonts w:cstheme="minorHAnsi"/>
        </w:rPr>
        <w:t xml:space="preserve"> away</w:t>
      </w:r>
      <w:r w:rsidR="000B57F2" w:rsidRPr="0036575A">
        <w:rPr>
          <w:rFonts w:cstheme="minorHAnsi"/>
        </w:rPr>
        <w:t xml:space="preserve">. </w:t>
      </w:r>
    </w:p>
    <w:p w14:paraId="08854FF0" w14:textId="77777777" w:rsidR="00B5601D" w:rsidRPr="0036575A" w:rsidRDefault="00B5601D" w:rsidP="0036575A">
      <w:pPr>
        <w:rPr>
          <w:rFonts w:cstheme="minorHAnsi"/>
        </w:rPr>
      </w:pPr>
    </w:p>
    <w:p w14:paraId="4661E4DC" w14:textId="66DBBEB5"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 xml:space="preserve">Accessibility  </w:t>
      </w:r>
    </w:p>
    <w:p w14:paraId="35602079" w14:textId="77777777" w:rsidR="00C73E9E" w:rsidRPr="0036575A" w:rsidRDefault="00145B82" w:rsidP="00145B82">
      <w:pPr>
        <w:rPr>
          <w:rStyle w:val="normaltextrun"/>
          <w:rFonts w:eastAsia="Times New Roman" w:cstheme="minorHAnsi"/>
          <w:lang w:eastAsia="en-GB"/>
        </w:rPr>
      </w:pPr>
      <w:r w:rsidRPr="0036575A">
        <w:rPr>
          <w:rStyle w:val="normaltextrun"/>
          <w:rFonts w:eastAsia="Times New Roman" w:cstheme="minorHAnsi"/>
          <w:lang w:eastAsia="en-GB"/>
        </w:rPr>
        <w:t>Parklets must be designed to be used by all. They must be welcoming and inclusive</w:t>
      </w:r>
      <w:r w:rsidR="00C73E9E" w:rsidRPr="0036575A">
        <w:rPr>
          <w:rStyle w:val="normaltextrun"/>
          <w:rFonts w:eastAsia="Times New Roman" w:cstheme="minorHAnsi"/>
          <w:lang w:eastAsia="en-GB"/>
        </w:rPr>
        <w:t>.</w:t>
      </w:r>
    </w:p>
    <w:p w14:paraId="6ACBA99B" w14:textId="5B6E4BEF" w:rsidR="00145B82" w:rsidRPr="0036575A" w:rsidRDefault="00145B82" w:rsidP="00C73E9E">
      <w:pPr>
        <w:pStyle w:val="ListParagraph"/>
        <w:numPr>
          <w:ilvl w:val="0"/>
          <w:numId w:val="35"/>
        </w:numPr>
        <w:rPr>
          <w:rStyle w:val="normaltextrun"/>
          <w:rFonts w:eastAsia="Times New Roman" w:cstheme="minorHAnsi"/>
          <w:lang w:eastAsia="en-GB"/>
        </w:rPr>
      </w:pPr>
      <w:r w:rsidRPr="0036575A">
        <w:rPr>
          <w:rStyle w:val="normaltextrun"/>
          <w:rFonts w:eastAsia="Times New Roman" w:cstheme="minorHAnsi"/>
          <w:lang w:eastAsia="en-GB"/>
        </w:rPr>
        <w:t>Consider how people will get on and off and use your parklet.</w:t>
      </w:r>
    </w:p>
    <w:p w14:paraId="416952FA" w14:textId="7C93FB3D" w:rsidR="00C73E9E" w:rsidRPr="0036575A" w:rsidRDefault="00C73E9E" w:rsidP="00C73E9E">
      <w:pPr>
        <w:pStyle w:val="ListParagraph"/>
        <w:numPr>
          <w:ilvl w:val="0"/>
          <w:numId w:val="35"/>
        </w:numPr>
        <w:rPr>
          <w:rStyle w:val="normaltextrun"/>
          <w:rFonts w:eastAsia="Times New Roman" w:cstheme="minorHAnsi"/>
          <w:lang w:eastAsia="en-GB"/>
        </w:rPr>
      </w:pPr>
      <w:r w:rsidRPr="0036575A">
        <w:rPr>
          <w:rStyle w:val="normaltextrun"/>
          <w:rFonts w:eastAsia="Times New Roman" w:cstheme="minorHAnsi"/>
          <w:lang w:eastAsia="en-GB"/>
        </w:rPr>
        <w:t xml:space="preserve">Think about how people with visual and physical impairments will use the space. </w:t>
      </w:r>
    </w:p>
    <w:p w14:paraId="22D4AA4F" w14:textId="18918167" w:rsidR="00145B82" w:rsidRPr="0036575A" w:rsidRDefault="00145B82" w:rsidP="00145B82">
      <w:pPr>
        <w:pStyle w:val="ListParagraph"/>
        <w:numPr>
          <w:ilvl w:val="0"/>
          <w:numId w:val="35"/>
        </w:numPr>
        <w:rPr>
          <w:rStyle w:val="normaltextrun"/>
          <w:rFonts w:eastAsia="Times New Roman" w:cstheme="minorHAnsi"/>
          <w:lang w:eastAsia="en-GB"/>
        </w:rPr>
      </w:pPr>
      <w:r w:rsidRPr="0036575A">
        <w:rPr>
          <w:rStyle w:val="normaltextrun"/>
          <w:rFonts w:eastAsia="Times New Roman" w:cstheme="minorHAnsi"/>
          <w:lang w:eastAsia="en-GB"/>
        </w:rPr>
        <w:t xml:space="preserve">Each parklet must have a </w:t>
      </w:r>
      <w:r w:rsidR="00A24FDF" w:rsidRPr="0036575A">
        <w:rPr>
          <w:rStyle w:val="normaltextrun"/>
          <w:rFonts w:eastAsia="Times New Roman" w:cstheme="minorHAnsi"/>
          <w:lang w:eastAsia="en-GB"/>
        </w:rPr>
        <w:t xml:space="preserve">solid </w:t>
      </w:r>
      <w:r w:rsidRPr="0036575A">
        <w:rPr>
          <w:rStyle w:val="normaltextrun"/>
          <w:rFonts w:eastAsia="Times New Roman" w:cstheme="minorHAnsi"/>
          <w:lang w:eastAsia="en-GB"/>
        </w:rPr>
        <w:t>base which is flush to kerb, built to kerb height, with wheelchair</w:t>
      </w:r>
      <w:r w:rsidR="008C0B93" w:rsidRPr="0036575A">
        <w:rPr>
          <w:rStyle w:val="normaltextrun"/>
          <w:rFonts w:eastAsia="Times New Roman" w:cstheme="minorHAnsi"/>
          <w:lang w:eastAsia="en-GB"/>
        </w:rPr>
        <w:t xml:space="preserve">/mobility aid </w:t>
      </w:r>
      <w:r w:rsidRPr="0036575A">
        <w:rPr>
          <w:rStyle w:val="normaltextrun"/>
          <w:rFonts w:eastAsia="Times New Roman" w:cstheme="minorHAnsi"/>
          <w:lang w:eastAsia="en-GB"/>
        </w:rPr>
        <w:t>accessibility built into the</w:t>
      </w:r>
      <w:r w:rsidR="00B37888" w:rsidRPr="0036575A">
        <w:rPr>
          <w:rStyle w:val="normaltextrun"/>
          <w:rFonts w:eastAsia="Times New Roman" w:cstheme="minorHAnsi"/>
          <w:lang w:eastAsia="en-GB"/>
        </w:rPr>
        <w:t xml:space="preserve"> </w:t>
      </w:r>
      <w:r w:rsidRPr="0036575A">
        <w:rPr>
          <w:rStyle w:val="normaltextrun"/>
          <w:rFonts w:eastAsia="Times New Roman" w:cstheme="minorHAnsi"/>
          <w:lang w:eastAsia="en-GB"/>
        </w:rPr>
        <w:t xml:space="preserve">design. </w:t>
      </w:r>
    </w:p>
    <w:p w14:paraId="0F11C4F6" w14:textId="77777777" w:rsidR="00186AF7" w:rsidRDefault="00186AF7" w:rsidP="00145B82">
      <w:pPr>
        <w:rPr>
          <w:rStyle w:val="normaltextrun"/>
          <w:rFonts w:eastAsia="Times New Roman" w:cstheme="minorHAnsi"/>
          <w:b/>
          <w:bCs/>
          <w:lang w:eastAsia="en-GB"/>
        </w:rPr>
      </w:pPr>
    </w:p>
    <w:p w14:paraId="539664AD" w14:textId="3BED0626"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Road safety</w:t>
      </w:r>
    </w:p>
    <w:p w14:paraId="7F3152C8" w14:textId="3FC53BA4" w:rsidR="00145B82" w:rsidRPr="0036575A" w:rsidRDefault="00145B82" w:rsidP="00145B82">
      <w:pPr>
        <w:rPr>
          <w:rStyle w:val="normaltextrun"/>
          <w:rFonts w:eastAsia="Times New Roman" w:cstheme="minorHAnsi"/>
          <w:lang w:eastAsia="en-GB"/>
        </w:rPr>
      </w:pPr>
      <w:r w:rsidRPr="0036575A">
        <w:rPr>
          <w:rStyle w:val="normaltextrun"/>
          <w:rFonts w:eastAsia="Times New Roman" w:cstheme="minorHAnsi"/>
          <w:lang w:eastAsia="en-GB"/>
        </w:rPr>
        <w:lastRenderedPageBreak/>
        <w:t>It is important to keep people safe when they are using the parklet as well as other road users. Your parklet must fulfil the criteria below:</w:t>
      </w:r>
    </w:p>
    <w:p w14:paraId="4DA9DD04" w14:textId="3DF726AB" w:rsidR="00145B82" w:rsidRPr="0036575A" w:rsidRDefault="00872B39" w:rsidP="00145B82">
      <w:pPr>
        <w:pStyle w:val="ListParagraph"/>
        <w:numPr>
          <w:ilvl w:val="0"/>
          <w:numId w:val="27"/>
        </w:numPr>
        <w:rPr>
          <w:rStyle w:val="normaltextrun"/>
          <w:rFonts w:eastAsia="Times New Roman" w:cstheme="minorHAnsi"/>
          <w:lang w:eastAsia="en-GB"/>
        </w:rPr>
      </w:pPr>
      <w:r>
        <w:rPr>
          <w:rStyle w:val="normaltextrun"/>
          <w:rFonts w:eastAsia="Times New Roman" w:cstheme="minorHAnsi"/>
          <w:lang w:eastAsia="en-GB"/>
        </w:rPr>
        <w:t>P</w:t>
      </w:r>
      <w:r w:rsidR="00145B82" w:rsidRPr="0036575A">
        <w:rPr>
          <w:rStyle w:val="normaltextrun"/>
          <w:rFonts w:eastAsia="Times New Roman" w:cstheme="minorHAnsi"/>
          <w:lang w:eastAsia="en-GB"/>
        </w:rPr>
        <w:t xml:space="preserve">rotected on all three non-kerb sides preventing access directly from the parklet to the </w:t>
      </w:r>
      <w:r w:rsidR="002C078A">
        <w:rPr>
          <w:rStyle w:val="normaltextrun"/>
          <w:rFonts w:eastAsia="Times New Roman" w:cstheme="minorHAnsi"/>
          <w:lang w:eastAsia="en-GB"/>
        </w:rPr>
        <w:t>road.</w:t>
      </w:r>
      <w:r w:rsidR="00145B82" w:rsidRPr="0036575A">
        <w:rPr>
          <w:rStyle w:val="normaltextrun"/>
          <w:rFonts w:eastAsia="Times New Roman" w:cstheme="minorHAnsi"/>
          <w:lang w:eastAsia="en-GB"/>
        </w:rPr>
        <w:t xml:space="preserve"> </w:t>
      </w:r>
    </w:p>
    <w:p w14:paraId="34DEEC0C" w14:textId="5815EA00"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The sides of the parklet must be made of materials which are strong and constructed to protect those within it. </w:t>
      </w:r>
    </w:p>
    <w:p w14:paraId="45348862" w14:textId="0D388BF8"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The team will assess all the designs to ensure that they are safe and protects all road users. </w:t>
      </w:r>
    </w:p>
    <w:p w14:paraId="218B68AE" w14:textId="3363BF4C"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Safe - the design must pass a Road Safety Audit </w:t>
      </w:r>
    </w:p>
    <w:p w14:paraId="7C3BAD54" w14:textId="1122D602" w:rsidR="00145B82" w:rsidRPr="0036575A" w:rsidRDefault="00145B82"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Parklet owners will be responsible for ensuring the parklet is safe throughout </w:t>
      </w:r>
      <w:r w:rsidR="00435513" w:rsidRPr="0036575A">
        <w:rPr>
          <w:rStyle w:val="normaltextrun"/>
          <w:rFonts w:eastAsia="Times New Roman" w:cstheme="minorHAnsi"/>
          <w:lang w:eastAsia="en-GB"/>
        </w:rPr>
        <w:t>its</w:t>
      </w:r>
      <w:r w:rsidRPr="0036575A">
        <w:rPr>
          <w:rStyle w:val="normaltextrun"/>
          <w:rFonts w:eastAsia="Times New Roman" w:cstheme="minorHAnsi"/>
          <w:lang w:eastAsia="en-GB"/>
        </w:rPr>
        <w:t xml:space="preserve"> life.</w:t>
      </w:r>
    </w:p>
    <w:p w14:paraId="5D2CB0B4" w14:textId="342E8EB7" w:rsidR="00CB45C4" w:rsidRPr="0036575A" w:rsidRDefault="00CB45C4" w:rsidP="00145B82">
      <w:pPr>
        <w:pStyle w:val="ListParagraph"/>
        <w:numPr>
          <w:ilvl w:val="0"/>
          <w:numId w:val="27"/>
        </w:numPr>
        <w:rPr>
          <w:rStyle w:val="normaltextrun"/>
          <w:rFonts w:eastAsia="Times New Roman" w:cstheme="minorHAnsi"/>
          <w:lang w:eastAsia="en-GB"/>
        </w:rPr>
      </w:pPr>
      <w:r w:rsidRPr="0036575A">
        <w:rPr>
          <w:rStyle w:val="normaltextrun"/>
          <w:rFonts w:eastAsia="Times New Roman" w:cstheme="minorHAnsi"/>
          <w:lang w:eastAsia="en-GB"/>
        </w:rPr>
        <w:t xml:space="preserve">Steps must be taken to make the parklet visible in the dark, </w:t>
      </w:r>
      <w:proofErr w:type="gramStart"/>
      <w:r w:rsidRPr="0036575A">
        <w:rPr>
          <w:rStyle w:val="normaltextrun"/>
          <w:rFonts w:eastAsia="Times New Roman" w:cstheme="minorHAnsi"/>
          <w:lang w:eastAsia="en-GB"/>
        </w:rPr>
        <w:t>i.e.</w:t>
      </w:r>
      <w:proofErr w:type="gramEnd"/>
      <w:r w:rsidRPr="0036575A">
        <w:rPr>
          <w:rStyle w:val="normaltextrun"/>
          <w:rFonts w:eastAsia="Times New Roman" w:cstheme="minorHAnsi"/>
          <w:lang w:eastAsia="en-GB"/>
        </w:rPr>
        <w:t xml:space="preserve"> </w:t>
      </w:r>
      <w:r w:rsidR="008A5B29" w:rsidRPr="0036575A">
        <w:rPr>
          <w:rStyle w:val="normaltextrun"/>
          <w:rFonts w:eastAsia="Times New Roman" w:cstheme="minorHAnsi"/>
          <w:lang w:eastAsia="en-GB"/>
        </w:rPr>
        <w:t xml:space="preserve">reflective </w:t>
      </w:r>
      <w:r w:rsidR="009A4AC0" w:rsidRPr="0036575A">
        <w:rPr>
          <w:rStyle w:val="normaltextrun"/>
          <w:rFonts w:eastAsia="Times New Roman" w:cstheme="minorHAnsi"/>
          <w:lang w:eastAsia="en-GB"/>
        </w:rPr>
        <w:t>strip</w:t>
      </w:r>
    </w:p>
    <w:p w14:paraId="73EF0C60" w14:textId="7963C382" w:rsidR="00FE0A4B" w:rsidRPr="003F2DF5" w:rsidRDefault="00FE0A4B" w:rsidP="00FE0A4B">
      <w:pPr>
        <w:rPr>
          <w:rFonts w:cstheme="minorHAnsi"/>
          <w:b/>
          <w:bCs/>
          <w:sz w:val="24"/>
          <w:szCs w:val="24"/>
        </w:rPr>
      </w:pPr>
      <w:r w:rsidRPr="003F2DF5">
        <w:rPr>
          <w:rFonts w:cstheme="minorHAnsi"/>
          <w:b/>
          <w:bCs/>
          <w:sz w:val="24"/>
          <w:szCs w:val="24"/>
        </w:rPr>
        <w:t>Road safety audit</w:t>
      </w:r>
    </w:p>
    <w:p w14:paraId="6471601A" w14:textId="55BFB160" w:rsidR="00FE0A4B" w:rsidRPr="0036575A" w:rsidRDefault="00FE0A4B" w:rsidP="00FE0A4B">
      <w:pPr>
        <w:rPr>
          <w:rFonts w:cstheme="minorHAnsi"/>
        </w:rPr>
      </w:pPr>
      <w:r w:rsidRPr="0036575A">
        <w:rPr>
          <w:rFonts w:cstheme="minorHAnsi"/>
        </w:rPr>
        <w:t xml:space="preserve">A road safety audit </w:t>
      </w:r>
      <w:r w:rsidR="00C77312" w:rsidRPr="0036575A">
        <w:rPr>
          <w:rFonts w:cstheme="minorHAnsi"/>
        </w:rPr>
        <w:t xml:space="preserve">may </w:t>
      </w:r>
      <w:r w:rsidR="005D7192" w:rsidRPr="0036575A">
        <w:rPr>
          <w:rFonts w:cstheme="minorHAnsi"/>
        </w:rPr>
        <w:t xml:space="preserve">take place in stage </w:t>
      </w:r>
      <w:proofErr w:type="gramStart"/>
      <w:r w:rsidR="005D7192" w:rsidRPr="0036575A">
        <w:rPr>
          <w:rFonts w:cstheme="minorHAnsi"/>
        </w:rPr>
        <w:t>2, once</w:t>
      </w:r>
      <w:proofErr w:type="gramEnd"/>
      <w:r w:rsidR="005D7192" w:rsidRPr="0036575A">
        <w:rPr>
          <w:rFonts w:cstheme="minorHAnsi"/>
        </w:rPr>
        <w:t xml:space="preserve"> your initial proposal has been </w:t>
      </w:r>
      <w:r w:rsidR="000E4F33" w:rsidRPr="0036575A">
        <w:rPr>
          <w:rFonts w:cstheme="minorHAnsi"/>
        </w:rPr>
        <w:t xml:space="preserve">accepted. </w:t>
      </w:r>
      <w:r w:rsidR="00156F17" w:rsidRPr="0036575A">
        <w:rPr>
          <w:rFonts w:cstheme="minorHAnsi"/>
        </w:rPr>
        <w:t xml:space="preserve">The audit will assess </w:t>
      </w:r>
      <w:r w:rsidR="00163074" w:rsidRPr="0036575A">
        <w:rPr>
          <w:rFonts w:cstheme="minorHAnsi"/>
        </w:rPr>
        <w:t xml:space="preserve">the </w:t>
      </w:r>
      <w:r w:rsidR="00156F17" w:rsidRPr="0036575A">
        <w:rPr>
          <w:rFonts w:cstheme="minorHAnsi"/>
        </w:rPr>
        <w:t>proposal, taking into consideration:</w:t>
      </w:r>
      <w:r w:rsidRPr="0036575A">
        <w:rPr>
          <w:rFonts w:cstheme="minorHAnsi"/>
        </w:rPr>
        <w:t xml:space="preserve"> any road safety issues in the design of the parklet and the location. </w:t>
      </w:r>
    </w:p>
    <w:p w14:paraId="6C80AB45" w14:textId="563E5F1A" w:rsidR="00FE0A4B" w:rsidRPr="0036575A" w:rsidRDefault="00FE0A4B" w:rsidP="00FE0A4B">
      <w:pPr>
        <w:rPr>
          <w:rFonts w:cstheme="minorHAnsi"/>
        </w:rPr>
      </w:pPr>
      <w:r w:rsidRPr="0036575A">
        <w:rPr>
          <w:rFonts w:cstheme="minorHAnsi"/>
        </w:rPr>
        <w:t>The audit will take into consideration:</w:t>
      </w:r>
    </w:p>
    <w:p w14:paraId="1F377080" w14:textId="77777777" w:rsidR="00FE0A4B" w:rsidRPr="0036575A" w:rsidRDefault="00FE0A4B" w:rsidP="00FE0A4B">
      <w:pPr>
        <w:pStyle w:val="ListParagraph"/>
        <w:numPr>
          <w:ilvl w:val="0"/>
          <w:numId w:val="33"/>
        </w:numPr>
        <w:rPr>
          <w:rFonts w:cstheme="minorHAnsi"/>
        </w:rPr>
      </w:pPr>
      <w:r w:rsidRPr="0036575A">
        <w:rPr>
          <w:rFonts w:cstheme="minorHAnsi"/>
        </w:rPr>
        <w:t>Road layout and marking</w:t>
      </w:r>
    </w:p>
    <w:p w14:paraId="2CE3B0D9" w14:textId="77777777" w:rsidR="00FE0A4B" w:rsidRPr="0036575A" w:rsidRDefault="00FE0A4B" w:rsidP="00FE0A4B">
      <w:pPr>
        <w:pStyle w:val="ListParagraph"/>
        <w:numPr>
          <w:ilvl w:val="0"/>
          <w:numId w:val="33"/>
        </w:numPr>
        <w:rPr>
          <w:rFonts w:cstheme="minorHAnsi"/>
        </w:rPr>
      </w:pPr>
      <w:r w:rsidRPr="0036575A">
        <w:rPr>
          <w:rFonts w:cstheme="minorHAnsi"/>
        </w:rPr>
        <w:t>Position of signs</w:t>
      </w:r>
    </w:p>
    <w:p w14:paraId="36044036" w14:textId="77777777" w:rsidR="00FE0A4B" w:rsidRPr="0036575A" w:rsidRDefault="00FE0A4B" w:rsidP="00FE0A4B">
      <w:pPr>
        <w:pStyle w:val="ListParagraph"/>
        <w:numPr>
          <w:ilvl w:val="0"/>
          <w:numId w:val="33"/>
        </w:numPr>
        <w:rPr>
          <w:rFonts w:cstheme="minorHAnsi"/>
        </w:rPr>
      </w:pPr>
      <w:r w:rsidRPr="0036575A">
        <w:rPr>
          <w:rFonts w:cstheme="minorHAnsi"/>
        </w:rPr>
        <w:t>Lighting provision</w:t>
      </w:r>
    </w:p>
    <w:p w14:paraId="5C20271D" w14:textId="77777777" w:rsidR="00FE0A4B" w:rsidRPr="0036575A" w:rsidRDefault="00FE0A4B" w:rsidP="00FE0A4B">
      <w:pPr>
        <w:pStyle w:val="ListParagraph"/>
        <w:numPr>
          <w:ilvl w:val="0"/>
          <w:numId w:val="33"/>
        </w:numPr>
        <w:rPr>
          <w:rFonts w:cstheme="minorHAnsi"/>
        </w:rPr>
      </w:pPr>
      <w:r w:rsidRPr="0036575A">
        <w:rPr>
          <w:rFonts w:cstheme="minorHAnsi"/>
        </w:rPr>
        <w:t>Construction and dimensions of the parklet</w:t>
      </w:r>
    </w:p>
    <w:p w14:paraId="0981E9B4" w14:textId="4B5EF73B" w:rsidR="00FF5D53" w:rsidRPr="0036575A" w:rsidRDefault="00E53A5C" w:rsidP="00145B82">
      <w:pPr>
        <w:rPr>
          <w:rStyle w:val="normaltextrun"/>
          <w:rFonts w:eastAsia="Times New Roman" w:cstheme="minorHAnsi"/>
          <w:lang w:eastAsia="en-GB"/>
        </w:rPr>
      </w:pPr>
      <w:r w:rsidRPr="0036575A">
        <w:rPr>
          <w:rStyle w:val="normaltextrun"/>
          <w:rFonts w:eastAsia="Times New Roman" w:cstheme="minorHAnsi"/>
          <w:lang w:eastAsia="en-GB"/>
        </w:rPr>
        <w:t>Council officers will work with you to address any problems that are highlighted in your parklet proposal</w:t>
      </w:r>
      <w:r w:rsidR="005D4908" w:rsidRPr="0036575A">
        <w:rPr>
          <w:rStyle w:val="normaltextrun"/>
          <w:rFonts w:eastAsia="Times New Roman" w:cstheme="minorHAnsi"/>
          <w:lang w:eastAsia="en-GB"/>
        </w:rPr>
        <w:t xml:space="preserve">. </w:t>
      </w:r>
    </w:p>
    <w:p w14:paraId="6ACF87D6" w14:textId="3C029551" w:rsidR="00145B82" w:rsidRPr="003F2DF5" w:rsidRDefault="00145B82" w:rsidP="00145B82">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Maintenance &amp; inspections</w:t>
      </w:r>
    </w:p>
    <w:p w14:paraId="52C76C06" w14:textId="1B9F452C" w:rsidR="0005508F" w:rsidRPr="0036575A" w:rsidRDefault="00145B82" w:rsidP="0005508F">
      <w:pPr>
        <w:pStyle w:val="ListParagraph"/>
        <w:numPr>
          <w:ilvl w:val="0"/>
          <w:numId w:val="28"/>
        </w:numPr>
        <w:rPr>
          <w:rStyle w:val="normaltextrun"/>
          <w:rFonts w:eastAsia="Times New Roman" w:cstheme="minorHAnsi"/>
          <w:lang w:eastAsia="en-GB"/>
        </w:rPr>
      </w:pPr>
      <w:r w:rsidRPr="0036575A">
        <w:rPr>
          <w:rStyle w:val="normaltextrun"/>
          <w:rFonts w:eastAsia="Times New Roman" w:cstheme="minorHAnsi"/>
          <w:lang w:eastAsia="en-GB"/>
        </w:rPr>
        <w:t xml:space="preserve">The parklet owner is responsible for maintaining the parklet and covering any maintenance costs. All parklet owners will be required to sign a maintenance contract. </w:t>
      </w:r>
    </w:p>
    <w:p w14:paraId="6267D441" w14:textId="5BAA9BAA" w:rsidR="003C2DCB" w:rsidRPr="002C078A" w:rsidRDefault="003C2DCB" w:rsidP="002C078A">
      <w:pPr>
        <w:pStyle w:val="ListParagraph"/>
        <w:numPr>
          <w:ilvl w:val="0"/>
          <w:numId w:val="28"/>
        </w:numPr>
        <w:rPr>
          <w:rStyle w:val="normaltextrun"/>
          <w:rFonts w:eastAsia="Times New Roman" w:cstheme="minorHAnsi"/>
          <w:lang w:eastAsia="en-GB"/>
        </w:rPr>
      </w:pPr>
      <w:r w:rsidRPr="0036575A">
        <w:rPr>
          <w:rFonts w:cstheme="minorHAnsi"/>
        </w:rPr>
        <w:t xml:space="preserve">This responsibility will not extend beyond the bounds of the parklet, the surrounding footway and </w:t>
      </w:r>
      <w:r w:rsidR="002C078A">
        <w:rPr>
          <w:rFonts w:cstheme="minorHAnsi"/>
        </w:rPr>
        <w:t xml:space="preserve">road </w:t>
      </w:r>
      <w:r w:rsidRPr="002C078A">
        <w:rPr>
          <w:rFonts w:cstheme="minorHAnsi"/>
        </w:rPr>
        <w:t>will remain the responsibility of the council.</w:t>
      </w:r>
    </w:p>
    <w:p w14:paraId="1D2BC4BF" w14:textId="5B972B94" w:rsidR="00145B82" w:rsidRPr="0036575A" w:rsidRDefault="00145B82" w:rsidP="00145B82">
      <w:pPr>
        <w:pStyle w:val="ListParagraph"/>
        <w:numPr>
          <w:ilvl w:val="0"/>
          <w:numId w:val="28"/>
        </w:numPr>
        <w:rPr>
          <w:rStyle w:val="normaltextrun"/>
          <w:rFonts w:eastAsia="Times New Roman" w:cstheme="minorHAnsi"/>
          <w:lang w:eastAsia="en-GB"/>
        </w:rPr>
      </w:pPr>
      <w:r w:rsidRPr="0036575A">
        <w:rPr>
          <w:rStyle w:val="normaltextrun"/>
          <w:rFonts w:eastAsia="Times New Roman" w:cstheme="minorHAnsi"/>
          <w:lang w:eastAsia="en-GB"/>
        </w:rPr>
        <w:t xml:space="preserve">Parklets will be inspected </w:t>
      </w:r>
      <w:r w:rsidR="00C97942" w:rsidRPr="0036575A">
        <w:rPr>
          <w:rStyle w:val="normaltextrun"/>
          <w:rFonts w:eastAsia="Times New Roman" w:cstheme="minorHAnsi"/>
          <w:lang w:eastAsia="en-GB"/>
        </w:rPr>
        <w:t xml:space="preserve">by the Council </w:t>
      </w:r>
      <w:r w:rsidRPr="0036575A">
        <w:rPr>
          <w:rStyle w:val="normaltextrun"/>
          <w:rFonts w:eastAsia="Times New Roman" w:cstheme="minorHAnsi"/>
          <w:lang w:eastAsia="en-GB"/>
        </w:rPr>
        <w:t>to ensure that public and road safety is being maintained.</w:t>
      </w:r>
    </w:p>
    <w:p w14:paraId="39C3FE55" w14:textId="1E5122A2" w:rsidR="0005508F" w:rsidRPr="0036575A" w:rsidRDefault="0005508F" w:rsidP="0005508F">
      <w:pPr>
        <w:pStyle w:val="ListParagraph"/>
        <w:numPr>
          <w:ilvl w:val="0"/>
          <w:numId w:val="28"/>
        </w:numPr>
        <w:rPr>
          <w:rFonts w:cstheme="minorHAnsi"/>
        </w:rPr>
      </w:pPr>
      <w:r w:rsidRPr="0036575A">
        <w:rPr>
          <w:rFonts w:cstheme="minorHAnsi"/>
        </w:rPr>
        <w:t>The council will complete an evaluation one year after installation. This will include a check on the condition of the parklet, as well as an assessment of the impact it has had on the local community.</w:t>
      </w:r>
    </w:p>
    <w:p w14:paraId="6AEAAF20" w14:textId="32780FBE" w:rsidR="00AB2553" w:rsidRPr="0036575A" w:rsidRDefault="00AB2553" w:rsidP="0005508F">
      <w:pPr>
        <w:pStyle w:val="ListParagraph"/>
        <w:numPr>
          <w:ilvl w:val="0"/>
          <w:numId w:val="28"/>
        </w:numPr>
        <w:rPr>
          <w:rStyle w:val="normaltextrun"/>
          <w:rFonts w:cstheme="minorHAnsi"/>
        </w:rPr>
      </w:pPr>
      <w:r w:rsidRPr="0036575A">
        <w:rPr>
          <w:rFonts w:cstheme="minorHAnsi"/>
        </w:rPr>
        <w:t>The council will undertake regular check</w:t>
      </w:r>
      <w:r w:rsidR="002F1143" w:rsidRPr="0036575A">
        <w:rPr>
          <w:rFonts w:cstheme="minorHAnsi"/>
        </w:rPr>
        <w:t xml:space="preserve">s on the parklets. </w:t>
      </w:r>
    </w:p>
    <w:p w14:paraId="110B8EA5" w14:textId="67078ECF" w:rsidR="00AB2553" w:rsidRPr="0036575A" w:rsidRDefault="00145B82" w:rsidP="00AB2553">
      <w:pPr>
        <w:pStyle w:val="ListParagraph"/>
        <w:numPr>
          <w:ilvl w:val="0"/>
          <w:numId w:val="28"/>
        </w:numPr>
        <w:rPr>
          <w:rStyle w:val="normaltextrun"/>
          <w:rFonts w:eastAsia="Times New Roman" w:cstheme="minorHAnsi"/>
          <w:lang w:eastAsia="en-GB"/>
        </w:rPr>
      </w:pPr>
      <w:r w:rsidRPr="0036575A">
        <w:rPr>
          <w:rStyle w:val="normaltextrun"/>
          <w:rFonts w:eastAsia="Times New Roman" w:cstheme="minorHAnsi"/>
          <w:lang w:eastAsia="en-GB"/>
        </w:rPr>
        <w:t xml:space="preserve">Parklets must be kept clean and free of </w:t>
      </w:r>
      <w:r w:rsidR="003C2DCB" w:rsidRPr="0036575A">
        <w:rPr>
          <w:rStyle w:val="normaltextrun"/>
          <w:rFonts w:eastAsia="Times New Roman" w:cstheme="minorHAnsi"/>
          <w:lang w:eastAsia="en-GB"/>
        </w:rPr>
        <w:t xml:space="preserve">litter and graffiti. </w:t>
      </w:r>
    </w:p>
    <w:p w14:paraId="124441C8" w14:textId="77777777" w:rsidR="00E33370" w:rsidRPr="0036575A" w:rsidRDefault="0003608C" w:rsidP="005A7A22">
      <w:pPr>
        <w:pStyle w:val="ListParagraph"/>
        <w:numPr>
          <w:ilvl w:val="0"/>
          <w:numId w:val="28"/>
        </w:numPr>
        <w:rPr>
          <w:rStyle w:val="normaltextrun"/>
          <w:rFonts w:eastAsia="Times New Roman" w:cstheme="minorHAnsi"/>
          <w:b/>
          <w:bCs/>
          <w:lang w:eastAsia="en-GB"/>
        </w:rPr>
      </w:pPr>
      <w:r w:rsidRPr="0036575A">
        <w:rPr>
          <w:rStyle w:val="normaltextrun"/>
          <w:rFonts w:eastAsia="Times New Roman" w:cstheme="minorHAnsi"/>
          <w:lang w:eastAsia="en-GB"/>
        </w:rPr>
        <w:t>P</w:t>
      </w:r>
      <w:r w:rsidR="003C2DCB" w:rsidRPr="0036575A">
        <w:rPr>
          <w:rStyle w:val="normaltextrun"/>
          <w:rFonts w:eastAsia="Times New Roman" w:cstheme="minorHAnsi"/>
          <w:lang w:eastAsia="en-GB"/>
        </w:rPr>
        <w:t>arklets</w:t>
      </w:r>
      <w:r w:rsidRPr="0036575A">
        <w:rPr>
          <w:rStyle w:val="normaltextrun"/>
          <w:rFonts w:eastAsia="Times New Roman" w:cstheme="minorHAnsi"/>
          <w:lang w:eastAsia="en-GB"/>
        </w:rPr>
        <w:t xml:space="preserve"> that </w:t>
      </w:r>
      <w:r w:rsidR="003C2DCB" w:rsidRPr="0036575A">
        <w:rPr>
          <w:rStyle w:val="normaltextrun"/>
          <w:rFonts w:eastAsia="Times New Roman" w:cstheme="minorHAnsi"/>
          <w:lang w:eastAsia="en-GB"/>
        </w:rPr>
        <w:t xml:space="preserve">do not meet maintenance standards may </w:t>
      </w:r>
      <w:r w:rsidR="00FC2B0B" w:rsidRPr="0036575A">
        <w:rPr>
          <w:rStyle w:val="normaltextrun"/>
          <w:rFonts w:eastAsia="Times New Roman" w:cstheme="minorHAnsi"/>
          <w:lang w:eastAsia="en-GB"/>
        </w:rPr>
        <w:t>have to be</w:t>
      </w:r>
      <w:r w:rsidR="003C2DCB" w:rsidRPr="0036575A">
        <w:rPr>
          <w:rStyle w:val="normaltextrun"/>
          <w:rFonts w:eastAsia="Times New Roman" w:cstheme="minorHAnsi"/>
          <w:lang w:eastAsia="en-GB"/>
        </w:rPr>
        <w:t xml:space="preserve"> removed. </w:t>
      </w:r>
    </w:p>
    <w:p w14:paraId="3814D046" w14:textId="77777777" w:rsidR="00E33370" w:rsidRPr="0036575A" w:rsidRDefault="00E33370" w:rsidP="00E33370">
      <w:pPr>
        <w:pStyle w:val="ListParagraph"/>
        <w:numPr>
          <w:ilvl w:val="0"/>
          <w:numId w:val="28"/>
        </w:numPr>
        <w:rPr>
          <w:rFonts w:cstheme="minorHAnsi"/>
        </w:rPr>
      </w:pPr>
      <w:r w:rsidRPr="0036575A">
        <w:rPr>
          <w:rFonts w:cstheme="minorHAnsi"/>
        </w:rPr>
        <w:t>Once installed, the existing pavement outside businesses should be kept clear of all obstructions (</w:t>
      </w:r>
      <w:proofErr w:type="gramStart"/>
      <w:r w:rsidRPr="0036575A">
        <w:rPr>
          <w:rFonts w:cstheme="minorHAnsi"/>
        </w:rPr>
        <w:t>i.e.</w:t>
      </w:r>
      <w:proofErr w:type="gramEnd"/>
      <w:r w:rsidRPr="0036575A">
        <w:rPr>
          <w:rFonts w:cstheme="minorHAnsi"/>
        </w:rPr>
        <w:t xml:space="preserve"> A-frames, tables, chairs).</w:t>
      </w:r>
    </w:p>
    <w:p w14:paraId="0E74F62D" w14:textId="085A9C79" w:rsidR="00E33370" w:rsidRPr="003F2DF5" w:rsidRDefault="00872B39" w:rsidP="00872B39">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t>Planting and Greening</w:t>
      </w:r>
    </w:p>
    <w:p w14:paraId="60DD9564" w14:textId="022F4C32" w:rsidR="00872B39" w:rsidRPr="00BD3ED8" w:rsidRDefault="00872B39" w:rsidP="00872B39">
      <w:pPr>
        <w:pStyle w:val="ListParagraph"/>
        <w:numPr>
          <w:ilvl w:val="0"/>
          <w:numId w:val="39"/>
        </w:numPr>
        <w:rPr>
          <w:rStyle w:val="normaltextrun"/>
          <w:rFonts w:eastAsia="Times New Roman" w:cstheme="minorHAnsi"/>
          <w:lang w:eastAsia="en-GB"/>
        </w:rPr>
      </w:pPr>
      <w:r w:rsidRPr="00BD3ED8">
        <w:rPr>
          <w:rStyle w:val="normaltextrun"/>
          <w:rFonts w:eastAsia="Times New Roman" w:cstheme="minorHAnsi"/>
          <w:lang w:eastAsia="en-GB"/>
        </w:rPr>
        <w:t xml:space="preserve">Planting must be suitable for the </w:t>
      </w:r>
      <w:proofErr w:type="gramStart"/>
      <w:r w:rsidRPr="00BD3ED8">
        <w:rPr>
          <w:rStyle w:val="normaltextrun"/>
          <w:rFonts w:eastAsia="Times New Roman" w:cstheme="minorHAnsi"/>
          <w:lang w:eastAsia="en-GB"/>
        </w:rPr>
        <w:t>location</w:t>
      </w:r>
      <w:proofErr w:type="gramEnd"/>
    </w:p>
    <w:p w14:paraId="44CF5779" w14:textId="3369F78C" w:rsidR="00AF4412" w:rsidRPr="00BD3ED8" w:rsidRDefault="00AF4412" w:rsidP="00872B39">
      <w:pPr>
        <w:pStyle w:val="ListParagraph"/>
        <w:numPr>
          <w:ilvl w:val="0"/>
          <w:numId w:val="39"/>
        </w:numPr>
        <w:rPr>
          <w:rStyle w:val="normaltextrun"/>
          <w:rFonts w:eastAsia="Times New Roman" w:cstheme="minorHAnsi"/>
          <w:lang w:eastAsia="en-GB"/>
        </w:rPr>
      </w:pPr>
      <w:r w:rsidRPr="00BD3ED8">
        <w:rPr>
          <w:rStyle w:val="normaltextrun"/>
          <w:rFonts w:eastAsia="Times New Roman" w:cstheme="minorHAnsi"/>
          <w:lang w:eastAsia="en-GB"/>
        </w:rPr>
        <w:t>Where possible</w:t>
      </w:r>
      <w:r w:rsidR="00115264" w:rsidRPr="00BD3ED8">
        <w:rPr>
          <w:rStyle w:val="normaltextrun"/>
          <w:rFonts w:eastAsia="Times New Roman" w:cstheme="minorHAnsi"/>
          <w:lang w:eastAsia="en-GB"/>
        </w:rPr>
        <w:t xml:space="preserve"> planting should encourage </w:t>
      </w:r>
      <w:proofErr w:type="gramStart"/>
      <w:r w:rsidR="00115264" w:rsidRPr="00BD3ED8">
        <w:rPr>
          <w:rStyle w:val="normaltextrun"/>
          <w:rFonts w:eastAsia="Times New Roman" w:cstheme="minorHAnsi"/>
          <w:lang w:eastAsia="en-GB"/>
        </w:rPr>
        <w:t>bio-diversity</w:t>
      </w:r>
      <w:proofErr w:type="gramEnd"/>
    </w:p>
    <w:p w14:paraId="0A89B722" w14:textId="5BC259C8" w:rsidR="00BD3ED8" w:rsidRPr="00BD3ED8" w:rsidRDefault="00BD3ED8" w:rsidP="00872B39">
      <w:pPr>
        <w:pStyle w:val="ListParagraph"/>
        <w:numPr>
          <w:ilvl w:val="0"/>
          <w:numId w:val="39"/>
        </w:numPr>
        <w:rPr>
          <w:rStyle w:val="normaltextrun"/>
          <w:rFonts w:eastAsia="Times New Roman" w:cstheme="minorHAnsi"/>
          <w:lang w:eastAsia="en-GB"/>
        </w:rPr>
      </w:pPr>
      <w:r w:rsidRPr="00BD3ED8">
        <w:rPr>
          <w:rStyle w:val="normaltextrun"/>
          <w:rFonts w:eastAsia="Times New Roman" w:cstheme="minorHAnsi"/>
          <w:lang w:eastAsia="en-GB"/>
        </w:rPr>
        <w:t xml:space="preserve">Planting and greening needs to be maintained. </w:t>
      </w:r>
    </w:p>
    <w:p w14:paraId="36992925" w14:textId="14A4B9B4" w:rsidR="00145B82" w:rsidRPr="003F2DF5" w:rsidRDefault="00145B82" w:rsidP="00872B39">
      <w:pPr>
        <w:rPr>
          <w:rStyle w:val="normaltextrun"/>
          <w:rFonts w:eastAsia="Times New Roman" w:cstheme="minorHAnsi"/>
          <w:b/>
          <w:bCs/>
          <w:sz w:val="24"/>
          <w:szCs w:val="24"/>
          <w:lang w:eastAsia="en-GB"/>
        </w:rPr>
      </w:pPr>
      <w:r w:rsidRPr="003F2DF5">
        <w:rPr>
          <w:rStyle w:val="normaltextrun"/>
          <w:rFonts w:eastAsia="Times New Roman" w:cstheme="minorHAnsi"/>
          <w:b/>
          <w:bCs/>
          <w:sz w:val="24"/>
          <w:szCs w:val="24"/>
          <w:lang w:eastAsia="en-GB"/>
        </w:rPr>
        <w:lastRenderedPageBreak/>
        <w:t>Other</w:t>
      </w:r>
    </w:p>
    <w:p w14:paraId="32817264" w14:textId="6FA72BE2" w:rsidR="00145B82" w:rsidRPr="0036575A" w:rsidRDefault="00145B82" w:rsidP="1BEE222F">
      <w:pPr>
        <w:pStyle w:val="ListParagraph"/>
        <w:numPr>
          <w:ilvl w:val="0"/>
          <w:numId w:val="31"/>
        </w:numPr>
        <w:rPr>
          <w:rStyle w:val="normaltextrun"/>
          <w:rFonts w:eastAsia="Times New Roman"/>
          <w:lang w:eastAsia="en-GB"/>
        </w:rPr>
      </w:pPr>
      <w:r w:rsidRPr="1BEE222F">
        <w:rPr>
          <w:rStyle w:val="normaltextrun"/>
          <w:rFonts w:eastAsia="Times New Roman"/>
          <w:lang w:eastAsia="en-GB"/>
        </w:rPr>
        <w:t>Community parklets must not include any elements that can be considered as commercial or that may provide financial benefits to the parklet owner</w:t>
      </w:r>
      <w:r w:rsidR="4A74FC24" w:rsidRPr="1BEE222F">
        <w:rPr>
          <w:rStyle w:val="normaltextrun"/>
          <w:rFonts w:eastAsia="Times New Roman"/>
          <w:lang w:eastAsia="en-GB"/>
        </w:rPr>
        <w:t>.</w:t>
      </w:r>
    </w:p>
    <w:p w14:paraId="058076DD" w14:textId="77777777" w:rsidR="00235348" w:rsidRPr="0036575A" w:rsidRDefault="00235348" w:rsidP="008456B8">
      <w:pPr>
        <w:rPr>
          <w:rFonts w:cstheme="minorHAnsi"/>
        </w:rPr>
      </w:pPr>
    </w:p>
    <w:p w14:paraId="6010EF4D" w14:textId="3543424A" w:rsidR="0091303B" w:rsidRPr="0036575A" w:rsidRDefault="0091303B" w:rsidP="008456B8">
      <w:pPr>
        <w:rPr>
          <w:rFonts w:cstheme="minorHAnsi"/>
        </w:rPr>
      </w:pPr>
    </w:p>
    <w:p w14:paraId="73C34C7A" w14:textId="77777777" w:rsidR="00CF1625" w:rsidRPr="0036575A" w:rsidRDefault="00CF1625" w:rsidP="008456B8">
      <w:pPr>
        <w:rPr>
          <w:rFonts w:cstheme="minorHAnsi"/>
        </w:rPr>
      </w:pPr>
    </w:p>
    <w:p w14:paraId="5E2E420E" w14:textId="77777777" w:rsidR="00CF1625" w:rsidRPr="0036575A" w:rsidRDefault="00CF1625" w:rsidP="008456B8">
      <w:pPr>
        <w:rPr>
          <w:rFonts w:cstheme="minorHAnsi"/>
        </w:rPr>
      </w:pPr>
    </w:p>
    <w:p w14:paraId="7E6533F7" w14:textId="77777777" w:rsidR="00CF1625" w:rsidRPr="0036575A" w:rsidRDefault="00CF1625" w:rsidP="008456B8">
      <w:pPr>
        <w:rPr>
          <w:rFonts w:cstheme="minorHAnsi"/>
        </w:rPr>
      </w:pPr>
    </w:p>
    <w:p w14:paraId="68D8B0C8" w14:textId="77777777" w:rsidR="00CF1625" w:rsidRPr="0036575A" w:rsidRDefault="00CF1625" w:rsidP="008456B8">
      <w:pPr>
        <w:rPr>
          <w:rFonts w:cstheme="minorHAnsi"/>
        </w:rPr>
      </w:pPr>
    </w:p>
    <w:p w14:paraId="7208E701" w14:textId="77777777" w:rsidR="00CF1625" w:rsidRPr="0036575A" w:rsidRDefault="00CF1625" w:rsidP="008456B8">
      <w:pPr>
        <w:rPr>
          <w:rFonts w:cstheme="minorHAnsi"/>
        </w:rPr>
      </w:pPr>
    </w:p>
    <w:p w14:paraId="535E4427" w14:textId="77777777" w:rsidR="00CF1625" w:rsidRPr="0036575A" w:rsidRDefault="00CF1625" w:rsidP="008456B8">
      <w:pPr>
        <w:rPr>
          <w:rFonts w:cstheme="minorHAnsi"/>
        </w:rPr>
      </w:pPr>
    </w:p>
    <w:p w14:paraId="039D2852" w14:textId="77777777" w:rsidR="00CF1625" w:rsidRPr="0036575A" w:rsidRDefault="00CF1625" w:rsidP="008456B8">
      <w:pPr>
        <w:rPr>
          <w:rFonts w:cstheme="minorHAnsi"/>
        </w:rPr>
      </w:pPr>
    </w:p>
    <w:p w14:paraId="5DBF3236" w14:textId="14259F1E" w:rsidR="00CF1625" w:rsidRPr="0036575A" w:rsidRDefault="00CF1625" w:rsidP="008456B8">
      <w:pPr>
        <w:rPr>
          <w:rFonts w:cstheme="minorHAnsi"/>
        </w:rPr>
      </w:pPr>
    </w:p>
    <w:sectPr w:rsidR="00CF1625" w:rsidRPr="0036575A" w:rsidSect="000B46AF">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B921" w14:textId="77777777" w:rsidR="00F37AB4" w:rsidRDefault="00F37AB4" w:rsidP="0092435A">
      <w:pPr>
        <w:spacing w:after="0" w:line="240" w:lineRule="auto"/>
      </w:pPr>
      <w:r>
        <w:separator/>
      </w:r>
    </w:p>
  </w:endnote>
  <w:endnote w:type="continuationSeparator" w:id="0">
    <w:p w14:paraId="24A4D1B8" w14:textId="77777777" w:rsidR="00F37AB4" w:rsidRDefault="00F37AB4" w:rsidP="0092435A">
      <w:pPr>
        <w:spacing w:after="0" w:line="240" w:lineRule="auto"/>
      </w:pPr>
      <w:r>
        <w:continuationSeparator/>
      </w:r>
    </w:p>
  </w:endnote>
  <w:endnote w:type="continuationNotice" w:id="1">
    <w:p w14:paraId="585A655D" w14:textId="77777777" w:rsidR="00F37AB4" w:rsidRDefault="00F37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7901" w14:textId="1E71B5C1" w:rsidR="00205747" w:rsidRDefault="000B46AF">
    <w:pPr>
      <w:pStyle w:val="Footer"/>
    </w:pPr>
    <w:r>
      <w:rPr>
        <w:noProof/>
      </w:rPr>
      <w:drawing>
        <wp:anchor distT="0" distB="0" distL="114300" distR="114300" simplePos="0" relativeHeight="251660288" behindDoc="0" locked="0" layoutInCell="1" allowOverlap="1" wp14:anchorId="79253E25" wp14:editId="11D7BF7D">
          <wp:simplePos x="0" y="0"/>
          <wp:positionH relativeFrom="margin">
            <wp:posOffset>3744761</wp:posOffset>
          </wp:positionH>
          <wp:positionV relativeFrom="paragraph">
            <wp:posOffset>-116509</wp:posOffset>
          </wp:positionV>
          <wp:extent cx="2633345" cy="540385"/>
          <wp:effectExtent l="0" t="0" r="0" b="0"/>
          <wp:wrapSquare wrapText="bothSides"/>
          <wp:docPr id="42359770" name="Picture 3"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770" name="Picture 3"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89AD" w14:textId="77777777" w:rsidR="00F37AB4" w:rsidRDefault="00F37AB4" w:rsidP="0092435A">
      <w:pPr>
        <w:spacing w:after="0" w:line="240" w:lineRule="auto"/>
      </w:pPr>
      <w:r>
        <w:separator/>
      </w:r>
    </w:p>
  </w:footnote>
  <w:footnote w:type="continuationSeparator" w:id="0">
    <w:p w14:paraId="5D17C970" w14:textId="77777777" w:rsidR="00F37AB4" w:rsidRDefault="00F37AB4" w:rsidP="0092435A">
      <w:pPr>
        <w:spacing w:after="0" w:line="240" w:lineRule="auto"/>
      </w:pPr>
      <w:r>
        <w:continuationSeparator/>
      </w:r>
    </w:p>
  </w:footnote>
  <w:footnote w:type="continuationNotice" w:id="1">
    <w:p w14:paraId="7C8F0ED8" w14:textId="77777777" w:rsidR="00F37AB4" w:rsidRDefault="00F37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0FE2" w14:textId="36FDDFBB" w:rsidR="001B2C0C" w:rsidRDefault="001B2C0C">
    <w:pPr>
      <w:pStyle w:val="Header"/>
    </w:pPr>
    <w:r>
      <w:rPr>
        <w:b/>
        <w:bCs/>
        <w:noProof/>
      </w:rPr>
      <w:drawing>
        <wp:anchor distT="0" distB="0" distL="114300" distR="114300" simplePos="0" relativeHeight="251659264" behindDoc="0" locked="0" layoutInCell="1" allowOverlap="1" wp14:anchorId="71618257" wp14:editId="2A35F168">
          <wp:simplePos x="0" y="0"/>
          <wp:positionH relativeFrom="column">
            <wp:posOffset>4859655</wp:posOffset>
          </wp:positionH>
          <wp:positionV relativeFrom="paragraph">
            <wp:posOffset>-116840</wp:posOffset>
          </wp:positionV>
          <wp:extent cx="1237615" cy="826770"/>
          <wp:effectExtent l="0" t="0" r="635" b="0"/>
          <wp:wrapTopAndBottom/>
          <wp:docPr id="1419087810" name="Picture 1" descr="A logo with a yellow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87810" name="Picture 1" descr="A logo with a yellow and white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82677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91B"/>
    <w:multiLevelType w:val="multilevel"/>
    <w:tmpl w:val="A7F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F36E5"/>
    <w:multiLevelType w:val="hybridMultilevel"/>
    <w:tmpl w:val="462C53D4"/>
    <w:lvl w:ilvl="0" w:tplc="08090001">
      <w:start w:val="1"/>
      <w:numFmt w:val="bullet"/>
      <w:lvlText w:val=""/>
      <w:lvlJc w:val="left"/>
      <w:pPr>
        <w:ind w:left="720" w:hanging="360"/>
      </w:pPr>
      <w:rPr>
        <w:rFonts w:ascii="Symbol" w:hAnsi="Symbol" w:hint="default"/>
      </w:rPr>
    </w:lvl>
    <w:lvl w:ilvl="1" w:tplc="53B8556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5BBF"/>
    <w:multiLevelType w:val="hybridMultilevel"/>
    <w:tmpl w:val="DC1E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019EC"/>
    <w:multiLevelType w:val="hybridMultilevel"/>
    <w:tmpl w:val="6D385544"/>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27CD6"/>
    <w:multiLevelType w:val="hybridMultilevel"/>
    <w:tmpl w:val="FCAA9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293"/>
    <w:multiLevelType w:val="hybridMultilevel"/>
    <w:tmpl w:val="7354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F3938"/>
    <w:multiLevelType w:val="hybridMultilevel"/>
    <w:tmpl w:val="9E0EF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671CD"/>
    <w:multiLevelType w:val="hybridMultilevel"/>
    <w:tmpl w:val="261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306AB"/>
    <w:multiLevelType w:val="hybridMultilevel"/>
    <w:tmpl w:val="0B2E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35EC"/>
    <w:multiLevelType w:val="hybridMultilevel"/>
    <w:tmpl w:val="27DC78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4B24DF"/>
    <w:multiLevelType w:val="hybridMultilevel"/>
    <w:tmpl w:val="5660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B1081"/>
    <w:multiLevelType w:val="hybridMultilevel"/>
    <w:tmpl w:val="9DDEB35C"/>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8D0"/>
    <w:multiLevelType w:val="hybridMultilevel"/>
    <w:tmpl w:val="882A2A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9607399"/>
    <w:multiLevelType w:val="hybridMultilevel"/>
    <w:tmpl w:val="0018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B7059"/>
    <w:multiLevelType w:val="hybridMultilevel"/>
    <w:tmpl w:val="CE08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C6709"/>
    <w:multiLevelType w:val="multilevel"/>
    <w:tmpl w:val="176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6" w15:restartNumberingAfterBreak="0">
    <w:nsid w:val="3C317224"/>
    <w:multiLevelType w:val="hybridMultilevel"/>
    <w:tmpl w:val="376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E426E"/>
    <w:multiLevelType w:val="hybridMultilevel"/>
    <w:tmpl w:val="387A050C"/>
    <w:lvl w:ilvl="0" w:tplc="96F26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E4E4C"/>
    <w:multiLevelType w:val="hybridMultilevel"/>
    <w:tmpl w:val="DFC2C25A"/>
    <w:lvl w:ilvl="0" w:tplc="96F26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5157E"/>
    <w:multiLevelType w:val="hybridMultilevel"/>
    <w:tmpl w:val="9454F796"/>
    <w:lvl w:ilvl="0" w:tplc="EB7A32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E6AE8"/>
    <w:multiLevelType w:val="multilevel"/>
    <w:tmpl w:val="0AE2D7A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5145988"/>
    <w:multiLevelType w:val="hybridMultilevel"/>
    <w:tmpl w:val="F6886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71C04"/>
    <w:multiLevelType w:val="hybridMultilevel"/>
    <w:tmpl w:val="0C26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85F71"/>
    <w:multiLevelType w:val="hybridMultilevel"/>
    <w:tmpl w:val="9BB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90496"/>
    <w:multiLevelType w:val="hybridMultilevel"/>
    <w:tmpl w:val="909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8442B"/>
    <w:multiLevelType w:val="multilevel"/>
    <w:tmpl w:val="DE4228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1AD1BB7"/>
    <w:multiLevelType w:val="hybridMultilevel"/>
    <w:tmpl w:val="E12C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15155"/>
    <w:multiLevelType w:val="hybridMultilevel"/>
    <w:tmpl w:val="FBC8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D18BF"/>
    <w:multiLevelType w:val="hybridMultilevel"/>
    <w:tmpl w:val="34E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36740"/>
    <w:multiLevelType w:val="hybridMultilevel"/>
    <w:tmpl w:val="C854EB12"/>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E73FD"/>
    <w:multiLevelType w:val="hybridMultilevel"/>
    <w:tmpl w:val="E8B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A3E74"/>
    <w:multiLevelType w:val="hybridMultilevel"/>
    <w:tmpl w:val="6BE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664B8"/>
    <w:multiLevelType w:val="hybridMultilevel"/>
    <w:tmpl w:val="86A8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A02C6"/>
    <w:multiLevelType w:val="hybridMultilevel"/>
    <w:tmpl w:val="DF16053E"/>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0597C"/>
    <w:multiLevelType w:val="hybridMultilevel"/>
    <w:tmpl w:val="4BBCCCA6"/>
    <w:lvl w:ilvl="0" w:tplc="FF6EA2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37878"/>
    <w:multiLevelType w:val="hybridMultilevel"/>
    <w:tmpl w:val="6AC4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F002D"/>
    <w:multiLevelType w:val="multilevel"/>
    <w:tmpl w:val="E62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4C41B7"/>
    <w:multiLevelType w:val="hybridMultilevel"/>
    <w:tmpl w:val="BBE6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60D83"/>
    <w:multiLevelType w:val="hybridMultilevel"/>
    <w:tmpl w:val="4C04BECC"/>
    <w:lvl w:ilvl="0" w:tplc="36828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530797">
    <w:abstractNumId w:val="5"/>
  </w:num>
  <w:num w:numId="2" w16cid:durableId="2085100886">
    <w:abstractNumId w:val="10"/>
  </w:num>
  <w:num w:numId="3" w16cid:durableId="741410922">
    <w:abstractNumId w:val="15"/>
  </w:num>
  <w:num w:numId="4" w16cid:durableId="111169560">
    <w:abstractNumId w:val="36"/>
  </w:num>
  <w:num w:numId="5" w16cid:durableId="1607541791">
    <w:abstractNumId w:val="20"/>
  </w:num>
  <w:num w:numId="6" w16cid:durableId="1813785099">
    <w:abstractNumId w:val="0"/>
  </w:num>
  <w:num w:numId="7" w16cid:durableId="1868593292">
    <w:abstractNumId w:val="19"/>
  </w:num>
  <w:num w:numId="8" w16cid:durableId="1010446704">
    <w:abstractNumId w:val="35"/>
  </w:num>
  <w:num w:numId="9" w16cid:durableId="814840301">
    <w:abstractNumId w:val="31"/>
  </w:num>
  <w:num w:numId="10" w16cid:durableId="1995644577">
    <w:abstractNumId w:val="27"/>
  </w:num>
  <w:num w:numId="11" w16cid:durableId="919607909">
    <w:abstractNumId w:val="23"/>
  </w:num>
  <w:num w:numId="12" w16cid:durableId="527455271">
    <w:abstractNumId w:val="13"/>
  </w:num>
  <w:num w:numId="13" w16cid:durableId="1986467085">
    <w:abstractNumId w:val="28"/>
  </w:num>
  <w:num w:numId="14" w16cid:durableId="1974632024">
    <w:abstractNumId w:val="22"/>
  </w:num>
  <w:num w:numId="15" w16cid:durableId="1240680023">
    <w:abstractNumId w:val="17"/>
  </w:num>
  <w:num w:numId="16" w16cid:durableId="1960796828">
    <w:abstractNumId w:val="18"/>
  </w:num>
  <w:num w:numId="17" w16cid:durableId="1432242104">
    <w:abstractNumId w:val="29"/>
  </w:num>
  <w:num w:numId="18" w16cid:durableId="978338102">
    <w:abstractNumId w:val="3"/>
  </w:num>
  <w:num w:numId="19" w16cid:durableId="138425026">
    <w:abstractNumId w:val="1"/>
  </w:num>
  <w:num w:numId="20" w16cid:durableId="1608536019">
    <w:abstractNumId w:val="8"/>
  </w:num>
  <w:num w:numId="21" w16cid:durableId="1628003950">
    <w:abstractNumId w:val="33"/>
  </w:num>
  <w:num w:numId="22" w16cid:durableId="576137831">
    <w:abstractNumId w:val="37"/>
  </w:num>
  <w:num w:numId="23" w16cid:durableId="1373574379">
    <w:abstractNumId w:val="38"/>
  </w:num>
  <w:num w:numId="24" w16cid:durableId="958611440">
    <w:abstractNumId w:val="11"/>
  </w:num>
  <w:num w:numId="25" w16cid:durableId="755323165">
    <w:abstractNumId w:val="4"/>
  </w:num>
  <w:num w:numId="26" w16cid:durableId="642269376">
    <w:abstractNumId w:val="21"/>
  </w:num>
  <w:num w:numId="27" w16cid:durableId="1074669330">
    <w:abstractNumId w:val="2"/>
  </w:num>
  <w:num w:numId="28" w16cid:durableId="1074157046">
    <w:abstractNumId w:val="6"/>
  </w:num>
  <w:num w:numId="29" w16cid:durableId="1646206170">
    <w:abstractNumId w:val="7"/>
  </w:num>
  <w:num w:numId="30" w16cid:durableId="211038430">
    <w:abstractNumId w:val="34"/>
  </w:num>
  <w:num w:numId="31" w16cid:durableId="1697389816">
    <w:abstractNumId w:val="9"/>
  </w:num>
  <w:num w:numId="32" w16cid:durableId="652026181">
    <w:abstractNumId w:val="24"/>
  </w:num>
  <w:num w:numId="33" w16cid:durableId="556278966">
    <w:abstractNumId w:val="26"/>
  </w:num>
  <w:num w:numId="34" w16cid:durableId="1396852799">
    <w:abstractNumId w:val="12"/>
  </w:num>
  <w:num w:numId="35" w16cid:durableId="251427096">
    <w:abstractNumId w:val="30"/>
  </w:num>
  <w:num w:numId="36" w16cid:durableId="1484857671">
    <w:abstractNumId w:val="25"/>
  </w:num>
  <w:num w:numId="37" w16cid:durableId="1338579621">
    <w:abstractNumId w:val="14"/>
  </w:num>
  <w:num w:numId="38" w16cid:durableId="472329598">
    <w:abstractNumId w:val="32"/>
  </w:num>
  <w:num w:numId="39" w16cid:durableId="1229151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B8"/>
    <w:rsid w:val="0000681C"/>
    <w:rsid w:val="0003608C"/>
    <w:rsid w:val="0005508F"/>
    <w:rsid w:val="0005540C"/>
    <w:rsid w:val="0006165B"/>
    <w:rsid w:val="000666F3"/>
    <w:rsid w:val="000B0AFB"/>
    <w:rsid w:val="000B46AF"/>
    <w:rsid w:val="000B57F2"/>
    <w:rsid w:val="000E4F33"/>
    <w:rsid w:val="000F1956"/>
    <w:rsid w:val="00107DD2"/>
    <w:rsid w:val="00107F9E"/>
    <w:rsid w:val="00115264"/>
    <w:rsid w:val="00116196"/>
    <w:rsid w:val="001161B9"/>
    <w:rsid w:val="00130375"/>
    <w:rsid w:val="00145B82"/>
    <w:rsid w:val="00146A0F"/>
    <w:rsid w:val="00156F17"/>
    <w:rsid w:val="00157A30"/>
    <w:rsid w:val="00160327"/>
    <w:rsid w:val="00163074"/>
    <w:rsid w:val="00171217"/>
    <w:rsid w:val="0017168C"/>
    <w:rsid w:val="001866E6"/>
    <w:rsid w:val="00186AF7"/>
    <w:rsid w:val="00187092"/>
    <w:rsid w:val="00194667"/>
    <w:rsid w:val="001A4EB8"/>
    <w:rsid w:val="001A566F"/>
    <w:rsid w:val="001B2C0C"/>
    <w:rsid w:val="001B5A31"/>
    <w:rsid w:val="001C5E47"/>
    <w:rsid w:val="001D5E99"/>
    <w:rsid w:val="001E3EC9"/>
    <w:rsid w:val="001E3FC3"/>
    <w:rsid w:val="001E76C7"/>
    <w:rsid w:val="001F0B3D"/>
    <w:rsid w:val="00205747"/>
    <w:rsid w:val="002242DD"/>
    <w:rsid w:val="00235348"/>
    <w:rsid w:val="00237223"/>
    <w:rsid w:val="00281D5F"/>
    <w:rsid w:val="002A4042"/>
    <w:rsid w:val="002B2A77"/>
    <w:rsid w:val="002C078A"/>
    <w:rsid w:val="002C12A1"/>
    <w:rsid w:val="002C437C"/>
    <w:rsid w:val="002C44A5"/>
    <w:rsid w:val="002F1143"/>
    <w:rsid w:val="00302503"/>
    <w:rsid w:val="00303F66"/>
    <w:rsid w:val="00312EF6"/>
    <w:rsid w:val="00322878"/>
    <w:rsid w:val="00332E3D"/>
    <w:rsid w:val="0033519F"/>
    <w:rsid w:val="00352FE7"/>
    <w:rsid w:val="00355571"/>
    <w:rsid w:val="0036575A"/>
    <w:rsid w:val="00370169"/>
    <w:rsid w:val="00371502"/>
    <w:rsid w:val="00380BFD"/>
    <w:rsid w:val="0038127E"/>
    <w:rsid w:val="00387BAE"/>
    <w:rsid w:val="00394681"/>
    <w:rsid w:val="003B18A0"/>
    <w:rsid w:val="003B29E7"/>
    <w:rsid w:val="003B4DC4"/>
    <w:rsid w:val="003B54A5"/>
    <w:rsid w:val="003B5DDA"/>
    <w:rsid w:val="003C2DCB"/>
    <w:rsid w:val="003D2ACD"/>
    <w:rsid w:val="003D4DB5"/>
    <w:rsid w:val="003E0D29"/>
    <w:rsid w:val="003E546A"/>
    <w:rsid w:val="003F149A"/>
    <w:rsid w:val="003F2DF5"/>
    <w:rsid w:val="004034A7"/>
    <w:rsid w:val="00410F52"/>
    <w:rsid w:val="00415360"/>
    <w:rsid w:val="00417B15"/>
    <w:rsid w:val="00421EAE"/>
    <w:rsid w:val="00421EB9"/>
    <w:rsid w:val="00435513"/>
    <w:rsid w:val="00441FC6"/>
    <w:rsid w:val="00442F23"/>
    <w:rsid w:val="004631D2"/>
    <w:rsid w:val="0046747D"/>
    <w:rsid w:val="00486C0B"/>
    <w:rsid w:val="00487940"/>
    <w:rsid w:val="00490B17"/>
    <w:rsid w:val="004D2BB2"/>
    <w:rsid w:val="004D57DE"/>
    <w:rsid w:val="004D7926"/>
    <w:rsid w:val="004E2AB4"/>
    <w:rsid w:val="004F34BA"/>
    <w:rsid w:val="004F4137"/>
    <w:rsid w:val="005025A2"/>
    <w:rsid w:val="00507253"/>
    <w:rsid w:val="005504D9"/>
    <w:rsid w:val="00553D41"/>
    <w:rsid w:val="00555E4C"/>
    <w:rsid w:val="005602BB"/>
    <w:rsid w:val="00563258"/>
    <w:rsid w:val="00574A67"/>
    <w:rsid w:val="00574C77"/>
    <w:rsid w:val="00593162"/>
    <w:rsid w:val="0059770D"/>
    <w:rsid w:val="005A183B"/>
    <w:rsid w:val="005B06E1"/>
    <w:rsid w:val="005B0AFE"/>
    <w:rsid w:val="005B5334"/>
    <w:rsid w:val="005B588A"/>
    <w:rsid w:val="005C67DE"/>
    <w:rsid w:val="005C69B9"/>
    <w:rsid w:val="005D4908"/>
    <w:rsid w:val="005D7192"/>
    <w:rsid w:val="005E049F"/>
    <w:rsid w:val="00610309"/>
    <w:rsid w:val="00614451"/>
    <w:rsid w:val="00616911"/>
    <w:rsid w:val="00626491"/>
    <w:rsid w:val="00667589"/>
    <w:rsid w:val="00687877"/>
    <w:rsid w:val="00690ADE"/>
    <w:rsid w:val="00691453"/>
    <w:rsid w:val="00692F63"/>
    <w:rsid w:val="00695153"/>
    <w:rsid w:val="006A53DB"/>
    <w:rsid w:val="006E017C"/>
    <w:rsid w:val="006E11D6"/>
    <w:rsid w:val="006E2A65"/>
    <w:rsid w:val="00706944"/>
    <w:rsid w:val="0071373B"/>
    <w:rsid w:val="007160F1"/>
    <w:rsid w:val="00731807"/>
    <w:rsid w:val="00741E8A"/>
    <w:rsid w:val="007530C5"/>
    <w:rsid w:val="0076354C"/>
    <w:rsid w:val="007661D1"/>
    <w:rsid w:val="007756C6"/>
    <w:rsid w:val="007804F0"/>
    <w:rsid w:val="007A39EB"/>
    <w:rsid w:val="007C3E38"/>
    <w:rsid w:val="007C4789"/>
    <w:rsid w:val="007C4FF7"/>
    <w:rsid w:val="007D4217"/>
    <w:rsid w:val="008014DD"/>
    <w:rsid w:val="00803389"/>
    <w:rsid w:val="00814129"/>
    <w:rsid w:val="00822C9C"/>
    <w:rsid w:val="00836295"/>
    <w:rsid w:val="0084084C"/>
    <w:rsid w:val="008456B8"/>
    <w:rsid w:val="00846351"/>
    <w:rsid w:val="008621C6"/>
    <w:rsid w:val="00872B39"/>
    <w:rsid w:val="0087384D"/>
    <w:rsid w:val="00874BEA"/>
    <w:rsid w:val="00883906"/>
    <w:rsid w:val="00887F89"/>
    <w:rsid w:val="00893A5E"/>
    <w:rsid w:val="00895DAF"/>
    <w:rsid w:val="008A5B29"/>
    <w:rsid w:val="008B3E04"/>
    <w:rsid w:val="008B47A1"/>
    <w:rsid w:val="008C0B93"/>
    <w:rsid w:val="008D655A"/>
    <w:rsid w:val="008D6BCB"/>
    <w:rsid w:val="008F055D"/>
    <w:rsid w:val="00900A8E"/>
    <w:rsid w:val="0091005F"/>
    <w:rsid w:val="009121DA"/>
    <w:rsid w:val="0091303B"/>
    <w:rsid w:val="009200CD"/>
    <w:rsid w:val="0092435A"/>
    <w:rsid w:val="00931172"/>
    <w:rsid w:val="00947B84"/>
    <w:rsid w:val="009612D8"/>
    <w:rsid w:val="00972374"/>
    <w:rsid w:val="0097723E"/>
    <w:rsid w:val="009A4AC0"/>
    <w:rsid w:val="009A7347"/>
    <w:rsid w:val="009B4BD5"/>
    <w:rsid w:val="009D1746"/>
    <w:rsid w:val="009D41C9"/>
    <w:rsid w:val="009F0EFF"/>
    <w:rsid w:val="00A02C62"/>
    <w:rsid w:val="00A126E9"/>
    <w:rsid w:val="00A1543B"/>
    <w:rsid w:val="00A21A0B"/>
    <w:rsid w:val="00A24FDF"/>
    <w:rsid w:val="00A26A26"/>
    <w:rsid w:val="00A3317D"/>
    <w:rsid w:val="00A3358A"/>
    <w:rsid w:val="00A34045"/>
    <w:rsid w:val="00A51628"/>
    <w:rsid w:val="00A5348A"/>
    <w:rsid w:val="00A569BF"/>
    <w:rsid w:val="00A66866"/>
    <w:rsid w:val="00A75034"/>
    <w:rsid w:val="00A80399"/>
    <w:rsid w:val="00A92481"/>
    <w:rsid w:val="00A97347"/>
    <w:rsid w:val="00AA2F86"/>
    <w:rsid w:val="00AB2553"/>
    <w:rsid w:val="00AB76D5"/>
    <w:rsid w:val="00AB7E25"/>
    <w:rsid w:val="00AD3EC9"/>
    <w:rsid w:val="00AD3F65"/>
    <w:rsid w:val="00AF4412"/>
    <w:rsid w:val="00B0059F"/>
    <w:rsid w:val="00B16556"/>
    <w:rsid w:val="00B25D23"/>
    <w:rsid w:val="00B27FED"/>
    <w:rsid w:val="00B35165"/>
    <w:rsid w:val="00B37888"/>
    <w:rsid w:val="00B42A5E"/>
    <w:rsid w:val="00B45992"/>
    <w:rsid w:val="00B533CA"/>
    <w:rsid w:val="00B5601D"/>
    <w:rsid w:val="00B5638B"/>
    <w:rsid w:val="00B6729B"/>
    <w:rsid w:val="00B7694E"/>
    <w:rsid w:val="00B81630"/>
    <w:rsid w:val="00B935D5"/>
    <w:rsid w:val="00B94ABF"/>
    <w:rsid w:val="00BB0D73"/>
    <w:rsid w:val="00BB5551"/>
    <w:rsid w:val="00BD2988"/>
    <w:rsid w:val="00BD3ED8"/>
    <w:rsid w:val="00BE2935"/>
    <w:rsid w:val="00BE4C8D"/>
    <w:rsid w:val="00C02EAB"/>
    <w:rsid w:val="00C05D73"/>
    <w:rsid w:val="00C06136"/>
    <w:rsid w:val="00C139EB"/>
    <w:rsid w:val="00C24D58"/>
    <w:rsid w:val="00C35808"/>
    <w:rsid w:val="00C40A42"/>
    <w:rsid w:val="00C65C32"/>
    <w:rsid w:val="00C73E9E"/>
    <w:rsid w:val="00C77312"/>
    <w:rsid w:val="00C81745"/>
    <w:rsid w:val="00C97091"/>
    <w:rsid w:val="00C97942"/>
    <w:rsid w:val="00CA6960"/>
    <w:rsid w:val="00CB1104"/>
    <w:rsid w:val="00CB2B6C"/>
    <w:rsid w:val="00CB3EFE"/>
    <w:rsid w:val="00CB4081"/>
    <w:rsid w:val="00CB45C4"/>
    <w:rsid w:val="00CC1FAF"/>
    <w:rsid w:val="00CC357A"/>
    <w:rsid w:val="00CD2CC7"/>
    <w:rsid w:val="00CF1625"/>
    <w:rsid w:val="00CF3818"/>
    <w:rsid w:val="00D02C05"/>
    <w:rsid w:val="00D272D1"/>
    <w:rsid w:val="00D3120D"/>
    <w:rsid w:val="00D31464"/>
    <w:rsid w:val="00D37F71"/>
    <w:rsid w:val="00D47D97"/>
    <w:rsid w:val="00D5607E"/>
    <w:rsid w:val="00DA0663"/>
    <w:rsid w:val="00DB5FA1"/>
    <w:rsid w:val="00DB6BD2"/>
    <w:rsid w:val="00DC00DE"/>
    <w:rsid w:val="00DD04E6"/>
    <w:rsid w:val="00DD4B66"/>
    <w:rsid w:val="00DF65FB"/>
    <w:rsid w:val="00E01FC2"/>
    <w:rsid w:val="00E065C5"/>
    <w:rsid w:val="00E175FA"/>
    <w:rsid w:val="00E25860"/>
    <w:rsid w:val="00E32A7A"/>
    <w:rsid w:val="00E33370"/>
    <w:rsid w:val="00E34A7C"/>
    <w:rsid w:val="00E40481"/>
    <w:rsid w:val="00E53A5C"/>
    <w:rsid w:val="00E555E1"/>
    <w:rsid w:val="00E71440"/>
    <w:rsid w:val="00E7253C"/>
    <w:rsid w:val="00E90829"/>
    <w:rsid w:val="00E95C29"/>
    <w:rsid w:val="00E97AD3"/>
    <w:rsid w:val="00EB1D20"/>
    <w:rsid w:val="00EC20B1"/>
    <w:rsid w:val="00ED7441"/>
    <w:rsid w:val="00ED796A"/>
    <w:rsid w:val="00ED7E92"/>
    <w:rsid w:val="00EE1D38"/>
    <w:rsid w:val="00EE71A3"/>
    <w:rsid w:val="00F12745"/>
    <w:rsid w:val="00F26D10"/>
    <w:rsid w:val="00F37AB4"/>
    <w:rsid w:val="00F40AEA"/>
    <w:rsid w:val="00F417BC"/>
    <w:rsid w:val="00F4573A"/>
    <w:rsid w:val="00F45BEE"/>
    <w:rsid w:val="00F51022"/>
    <w:rsid w:val="00F510AE"/>
    <w:rsid w:val="00F523F0"/>
    <w:rsid w:val="00F53E2C"/>
    <w:rsid w:val="00F61FBA"/>
    <w:rsid w:val="00F6202D"/>
    <w:rsid w:val="00FA4636"/>
    <w:rsid w:val="00FC024A"/>
    <w:rsid w:val="00FC2B0B"/>
    <w:rsid w:val="00FD7F9A"/>
    <w:rsid w:val="00FE0A4B"/>
    <w:rsid w:val="00FE7DC4"/>
    <w:rsid w:val="00FF1E31"/>
    <w:rsid w:val="00FF5D53"/>
    <w:rsid w:val="1BEE222F"/>
    <w:rsid w:val="4A74FC24"/>
    <w:rsid w:val="510888B2"/>
    <w:rsid w:val="5AB928F2"/>
    <w:rsid w:val="5B35E52B"/>
    <w:rsid w:val="65DFF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47A3"/>
  <w15:chartTrackingRefBased/>
  <w15:docId w15:val="{A276571D-06DF-4115-A2A7-FA06E92C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6B8"/>
    <w:pPr>
      <w:ind w:left="720"/>
      <w:contextualSpacing/>
    </w:pPr>
  </w:style>
  <w:style w:type="paragraph" w:customStyle="1" w:styleId="paragraph">
    <w:name w:val="paragraph"/>
    <w:basedOn w:val="Normal"/>
    <w:rsid w:val="008456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56B8"/>
  </w:style>
  <w:style w:type="character" w:customStyle="1" w:styleId="eop">
    <w:name w:val="eop"/>
    <w:basedOn w:val="DefaultParagraphFont"/>
    <w:rsid w:val="008456B8"/>
  </w:style>
  <w:style w:type="character" w:styleId="CommentReference">
    <w:name w:val="annotation reference"/>
    <w:basedOn w:val="DefaultParagraphFont"/>
    <w:uiPriority w:val="99"/>
    <w:semiHidden/>
    <w:unhideWhenUsed/>
    <w:rsid w:val="003B4DC4"/>
    <w:rPr>
      <w:sz w:val="16"/>
      <w:szCs w:val="16"/>
    </w:rPr>
  </w:style>
  <w:style w:type="paragraph" w:styleId="CommentText">
    <w:name w:val="annotation text"/>
    <w:basedOn w:val="Normal"/>
    <w:link w:val="CommentTextChar"/>
    <w:uiPriority w:val="99"/>
    <w:unhideWhenUsed/>
    <w:rsid w:val="003B4DC4"/>
    <w:pPr>
      <w:spacing w:line="240" w:lineRule="auto"/>
    </w:pPr>
    <w:rPr>
      <w:sz w:val="20"/>
      <w:szCs w:val="20"/>
    </w:rPr>
  </w:style>
  <w:style w:type="character" w:customStyle="1" w:styleId="CommentTextChar">
    <w:name w:val="Comment Text Char"/>
    <w:basedOn w:val="DefaultParagraphFont"/>
    <w:link w:val="CommentText"/>
    <w:uiPriority w:val="99"/>
    <w:rsid w:val="003B4DC4"/>
    <w:rPr>
      <w:sz w:val="20"/>
      <w:szCs w:val="20"/>
    </w:rPr>
  </w:style>
  <w:style w:type="paragraph" w:styleId="CommentSubject">
    <w:name w:val="annotation subject"/>
    <w:basedOn w:val="CommentText"/>
    <w:next w:val="CommentText"/>
    <w:link w:val="CommentSubjectChar"/>
    <w:uiPriority w:val="99"/>
    <w:semiHidden/>
    <w:unhideWhenUsed/>
    <w:rsid w:val="003B4DC4"/>
    <w:rPr>
      <w:b/>
      <w:bCs/>
    </w:rPr>
  </w:style>
  <w:style w:type="character" w:customStyle="1" w:styleId="CommentSubjectChar">
    <w:name w:val="Comment Subject Char"/>
    <w:basedOn w:val="CommentTextChar"/>
    <w:link w:val="CommentSubject"/>
    <w:uiPriority w:val="99"/>
    <w:semiHidden/>
    <w:rsid w:val="003B4DC4"/>
    <w:rPr>
      <w:b/>
      <w:bCs/>
      <w:sz w:val="20"/>
      <w:szCs w:val="20"/>
    </w:rPr>
  </w:style>
  <w:style w:type="paragraph" w:styleId="Revision">
    <w:name w:val="Revision"/>
    <w:hidden/>
    <w:uiPriority w:val="99"/>
    <w:semiHidden/>
    <w:rsid w:val="007804F0"/>
    <w:pPr>
      <w:spacing w:after="0" w:line="240" w:lineRule="auto"/>
    </w:pPr>
  </w:style>
  <w:style w:type="paragraph" w:styleId="Header">
    <w:name w:val="header"/>
    <w:basedOn w:val="Normal"/>
    <w:link w:val="HeaderChar"/>
    <w:uiPriority w:val="99"/>
    <w:unhideWhenUsed/>
    <w:rsid w:val="00862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1C6"/>
  </w:style>
  <w:style w:type="paragraph" w:styleId="Footer">
    <w:name w:val="footer"/>
    <w:basedOn w:val="Normal"/>
    <w:link w:val="FooterChar"/>
    <w:uiPriority w:val="99"/>
    <w:unhideWhenUsed/>
    <w:rsid w:val="00862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1C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E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27126">
      <w:bodyDiv w:val="1"/>
      <w:marLeft w:val="0"/>
      <w:marRight w:val="0"/>
      <w:marTop w:val="0"/>
      <w:marBottom w:val="0"/>
      <w:divBdr>
        <w:top w:val="none" w:sz="0" w:space="0" w:color="auto"/>
        <w:left w:val="none" w:sz="0" w:space="0" w:color="auto"/>
        <w:bottom w:val="none" w:sz="0" w:space="0" w:color="auto"/>
        <w:right w:val="none" w:sz="0" w:space="0" w:color="auto"/>
      </w:divBdr>
      <w:divsChild>
        <w:div w:id="252209696">
          <w:marLeft w:val="0"/>
          <w:marRight w:val="0"/>
          <w:marTop w:val="0"/>
          <w:marBottom w:val="0"/>
          <w:divBdr>
            <w:top w:val="none" w:sz="0" w:space="0" w:color="auto"/>
            <w:left w:val="none" w:sz="0" w:space="0" w:color="auto"/>
            <w:bottom w:val="none" w:sz="0" w:space="0" w:color="auto"/>
            <w:right w:val="none" w:sz="0" w:space="0" w:color="auto"/>
          </w:divBdr>
          <w:divsChild>
            <w:div w:id="443811304">
              <w:marLeft w:val="0"/>
              <w:marRight w:val="0"/>
              <w:marTop w:val="0"/>
              <w:marBottom w:val="0"/>
              <w:divBdr>
                <w:top w:val="none" w:sz="0" w:space="0" w:color="auto"/>
                <w:left w:val="none" w:sz="0" w:space="0" w:color="auto"/>
                <w:bottom w:val="none" w:sz="0" w:space="0" w:color="auto"/>
                <w:right w:val="none" w:sz="0" w:space="0" w:color="auto"/>
              </w:divBdr>
            </w:div>
            <w:div w:id="827862828">
              <w:marLeft w:val="0"/>
              <w:marRight w:val="0"/>
              <w:marTop w:val="0"/>
              <w:marBottom w:val="0"/>
              <w:divBdr>
                <w:top w:val="none" w:sz="0" w:space="0" w:color="auto"/>
                <w:left w:val="none" w:sz="0" w:space="0" w:color="auto"/>
                <w:bottom w:val="none" w:sz="0" w:space="0" w:color="auto"/>
                <w:right w:val="none" w:sz="0" w:space="0" w:color="auto"/>
              </w:divBdr>
            </w:div>
            <w:div w:id="1593852427">
              <w:marLeft w:val="0"/>
              <w:marRight w:val="0"/>
              <w:marTop w:val="0"/>
              <w:marBottom w:val="0"/>
              <w:divBdr>
                <w:top w:val="none" w:sz="0" w:space="0" w:color="auto"/>
                <w:left w:val="none" w:sz="0" w:space="0" w:color="auto"/>
                <w:bottom w:val="none" w:sz="0" w:space="0" w:color="auto"/>
                <w:right w:val="none" w:sz="0" w:space="0" w:color="auto"/>
              </w:divBdr>
            </w:div>
          </w:divsChild>
        </w:div>
        <w:div w:id="948390255">
          <w:marLeft w:val="0"/>
          <w:marRight w:val="0"/>
          <w:marTop w:val="0"/>
          <w:marBottom w:val="0"/>
          <w:divBdr>
            <w:top w:val="none" w:sz="0" w:space="0" w:color="auto"/>
            <w:left w:val="none" w:sz="0" w:space="0" w:color="auto"/>
            <w:bottom w:val="none" w:sz="0" w:space="0" w:color="auto"/>
            <w:right w:val="none" w:sz="0" w:space="0" w:color="auto"/>
          </w:divBdr>
          <w:divsChild>
            <w:div w:id="54670572">
              <w:marLeft w:val="0"/>
              <w:marRight w:val="0"/>
              <w:marTop w:val="0"/>
              <w:marBottom w:val="0"/>
              <w:divBdr>
                <w:top w:val="none" w:sz="0" w:space="0" w:color="auto"/>
                <w:left w:val="none" w:sz="0" w:space="0" w:color="auto"/>
                <w:bottom w:val="none" w:sz="0" w:space="0" w:color="auto"/>
                <w:right w:val="none" w:sz="0" w:space="0" w:color="auto"/>
              </w:divBdr>
            </w:div>
            <w:div w:id="1234968706">
              <w:marLeft w:val="0"/>
              <w:marRight w:val="0"/>
              <w:marTop w:val="0"/>
              <w:marBottom w:val="0"/>
              <w:divBdr>
                <w:top w:val="none" w:sz="0" w:space="0" w:color="auto"/>
                <w:left w:val="none" w:sz="0" w:space="0" w:color="auto"/>
                <w:bottom w:val="none" w:sz="0" w:space="0" w:color="auto"/>
                <w:right w:val="none" w:sz="0" w:space="0" w:color="auto"/>
              </w:divBdr>
            </w:div>
          </w:divsChild>
        </w:div>
        <w:div w:id="1087533737">
          <w:marLeft w:val="0"/>
          <w:marRight w:val="0"/>
          <w:marTop w:val="0"/>
          <w:marBottom w:val="0"/>
          <w:divBdr>
            <w:top w:val="none" w:sz="0" w:space="0" w:color="auto"/>
            <w:left w:val="none" w:sz="0" w:space="0" w:color="auto"/>
            <w:bottom w:val="none" w:sz="0" w:space="0" w:color="auto"/>
            <w:right w:val="none" w:sz="0" w:space="0" w:color="auto"/>
          </w:divBdr>
        </w:div>
        <w:div w:id="1468931457">
          <w:marLeft w:val="0"/>
          <w:marRight w:val="0"/>
          <w:marTop w:val="0"/>
          <w:marBottom w:val="0"/>
          <w:divBdr>
            <w:top w:val="none" w:sz="0" w:space="0" w:color="auto"/>
            <w:left w:val="none" w:sz="0" w:space="0" w:color="auto"/>
            <w:bottom w:val="none" w:sz="0" w:space="0" w:color="auto"/>
            <w:right w:val="none" w:sz="0" w:space="0" w:color="auto"/>
          </w:divBdr>
          <w:divsChild>
            <w:div w:id="213276707">
              <w:marLeft w:val="0"/>
              <w:marRight w:val="0"/>
              <w:marTop w:val="0"/>
              <w:marBottom w:val="0"/>
              <w:divBdr>
                <w:top w:val="none" w:sz="0" w:space="0" w:color="auto"/>
                <w:left w:val="none" w:sz="0" w:space="0" w:color="auto"/>
                <w:bottom w:val="none" w:sz="0" w:space="0" w:color="auto"/>
                <w:right w:val="none" w:sz="0" w:space="0" w:color="auto"/>
              </w:divBdr>
            </w:div>
            <w:div w:id="1797331070">
              <w:marLeft w:val="0"/>
              <w:marRight w:val="0"/>
              <w:marTop w:val="0"/>
              <w:marBottom w:val="0"/>
              <w:divBdr>
                <w:top w:val="none" w:sz="0" w:space="0" w:color="auto"/>
                <w:left w:val="none" w:sz="0" w:space="0" w:color="auto"/>
                <w:bottom w:val="none" w:sz="0" w:space="0" w:color="auto"/>
                <w:right w:val="none" w:sz="0" w:space="0" w:color="auto"/>
              </w:divBdr>
            </w:div>
          </w:divsChild>
        </w:div>
        <w:div w:id="1902017290">
          <w:marLeft w:val="0"/>
          <w:marRight w:val="0"/>
          <w:marTop w:val="0"/>
          <w:marBottom w:val="0"/>
          <w:divBdr>
            <w:top w:val="none" w:sz="0" w:space="0" w:color="auto"/>
            <w:left w:val="none" w:sz="0" w:space="0" w:color="auto"/>
            <w:bottom w:val="none" w:sz="0" w:space="0" w:color="auto"/>
            <w:right w:val="none" w:sz="0" w:space="0" w:color="auto"/>
          </w:divBdr>
        </w:div>
      </w:divsChild>
    </w:div>
    <w:div w:id="1566263189">
      <w:bodyDiv w:val="1"/>
      <w:marLeft w:val="0"/>
      <w:marRight w:val="0"/>
      <w:marTop w:val="0"/>
      <w:marBottom w:val="0"/>
      <w:divBdr>
        <w:top w:val="none" w:sz="0" w:space="0" w:color="auto"/>
        <w:left w:val="none" w:sz="0" w:space="0" w:color="auto"/>
        <w:bottom w:val="none" w:sz="0" w:space="0" w:color="auto"/>
        <w:right w:val="none" w:sz="0" w:space="0" w:color="auto"/>
      </w:divBdr>
      <w:divsChild>
        <w:div w:id="3288520">
          <w:marLeft w:val="0"/>
          <w:marRight w:val="0"/>
          <w:marTop w:val="0"/>
          <w:marBottom w:val="0"/>
          <w:divBdr>
            <w:top w:val="none" w:sz="0" w:space="0" w:color="auto"/>
            <w:left w:val="none" w:sz="0" w:space="0" w:color="auto"/>
            <w:bottom w:val="none" w:sz="0" w:space="0" w:color="auto"/>
            <w:right w:val="none" w:sz="0" w:space="0" w:color="auto"/>
          </w:divBdr>
        </w:div>
        <w:div w:id="36584963">
          <w:marLeft w:val="0"/>
          <w:marRight w:val="0"/>
          <w:marTop w:val="0"/>
          <w:marBottom w:val="0"/>
          <w:divBdr>
            <w:top w:val="none" w:sz="0" w:space="0" w:color="auto"/>
            <w:left w:val="none" w:sz="0" w:space="0" w:color="auto"/>
            <w:bottom w:val="none" w:sz="0" w:space="0" w:color="auto"/>
            <w:right w:val="none" w:sz="0" w:space="0" w:color="auto"/>
          </w:divBdr>
        </w:div>
        <w:div w:id="59645213">
          <w:marLeft w:val="0"/>
          <w:marRight w:val="0"/>
          <w:marTop w:val="0"/>
          <w:marBottom w:val="0"/>
          <w:divBdr>
            <w:top w:val="none" w:sz="0" w:space="0" w:color="auto"/>
            <w:left w:val="none" w:sz="0" w:space="0" w:color="auto"/>
            <w:bottom w:val="none" w:sz="0" w:space="0" w:color="auto"/>
            <w:right w:val="none" w:sz="0" w:space="0" w:color="auto"/>
          </w:divBdr>
        </w:div>
        <w:div w:id="72313893">
          <w:marLeft w:val="0"/>
          <w:marRight w:val="0"/>
          <w:marTop w:val="0"/>
          <w:marBottom w:val="0"/>
          <w:divBdr>
            <w:top w:val="none" w:sz="0" w:space="0" w:color="auto"/>
            <w:left w:val="none" w:sz="0" w:space="0" w:color="auto"/>
            <w:bottom w:val="none" w:sz="0" w:space="0" w:color="auto"/>
            <w:right w:val="none" w:sz="0" w:space="0" w:color="auto"/>
          </w:divBdr>
        </w:div>
        <w:div w:id="89814696">
          <w:marLeft w:val="0"/>
          <w:marRight w:val="0"/>
          <w:marTop w:val="0"/>
          <w:marBottom w:val="0"/>
          <w:divBdr>
            <w:top w:val="none" w:sz="0" w:space="0" w:color="auto"/>
            <w:left w:val="none" w:sz="0" w:space="0" w:color="auto"/>
            <w:bottom w:val="none" w:sz="0" w:space="0" w:color="auto"/>
            <w:right w:val="none" w:sz="0" w:space="0" w:color="auto"/>
          </w:divBdr>
        </w:div>
        <w:div w:id="115174540">
          <w:marLeft w:val="0"/>
          <w:marRight w:val="0"/>
          <w:marTop w:val="0"/>
          <w:marBottom w:val="0"/>
          <w:divBdr>
            <w:top w:val="none" w:sz="0" w:space="0" w:color="auto"/>
            <w:left w:val="none" w:sz="0" w:space="0" w:color="auto"/>
            <w:bottom w:val="none" w:sz="0" w:space="0" w:color="auto"/>
            <w:right w:val="none" w:sz="0" w:space="0" w:color="auto"/>
          </w:divBdr>
        </w:div>
        <w:div w:id="137840982">
          <w:marLeft w:val="0"/>
          <w:marRight w:val="0"/>
          <w:marTop w:val="0"/>
          <w:marBottom w:val="0"/>
          <w:divBdr>
            <w:top w:val="none" w:sz="0" w:space="0" w:color="auto"/>
            <w:left w:val="none" w:sz="0" w:space="0" w:color="auto"/>
            <w:bottom w:val="none" w:sz="0" w:space="0" w:color="auto"/>
            <w:right w:val="none" w:sz="0" w:space="0" w:color="auto"/>
          </w:divBdr>
        </w:div>
        <w:div w:id="155609552">
          <w:marLeft w:val="0"/>
          <w:marRight w:val="0"/>
          <w:marTop w:val="0"/>
          <w:marBottom w:val="0"/>
          <w:divBdr>
            <w:top w:val="none" w:sz="0" w:space="0" w:color="auto"/>
            <w:left w:val="none" w:sz="0" w:space="0" w:color="auto"/>
            <w:bottom w:val="none" w:sz="0" w:space="0" w:color="auto"/>
            <w:right w:val="none" w:sz="0" w:space="0" w:color="auto"/>
          </w:divBdr>
        </w:div>
        <w:div w:id="189608266">
          <w:marLeft w:val="0"/>
          <w:marRight w:val="0"/>
          <w:marTop w:val="0"/>
          <w:marBottom w:val="0"/>
          <w:divBdr>
            <w:top w:val="none" w:sz="0" w:space="0" w:color="auto"/>
            <w:left w:val="none" w:sz="0" w:space="0" w:color="auto"/>
            <w:bottom w:val="none" w:sz="0" w:space="0" w:color="auto"/>
            <w:right w:val="none" w:sz="0" w:space="0" w:color="auto"/>
          </w:divBdr>
        </w:div>
        <w:div w:id="191847184">
          <w:marLeft w:val="0"/>
          <w:marRight w:val="0"/>
          <w:marTop w:val="0"/>
          <w:marBottom w:val="0"/>
          <w:divBdr>
            <w:top w:val="none" w:sz="0" w:space="0" w:color="auto"/>
            <w:left w:val="none" w:sz="0" w:space="0" w:color="auto"/>
            <w:bottom w:val="none" w:sz="0" w:space="0" w:color="auto"/>
            <w:right w:val="none" w:sz="0" w:space="0" w:color="auto"/>
          </w:divBdr>
        </w:div>
        <w:div w:id="192764425">
          <w:marLeft w:val="0"/>
          <w:marRight w:val="0"/>
          <w:marTop w:val="0"/>
          <w:marBottom w:val="0"/>
          <w:divBdr>
            <w:top w:val="none" w:sz="0" w:space="0" w:color="auto"/>
            <w:left w:val="none" w:sz="0" w:space="0" w:color="auto"/>
            <w:bottom w:val="none" w:sz="0" w:space="0" w:color="auto"/>
            <w:right w:val="none" w:sz="0" w:space="0" w:color="auto"/>
          </w:divBdr>
        </w:div>
        <w:div w:id="196165113">
          <w:marLeft w:val="0"/>
          <w:marRight w:val="0"/>
          <w:marTop w:val="0"/>
          <w:marBottom w:val="0"/>
          <w:divBdr>
            <w:top w:val="none" w:sz="0" w:space="0" w:color="auto"/>
            <w:left w:val="none" w:sz="0" w:space="0" w:color="auto"/>
            <w:bottom w:val="none" w:sz="0" w:space="0" w:color="auto"/>
            <w:right w:val="none" w:sz="0" w:space="0" w:color="auto"/>
          </w:divBdr>
        </w:div>
        <w:div w:id="198780191">
          <w:marLeft w:val="0"/>
          <w:marRight w:val="0"/>
          <w:marTop w:val="0"/>
          <w:marBottom w:val="0"/>
          <w:divBdr>
            <w:top w:val="none" w:sz="0" w:space="0" w:color="auto"/>
            <w:left w:val="none" w:sz="0" w:space="0" w:color="auto"/>
            <w:bottom w:val="none" w:sz="0" w:space="0" w:color="auto"/>
            <w:right w:val="none" w:sz="0" w:space="0" w:color="auto"/>
          </w:divBdr>
        </w:div>
        <w:div w:id="201405752">
          <w:marLeft w:val="0"/>
          <w:marRight w:val="0"/>
          <w:marTop w:val="0"/>
          <w:marBottom w:val="0"/>
          <w:divBdr>
            <w:top w:val="none" w:sz="0" w:space="0" w:color="auto"/>
            <w:left w:val="none" w:sz="0" w:space="0" w:color="auto"/>
            <w:bottom w:val="none" w:sz="0" w:space="0" w:color="auto"/>
            <w:right w:val="none" w:sz="0" w:space="0" w:color="auto"/>
          </w:divBdr>
        </w:div>
        <w:div w:id="214899513">
          <w:marLeft w:val="0"/>
          <w:marRight w:val="0"/>
          <w:marTop w:val="0"/>
          <w:marBottom w:val="0"/>
          <w:divBdr>
            <w:top w:val="none" w:sz="0" w:space="0" w:color="auto"/>
            <w:left w:val="none" w:sz="0" w:space="0" w:color="auto"/>
            <w:bottom w:val="none" w:sz="0" w:space="0" w:color="auto"/>
            <w:right w:val="none" w:sz="0" w:space="0" w:color="auto"/>
          </w:divBdr>
        </w:div>
        <w:div w:id="261838073">
          <w:marLeft w:val="0"/>
          <w:marRight w:val="0"/>
          <w:marTop w:val="0"/>
          <w:marBottom w:val="0"/>
          <w:divBdr>
            <w:top w:val="none" w:sz="0" w:space="0" w:color="auto"/>
            <w:left w:val="none" w:sz="0" w:space="0" w:color="auto"/>
            <w:bottom w:val="none" w:sz="0" w:space="0" w:color="auto"/>
            <w:right w:val="none" w:sz="0" w:space="0" w:color="auto"/>
          </w:divBdr>
        </w:div>
        <w:div w:id="264116627">
          <w:marLeft w:val="0"/>
          <w:marRight w:val="0"/>
          <w:marTop w:val="0"/>
          <w:marBottom w:val="0"/>
          <w:divBdr>
            <w:top w:val="none" w:sz="0" w:space="0" w:color="auto"/>
            <w:left w:val="none" w:sz="0" w:space="0" w:color="auto"/>
            <w:bottom w:val="none" w:sz="0" w:space="0" w:color="auto"/>
            <w:right w:val="none" w:sz="0" w:space="0" w:color="auto"/>
          </w:divBdr>
        </w:div>
        <w:div w:id="278687682">
          <w:marLeft w:val="0"/>
          <w:marRight w:val="0"/>
          <w:marTop w:val="0"/>
          <w:marBottom w:val="0"/>
          <w:divBdr>
            <w:top w:val="none" w:sz="0" w:space="0" w:color="auto"/>
            <w:left w:val="none" w:sz="0" w:space="0" w:color="auto"/>
            <w:bottom w:val="none" w:sz="0" w:space="0" w:color="auto"/>
            <w:right w:val="none" w:sz="0" w:space="0" w:color="auto"/>
          </w:divBdr>
        </w:div>
        <w:div w:id="283777747">
          <w:marLeft w:val="0"/>
          <w:marRight w:val="0"/>
          <w:marTop w:val="0"/>
          <w:marBottom w:val="0"/>
          <w:divBdr>
            <w:top w:val="none" w:sz="0" w:space="0" w:color="auto"/>
            <w:left w:val="none" w:sz="0" w:space="0" w:color="auto"/>
            <w:bottom w:val="none" w:sz="0" w:space="0" w:color="auto"/>
            <w:right w:val="none" w:sz="0" w:space="0" w:color="auto"/>
          </w:divBdr>
        </w:div>
        <w:div w:id="287978510">
          <w:marLeft w:val="0"/>
          <w:marRight w:val="0"/>
          <w:marTop w:val="0"/>
          <w:marBottom w:val="0"/>
          <w:divBdr>
            <w:top w:val="none" w:sz="0" w:space="0" w:color="auto"/>
            <w:left w:val="none" w:sz="0" w:space="0" w:color="auto"/>
            <w:bottom w:val="none" w:sz="0" w:space="0" w:color="auto"/>
            <w:right w:val="none" w:sz="0" w:space="0" w:color="auto"/>
          </w:divBdr>
        </w:div>
        <w:div w:id="324433311">
          <w:marLeft w:val="0"/>
          <w:marRight w:val="0"/>
          <w:marTop w:val="0"/>
          <w:marBottom w:val="0"/>
          <w:divBdr>
            <w:top w:val="none" w:sz="0" w:space="0" w:color="auto"/>
            <w:left w:val="none" w:sz="0" w:space="0" w:color="auto"/>
            <w:bottom w:val="none" w:sz="0" w:space="0" w:color="auto"/>
            <w:right w:val="none" w:sz="0" w:space="0" w:color="auto"/>
          </w:divBdr>
        </w:div>
        <w:div w:id="325519794">
          <w:marLeft w:val="0"/>
          <w:marRight w:val="0"/>
          <w:marTop w:val="0"/>
          <w:marBottom w:val="0"/>
          <w:divBdr>
            <w:top w:val="none" w:sz="0" w:space="0" w:color="auto"/>
            <w:left w:val="none" w:sz="0" w:space="0" w:color="auto"/>
            <w:bottom w:val="none" w:sz="0" w:space="0" w:color="auto"/>
            <w:right w:val="none" w:sz="0" w:space="0" w:color="auto"/>
          </w:divBdr>
        </w:div>
        <w:div w:id="429472887">
          <w:marLeft w:val="0"/>
          <w:marRight w:val="0"/>
          <w:marTop w:val="0"/>
          <w:marBottom w:val="0"/>
          <w:divBdr>
            <w:top w:val="none" w:sz="0" w:space="0" w:color="auto"/>
            <w:left w:val="none" w:sz="0" w:space="0" w:color="auto"/>
            <w:bottom w:val="none" w:sz="0" w:space="0" w:color="auto"/>
            <w:right w:val="none" w:sz="0" w:space="0" w:color="auto"/>
          </w:divBdr>
        </w:div>
        <w:div w:id="438531268">
          <w:marLeft w:val="0"/>
          <w:marRight w:val="0"/>
          <w:marTop w:val="0"/>
          <w:marBottom w:val="0"/>
          <w:divBdr>
            <w:top w:val="none" w:sz="0" w:space="0" w:color="auto"/>
            <w:left w:val="none" w:sz="0" w:space="0" w:color="auto"/>
            <w:bottom w:val="none" w:sz="0" w:space="0" w:color="auto"/>
            <w:right w:val="none" w:sz="0" w:space="0" w:color="auto"/>
          </w:divBdr>
        </w:div>
        <w:div w:id="439378850">
          <w:marLeft w:val="0"/>
          <w:marRight w:val="0"/>
          <w:marTop w:val="0"/>
          <w:marBottom w:val="0"/>
          <w:divBdr>
            <w:top w:val="none" w:sz="0" w:space="0" w:color="auto"/>
            <w:left w:val="none" w:sz="0" w:space="0" w:color="auto"/>
            <w:bottom w:val="none" w:sz="0" w:space="0" w:color="auto"/>
            <w:right w:val="none" w:sz="0" w:space="0" w:color="auto"/>
          </w:divBdr>
        </w:div>
        <w:div w:id="443695781">
          <w:marLeft w:val="0"/>
          <w:marRight w:val="0"/>
          <w:marTop w:val="0"/>
          <w:marBottom w:val="0"/>
          <w:divBdr>
            <w:top w:val="none" w:sz="0" w:space="0" w:color="auto"/>
            <w:left w:val="none" w:sz="0" w:space="0" w:color="auto"/>
            <w:bottom w:val="none" w:sz="0" w:space="0" w:color="auto"/>
            <w:right w:val="none" w:sz="0" w:space="0" w:color="auto"/>
          </w:divBdr>
        </w:div>
        <w:div w:id="527641897">
          <w:marLeft w:val="0"/>
          <w:marRight w:val="0"/>
          <w:marTop w:val="0"/>
          <w:marBottom w:val="0"/>
          <w:divBdr>
            <w:top w:val="none" w:sz="0" w:space="0" w:color="auto"/>
            <w:left w:val="none" w:sz="0" w:space="0" w:color="auto"/>
            <w:bottom w:val="none" w:sz="0" w:space="0" w:color="auto"/>
            <w:right w:val="none" w:sz="0" w:space="0" w:color="auto"/>
          </w:divBdr>
        </w:div>
        <w:div w:id="529999575">
          <w:marLeft w:val="0"/>
          <w:marRight w:val="0"/>
          <w:marTop w:val="0"/>
          <w:marBottom w:val="0"/>
          <w:divBdr>
            <w:top w:val="none" w:sz="0" w:space="0" w:color="auto"/>
            <w:left w:val="none" w:sz="0" w:space="0" w:color="auto"/>
            <w:bottom w:val="none" w:sz="0" w:space="0" w:color="auto"/>
            <w:right w:val="none" w:sz="0" w:space="0" w:color="auto"/>
          </w:divBdr>
        </w:div>
        <w:div w:id="547645646">
          <w:marLeft w:val="0"/>
          <w:marRight w:val="0"/>
          <w:marTop w:val="0"/>
          <w:marBottom w:val="0"/>
          <w:divBdr>
            <w:top w:val="none" w:sz="0" w:space="0" w:color="auto"/>
            <w:left w:val="none" w:sz="0" w:space="0" w:color="auto"/>
            <w:bottom w:val="none" w:sz="0" w:space="0" w:color="auto"/>
            <w:right w:val="none" w:sz="0" w:space="0" w:color="auto"/>
          </w:divBdr>
        </w:div>
        <w:div w:id="549810257">
          <w:marLeft w:val="0"/>
          <w:marRight w:val="0"/>
          <w:marTop w:val="0"/>
          <w:marBottom w:val="0"/>
          <w:divBdr>
            <w:top w:val="none" w:sz="0" w:space="0" w:color="auto"/>
            <w:left w:val="none" w:sz="0" w:space="0" w:color="auto"/>
            <w:bottom w:val="none" w:sz="0" w:space="0" w:color="auto"/>
            <w:right w:val="none" w:sz="0" w:space="0" w:color="auto"/>
          </w:divBdr>
        </w:div>
        <w:div w:id="569273847">
          <w:marLeft w:val="0"/>
          <w:marRight w:val="0"/>
          <w:marTop w:val="0"/>
          <w:marBottom w:val="0"/>
          <w:divBdr>
            <w:top w:val="none" w:sz="0" w:space="0" w:color="auto"/>
            <w:left w:val="none" w:sz="0" w:space="0" w:color="auto"/>
            <w:bottom w:val="none" w:sz="0" w:space="0" w:color="auto"/>
            <w:right w:val="none" w:sz="0" w:space="0" w:color="auto"/>
          </w:divBdr>
        </w:div>
        <w:div w:id="588082268">
          <w:marLeft w:val="0"/>
          <w:marRight w:val="0"/>
          <w:marTop w:val="0"/>
          <w:marBottom w:val="0"/>
          <w:divBdr>
            <w:top w:val="none" w:sz="0" w:space="0" w:color="auto"/>
            <w:left w:val="none" w:sz="0" w:space="0" w:color="auto"/>
            <w:bottom w:val="none" w:sz="0" w:space="0" w:color="auto"/>
            <w:right w:val="none" w:sz="0" w:space="0" w:color="auto"/>
          </w:divBdr>
        </w:div>
        <w:div w:id="601187940">
          <w:marLeft w:val="0"/>
          <w:marRight w:val="0"/>
          <w:marTop w:val="0"/>
          <w:marBottom w:val="0"/>
          <w:divBdr>
            <w:top w:val="none" w:sz="0" w:space="0" w:color="auto"/>
            <w:left w:val="none" w:sz="0" w:space="0" w:color="auto"/>
            <w:bottom w:val="none" w:sz="0" w:space="0" w:color="auto"/>
            <w:right w:val="none" w:sz="0" w:space="0" w:color="auto"/>
          </w:divBdr>
        </w:div>
        <w:div w:id="676813909">
          <w:marLeft w:val="0"/>
          <w:marRight w:val="0"/>
          <w:marTop w:val="0"/>
          <w:marBottom w:val="0"/>
          <w:divBdr>
            <w:top w:val="none" w:sz="0" w:space="0" w:color="auto"/>
            <w:left w:val="none" w:sz="0" w:space="0" w:color="auto"/>
            <w:bottom w:val="none" w:sz="0" w:space="0" w:color="auto"/>
            <w:right w:val="none" w:sz="0" w:space="0" w:color="auto"/>
          </w:divBdr>
        </w:div>
        <w:div w:id="682319392">
          <w:marLeft w:val="0"/>
          <w:marRight w:val="0"/>
          <w:marTop w:val="0"/>
          <w:marBottom w:val="0"/>
          <w:divBdr>
            <w:top w:val="none" w:sz="0" w:space="0" w:color="auto"/>
            <w:left w:val="none" w:sz="0" w:space="0" w:color="auto"/>
            <w:bottom w:val="none" w:sz="0" w:space="0" w:color="auto"/>
            <w:right w:val="none" w:sz="0" w:space="0" w:color="auto"/>
          </w:divBdr>
        </w:div>
        <w:div w:id="687557894">
          <w:marLeft w:val="0"/>
          <w:marRight w:val="0"/>
          <w:marTop w:val="0"/>
          <w:marBottom w:val="0"/>
          <w:divBdr>
            <w:top w:val="none" w:sz="0" w:space="0" w:color="auto"/>
            <w:left w:val="none" w:sz="0" w:space="0" w:color="auto"/>
            <w:bottom w:val="none" w:sz="0" w:space="0" w:color="auto"/>
            <w:right w:val="none" w:sz="0" w:space="0" w:color="auto"/>
          </w:divBdr>
        </w:div>
        <w:div w:id="700671235">
          <w:marLeft w:val="0"/>
          <w:marRight w:val="0"/>
          <w:marTop w:val="0"/>
          <w:marBottom w:val="0"/>
          <w:divBdr>
            <w:top w:val="none" w:sz="0" w:space="0" w:color="auto"/>
            <w:left w:val="none" w:sz="0" w:space="0" w:color="auto"/>
            <w:bottom w:val="none" w:sz="0" w:space="0" w:color="auto"/>
            <w:right w:val="none" w:sz="0" w:space="0" w:color="auto"/>
          </w:divBdr>
        </w:div>
        <w:div w:id="705451425">
          <w:marLeft w:val="0"/>
          <w:marRight w:val="0"/>
          <w:marTop w:val="0"/>
          <w:marBottom w:val="0"/>
          <w:divBdr>
            <w:top w:val="none" w:sz="0" w:space="0" w:color="auto"/>
            <w:left w:val="none" w:sz="0" w:space="0" w:color="auto"/>
            <w:bottom w:val="none" w:sz="0" w:space="0" w:color="auto"/>
            <w:right w:val="none" w:sz="0" w:space="0" w:color="auto"/>
          </w:divBdr>
        </w:div>
        <w:div w:id="708913845">
          <w:marLeft w:val="0"/>
          <w:marRight w:val="0"/>
          <w:marTop w:val="0"/>
          <w:marBottom w:val="0"/>
          <w:divBdr>
            <w:top w:val="none" w:sz="0" w:space="0" w:color="auto"/>
            <w:left w:val="none" w:sz="0" w:space="0" w:color="auto"/>
            <w:bottom w:val="none" w:sz="0" w:space="0" w:color="auto"/>
            <w:right w:val="none" w:sz="0" w:space="0" w:color="auto"/>
          </w:divBdr>
        </w:div>
        <w:div w:id="745686279">
          <w:marLeft w:val="0"/>
          <w:marRight w:val="0"/>
          <w:marTop w:val="0"/>
          <w:marBottom w:val="0"/>
          <w:divBdr>
            <w:top w:val="none" w:sz="0" w:space="0" w:color="auto"/>
            <w:left w:val="none" w:sz="0" w:space="0" w:color="auto"/>
            <w:bottom w:val="none" w:sz="0" w:space="0" w:color="auto"/>
            <w:right w:val="none" w:sz="0" w:space="0" w:color="auto"/>
          </w:divBdr>
        </w:div>
        <w:div w:id="747506126">
          <w:marLeft w:val="0"/>
          <w:marRight w:val="0"/>
          <w:marTop w:val="0"/>
          <w:marBottom w:val="0"/>
          <w:divBdr>
            <w:top w:val="none" w:sz="0" w:space="0" w:color="auto"/>
            <w:left w:val="none" w:sz="0" w:space="0" w:color="auto"/>
            <w:bottom w:val="none" w:sz="0" w:space="0" w:color="auto"/>
            <w:right w:val="none" w:sz="0" w:space="0" w:color="auto"/>
          </w:divBdr>
        </w:div>
        <w:div w:id="765886229">
          <w:marLeft w:val="0"/>
          <w:marRight w:val="0"/>
          <w:marTop w:val="0"/>
          <w:marBottom w:val="0"/>
          <w:divBdr>
            <w:top w:val="none" w:sz="0" w:space="0" w:color="auto"/>
            <w:left w:val="none" w:sz="0" w:space="0" w:color="auto"/>
            <w:bottom w:val="none" w:sz="0" w:space="0" w:color="auto"/>
            <w:right w:val="none" w:sz="0" w:space="0" w:color="auto"/>
          </w:divBdr>
        </w:div>
        <w:div w:id="772626159">
          <w:marLeft w:val="0"/>
          <w:marRight w:val="0"/>
          <w:marTop w:val="0"/>
          <w:marBottom w:val="0"/>
          <w:divBdr>
            <w:top w:val="none" w:sz="0" w:space="0" w:color="auto"/>
            <w:left w:val="none" w:sz="0" w:space="0" w:color="auto"/>
            <w:bottom w:val="none" w:sz="0" w:space="0" w:color="auto"/>
            <w:right w:val="none" w:sz="0" w:space="0" w:color="auto"/>
          </w:divBdr>
        </w:div>
        <w:div w:id="787815282">
          <w:marLeft w:val="0"/>
          <w:marRight w:val="0"/>
          <w:marTop w:val="0"/>
          <w:marBottom w:val="0"/>
          <w:divBdr>
            <w:top w:val="none" w:sz="0" w:space="0" w:color="auto"/>
            <w:left w:val="none" w:sz="0" w:space="0" w:color="auto"/>
            <w:bottom w:val="none" w:sz="0" w:space="0" w:color="auto"/>
            <w:right w:val="none" w:sz="0" w:space="0" w:color="auto"/>
          </w:divBdr>
        </w:div>
        <w:div w:id="799375016">
          <w:marLeft w:val="0"/>
          <w:marRight w:val="0"/>
          <w:marTop w:val="0"/>
          <w:marBottom w:val="0"/>
          <w:divBdr>
            <w:top w:val="none" w:sz="0" w:space="0" w:color="auto"/>
            <w:left w:val="none" w:sz="0" w:space="0" w:color="auto"/>
            <w:bottom w:val="none" w:sz="0" w:space="0" w:color="auto"/>
            <w:right w:val="none" w:sz="0" w:space="0" w:color="auto"/>
          </w:divBdr>
        </w:div>
        <w:div w:id="836074302">
          <w:marLeft w:val="0"/>
          <w:marRight w:val="0"/>
          <w:marTop w:val="0"/>
          <w:marBottom w:val="0"/>
          <w:divBdr>
            <w:top w:val="none" w:sz="0" w:space="0" w:color="auto"/>
            <w:left w:val="none" w:sz="0" w:space="0" w:color="auto"/>
            <w:bottom w:val="none" w:sz="0" w:space="0" w:color="auto"/>
            <w:right w:val="none" w:sz="0" w:space="0" w:color="auto"/>
          </w:divBdr>
        </w:div>
        <w:div w:id="851333369">
          <w:marLeft w:val="0"/>
          <w:marRight w:val="0"/>
          <w:marTop w:val="0"/>
          <w:marBottom w:val="0"/>
          <w:divBdr>
            <w:top w:val="none" w:sz="0" w:space="0" w:color="auto"/>
            <w:left w:val="none" w:sz="0" w:space="0" w:color="auto"/>
            <w:bottom w:val="none" w:sz="0" w:space="0" w:color="auto"/>
            <w:right w:val="none" w:sz="0" w:space="0" w:color="auto"/>
          </w:divBdr>
        </w:div>
        <w:div w:id="859440763">
          <w:marLeft w:val="0"/>
          <w:marRight w:val="0"/>
          <w:marTop w:val="0"/>
          <w:marBottom w:val="0"/>
          <w:divBdr>
            <w:top w:val="none" w:sz="0" w:space="0" w:color="auto"/>
            <w:left w:val="none" w:sz="0" w:space="0" w:color="auto"/>
            <w:bottom w:val="none" w:sz="0" w:space="0" w:color="auto"/>
            <w:right w:val="none" w:sz="0" w:space="0" w:color="auto"/>
          </w:divBdr>
        </w:div>
        <w:div w:id="898788830">
          <w:marLeft w:val="0"/>
          <w:marRight w:val="0"/>
          <w:marTop w:val="0"/>
          <w:marBottom w:val="0"/>
          <w:divBdr>
            <w:top w:val="none" w:sz="0" w:space="0" w:color="auto"/>
            <w:left w:val="none" w:sz="0" w:space="0" w:color="auto"/>
            <w:bottom w:val="none" w:sz="0" w:space="0" w:color="auto"/>
            <w:right w:val="none" w:sz="0" w:space="0" w:color="auto"/>
          </w:divBdr>
        </w:div>
        <w:div w:id="906643877">
          <w:marLeft w:val="0"/>
          <w:marRight w:val="0"/>
          <w:marTop w:val="0"/>
          <w:marBottom w:val="0"/>
          <w:divBdr>
            <w:top w:val="none" w:sz="0" w:space="0" w:color="auto"/>
            <w:left w:val="none" w:sz="0" w:space="0" w:color="auto"/>
            <w:bottom w:val="none" w:sz="0" w:space="0" w:color="auto"/>
            <w:right w:val="none" w:sz="0" w:space="0" w:color="auto"/>
          </w:divBdr>
        </w:div>
        <w:div w:id="931858657">
          <w:marLeft w:val="0"/>
          <w:marRight w:val="0"/>
          <w:marTop w:val="0"/>
          <w:marBottom w:val="0"/>
          <w:divBdr>
            <w:top w:val="none" w:sz="0" w:space="0" w:color="auto"/>
            <w:left w:val="none" w:sz="0" w:space="0" w:color="auto"/>
            <w:bottom w:val="none" w:sz="0" w:space="0" w:color="auto"/>
            <w:right w:val="none" w:sz="0" w:space="0" w:color="auto"/>
          </w:divBdr>
        </w:div>
        <w:div w:id="955335828">
          <w:marLeft w:val="0"/>
          <w:marRight w:val="0"/>
          <w:marTop w:val="0"/>
          <w:marBottom w:val="0"/>
          <w:divBdr>
            <w:top w:val="none" w:sz="0" w:space="0" w:color="auto"/>
            <w:left w:val="none" w:sz="0" w:space="0" w:color="auto"/>
            <w:bottom w:val="none" w:sz="0" w:space="0" w:color="auto"/>
            <w:right w:val="none" w:sz="0" w:space="0" w:color="auto"/>
          </w:divBdr>
        </w:div>
        <w:div w:id="967079954">
          <w:marLeft w:val="0"/>
          <w:marRight w:val="0"/>
          <w:marTop w:val="0"/>
          <w:marBottom w:val="0"/>
          <w:divBdr>
            <w:top w:val="none" w:sz="0" w:space="0" w:color="auto"/>
            <w:left w:val="none" w:sz="0" w:space="0" w:color="auto"/>
            <w:bottom w:val="none" w:sz="0" w:space="0" w:color="auto"/>
            <w:right w:val="none" w:sz="0" w:space="0" w:color="auto"/>
          </w:divBdr>
        </w:div>
        <w:div w:id="1001392976">
          <w:marLeft w:val="0"/>
          <w:marRight w:val="0"/>
          <w:marTop w:val="0"/>
          <w:marBottom w:val="0"/>
          <w:divBdr>
            <w:top w:val="none" w:sz="0" w:space="0" w:color="auto"/>
            <w:left w:val="none" w:sz="0" w:space="0" w:color="auto"/>
            <w:bottom w:val="none" w:sz="0" w:space="0" w:color="auto"/>
            <w:right w:val="none" w:sz="0" w:space="0" w:color="auto"/>
          </w:divBdr>
        </w:div>
        <w:div w:id="1028216183">
          <w:marLeft w:val="0"/>
          <w:marRight w:val="0"/>
          <w:marTop w:val="0"/>
          <w:marBottom w:val="0"/>
          <w:divBdr>
            <w:top w:val="none" w:sz="0" w:space="0" w:color="auto"/>
            <w:left w:val="none" w:sz="0" w:space="0" w:color="auto"/>
            <w:bottom w:val="none" w:sz="0" w:space="0" w:color="auto"/>
            <w:right w:val="none" w:sz="0" w:space="0" w:color="auto"/>
          </w:divBdr>
        </w:div>
        <w:div w:id="1074085909">
          <w:marLeft w:val="0"/>
          <w:marRight w:val="0"/>
          <w:marTop w:val="0"/>
          <w:marBottom w:val="0"/>
          <w:divBdr>
            <w:top w:val="none" w:sz="0" w:space="0" w:color="auto"/>
            <w:left w:val="none" w:sz="0" w:space="0" w:color="auto"/>
            <w:bottom w:val="none" w:sz="0" w:space="0" w:color="auto"/>
            <w:right w:val="none" w:sz="0" w:space="0" w:color="auto"/>
          </w:divBdr>
        </w:div>
        <w:div w:id="1083600385">
          <w:marLeft w:val="0"/>
          <w:marRight w:val="0"/>
          <w:marTop w:val="0"/>
          <w:marBottom w:val="0"/>
          <w:divBdr>
            <w:top w:val="none" w:sz="0" w:space="0" w:color="auto"/>
            <w:left w:val="none" w:sz="0" w:space="0" w:color="auto"/>
            <w:bottom w:val="none" w:sz="0" w:space="0" w:color="auto"/>
            <w:right w:val="none" w:sz="0" w:space="0" w:color="auto"/>
          </w:divBdr>
        </w:div>
        <w:div w:id="1119377426">
          <w:marLeft w:val="0"/>
          <w:marRight w:val="0"/>
          <w:marTop w:val="0"/>
          <w:marBottom w:val="0"/>
          <w:divBdr>
            <w:top w:val="none" w:sz="0" w:space="0" w:color="auto"/>
            <w:left w:val="none" w:sz="0" w:space="0" w:color="auto"/>
            <w:bottom w:val="none" w:sz="0" w:space="0" w:color="auto"/>
            <w:right w:val="none" w:sz="0" w:space="0" w:color="auto"/>
          </w:divBdr>
        </w:div>
        <w:div w:id="1130243403">
          <w:marLeft w:val="0"/>
          <w:marRight w:val="0"/>
          <w:marTop w:val="0"/>
          <w:marBottom w:val="0"/>
          <w:divBdr>
            <w:top w:val="none" w:sz="0" w:space="0" w:color="auto"/>
            <w:left w:val="none" w:sz="0" w:space="0" w:color="auto"/>
            <w:bottom w:val="none" w:sz="0" w:space="0" w:color="auto"/>
            <w:right w:val="none" w:sz="0" w:space="0" w:color="auto"/>
          </w:divBdr>
        </w:div>
        <w:div w:id="1130787828">
          <w:marLeft w:val="0"/>
          <w:marRight w:val="0"/>
          <w:marTop w:val="0"/>
          <w:marBottom w:val="0"/>
          <w:divBdr>
            <w:top w:val="none" w:sz="0" w:space="0" w:color="auto"/>
            <w:left w:val="none" w:sz="0" w:space="0" w:color="auto"/>
            <w:bottom w:val="none" w:sz="0" w:space="0" w:color="auto"/>
            <w:right w:val="none" w:sz="0" w:space="0" w:color="auto"/>
          </w:divBdr>
        </w:div>
        <w:div w:id="1168129917">
          <w:marLeft w:val="0"/>
          <w:marRight w:val="0"/>
          <w:marTop w:val="0"/>
          <w:marBottom w:val="0"/>
          <w:divBdr>
            <w:top w:val="none" w:sz="0" w:space="0" w:color="auto"/>
            <w:left w:val="none" w:sz="0" w:space="0" w:color="auto"/>
            <w:bottom w:val="none" w:sz="0" w:space="0" w:color="auto"/>
            <w:right w:val="none" w:sz="0" w:space="0" w:color="auto"/>
          </w:divBdr>
        </w:div>
        <w:div w:id="1274942619">
          <w:marLeft w:val="0"/>
          <w:marRight w:val="0"/>
          <w:marTop w:val="0"/>
          <w:marBottom w:val="0"/>
          <w:divBdr>
            <w:top w:val="none" w:sz="0" w:space="0" w:color="auto"/>
            <w:left w:val="none" w:sz="0" w:space="0" w:color="auto"/>
            <w:bottom w:val="none" w:sz="0" w:space="0" w:color="auto"/>
            <w:right w:val="none" w:sz="0" w:space="0" w:color="auto"/>
          </w:divBdr>
        </w:div>
        <w:div w:id="1290746614">
          <w:marLeft w:val="0"/>
          <w:marRight w:val="0"/>
          <w:marTop w:val="0"/>
          <w:marBottom w:val="0"/>
          <w:divBdr>
            <w:top w:val="none" w:sz="0" w:space="0" w:color="auto"/>
            <w:left w:val="none" w:sz="0" w:space="0" w:color="auto"/>
            <w:bottom w:val="none" w:sz="0" w:space="0" w:color="auto"/>
            <w:right w:val="none" w:sz="0" w:space="0" w:color="auto"/>
          </w:divBdr>
        </w:div>
        <w:div w:id="1294478680">
          <w:marLeft w:val="0"/>
          <w:marRight w:val="0"/>
          <w:marTop w:val="0"/>
          <w:marBottom w:val="0"/>
          <w:divBdr>
            <w:top w:val="none" w:sz="0" w:space="0" w:color="auto"/>
            <w:left w:val="none" w:sz="0" w:space="0" w:color="auto"/>
            <w:bottom w:val="none" w:sz="0" w:space="0" w:color="auto"/>
            <w:right w:val="none" w:sz="0" w:space="0" w:color="auto"/>
          </w:divBdr>
        </w:div>
        <w:div w:id="1307125330">
          <w:marLeft w:val="0"/>
          <w:marRight w:val="0"/>
          <w:marTop w:val="0"/>
          <w:marBottom w:val="0"/>
          <w:divBdr>
            <w:top w:val="none" w:sz="0" w:space="0" w:color="auto"/>
            <w:left w:val="none" w:sz="0" w:space="0" w:color="auto"/>
            <w:bottom w:val="none" w:sz="0" w:space="0" w:color="auto"/>
            <w:right w:val="none" w:sz="0" w:space="0" w:color="auto"/>
          </w:divBdr>
        </w:div>
        <w:div w:id="1321542306">
          <w:marLeft w:val="0"/>
          <w:marRight w:val="0"/>
          <w:marTop w:val="0"/>
          <w:marBottom w:val="0"/>
          <w:divBdr>
            <w:top w:val="none" w:sz="0" w:space="0" w:color="auto"/>
            <w:left w:val="none" w:sz="0" w:space="0" w:color="auto"/>
            <w:bottom w:val="none" w:sz="0" w:space="0" w:color="auto"/>
            <w:right w:val="none" w:sz="0" w:space="0" w:color="auto"/>
          </w:divBdr>
        </w:div>
        <w:div w:id="1339776060">
          <w:marLeft w:val="0"/>
          <w:marRight w:val="0"/>
          <w:marTop w:val="0"/>
          <w:marBottom w:val="0"/>
          <w:divBdr>
            <w:top w:val="none" w:sz="0" w:space="0" w:color="auto"/>
            <w:left w:val="none" w:sz="0" w:space="0" w:color="auto"/>
            <w:bottom w:val="none" w:sz="0" w:space="0" w:color="auto"/>
            <w:right w:val="none" w:sz="0" w:space="0" w:color="auto"/>
          </w:divBdr>
        </w:div>
        <w:div w:id="1374498197">
          <w:marLeft w:val="0"/>
          <w:marRight w:val="0"/>
          <w:marTop w:val="0"/>
          <w:marBottom w:val="0"/>
          <w:divBdr>
            <w:top w:val="none" w:sz="0" w:space="0" w:color="auto"/>
            <w:left w:val="none" w:sz="0" w:space="0" w:color="auto"/>
            <w:bottom w:val="none" w:sz="0" w:space="0" w:color="auto"/>
            <w:right w:val="none" w:sz="0" w:space="0" w:color="auto"/>
          </w:divBdr>
        </w:div>
        <w:div w:id="1375471108">
          <w:marLeft w:val="0"/>
          <w:marRight w:val="0"/>
          <w:marTop w:val="0"/>
          <w:marBottom w:val="0"/>
          <w:divBdr>
            <w:top w:val="none" w:sz="0" w:space="0" w:color="auto"/>
            <w:left w:val="none" w:sz="0" w:space="0" w:color="auto"/>
            <w:bottom w:val="none" w:sz="0" w:space="0" w:color="auto"/>
            <w:right w:val="none" w:sz="0" w:space="0" w:color="auto"/>
          </w:divBdr>
        </w:div>
        <w:div w:id="1389263961">
          <w:marLeft w:val="0"/>
          <w:marRight w:val="0"/>
          <w:marTop w:val="0"/>
          <w:marBottom w:val="0"/>
          <w:divBdr>
            <w:top w:val="none" w:sz="0" w:space="0" w:color="auto"/>
            <w:left w:val="none" w:sz="0" w:space="0" w:color="auto"/>
            <w:bottom w:val="none" w:sz="0" w:space="0" w:color="auto"/>
            <w:right w:val="none" w:sz="0" w:space="0" w:color="auto"/>
          </w:divBdr>
        </w:div>
        <w:div w:id="1452746051">
          <w:marLeft w:val="0"/>
          <w:marRight w:val="0"/>
          <w:marTop w:val="0"/>
          <w:marBottom w:val="0"/>
          <w:divBdr>
            <w:top w:val="none" w:sz="0" w:space="0" w:color="auto"/>
            <w:left w:val="none" w:sz="0" w:space="0" w:color="auto"/>
            <w:bottom w:val="none" w:sz="0" w:space="0" w:color="auto"/>
            <w:right w:val="none" w:sz="0" w:space="0" w:color="auto"/>
          </w:divBdr>
        </w:div>
        <w:div w:id="1460732323">
          <w:marLeft w:val="0"/>
          <w:marRight w:val="0"/>
          <w:marTop w:val="0"/>
          <w:marBottom w:val="0"/>
          <w:divBdr>
            <w:top w:val="none" w:sz="0" w:space="0" w:color="auto"/>
            <w:left w:val="none" w:sz="0" w:space="0" w:color="auto"/>
            <w:bottom w:val="none" w:sz="0" w:space="0" w:color="auto"/>
            <w:right w:val="none" w:sz="0" w:space="0" w:color="auto"/>
          </w:divBdr>
        </w:div>
        <w:div w:id="1486434089">
          <w:marLeft w:val="0"/>
          <w:marRight w:val="0"/>
          <w:marTop w:val="0"/>
          <w:marBottom w:val="0"/>
          <w:divBdr>
            <w:top w:val="none" w:sz="0" w:space="0" w:color="auto"/>
            <w:left w:val="none" w:sz="0" w:space="0" w:color="auto"/>
            <w:bottom w:val="none" w:sz="0" w:space="0" w:color="auto"/>
            <w:right w:val="none" w:sz="0" w:space="0" w:color="auto"/>
          </w:divBdr>
        </w:div>
        <w:div w:id="1513032703">
          <w:marLeft w:val="0"/>
          <w:marRight w:val="0"/>
          <w:marTop w:val="0"/>
          <w:marBottom w:val="0"/>
          <w:divBdr>
            <w:top w:val="none" w:sz="0" w:space="0" w:color="auto"/>
            <w:left w:val="none" w:sz="0" w:space="0" w:color="auto"/>
            <w:bottom w:val="none" w:sz="0" w:space="0" w:color="auto"/>
            <w:right w:val="none" w:sz="0" w:space="0" w:color="auto"/>
          </w:divBdr>
        </w:div>
        <w:div w:id="1555891104">
          <w:marLeft w:val="0"/>
          <w:marRight w:val="0"/>
          <w:marTop w:val="0"/>
          <w:marBottom w:val="0"/>
          <w:divBdr>
            <w:top w:val="none" w:sz="0" w:space="0" w:color="auto"/>
            <w:left w:val="none" w:sz="0" w:space="0" w:color="auto"/>
            <w:bottom w:val="none" w:sz="0" w:space="0" w:color="auto"/>
            <w:right w:val="none" w:sz="0" w:space="0" w:color="auto"/>
          </w:divBdr>
        </w:div>
        <w:div w:id="1583834075">
          <w:marLeft w:val="0"/>
          <w:marRight w:val="0"/>
          <w:marTop w:val="0"/>
          <w:marBottom w:val="0"/>
          <w:divBdr>
            <w:top w:val="none" w:sz="0" w:space="0" w:color="auto"/>
            <w:left w:val="none" w:sz="0" w:space="0" w:color="auto"/>
            <w:bottom w:val="none" w:sz="0" w:space="0" w:color="auto"/>
            <w:right w:val="none" w:sz="0" w:space="0" w:color="auto"/>
          </w:divBdr>
        </w:div>
        <w:div w:id="1651401306">
          <w:marLeft w:val="0"/>
          <w:marRight w:val="0"/>
          <w:marTop w:val="0"/>
          <w:marBottom w:val="0"/>
          <w:divBdr>
            <w:top w:val="none" w:sz="0" w:space="0" w:color="auto"/>
            <w:left w:val="none" w:sz="0" w:space="0" w:color="auto"/>
            <w:bottom w:val="none" w:sz="0" w:space="0" w:color="auto"/>
            <w:right w:val="none" w:sz="0" w:space="0" w:color="auto"/>
          </w:divBdr>
        </w:div>
        <w:div w:id="1667317393">
          <w:marLeft w:val="0"/>
          <w:marRight w:val="0"/>
          <w:marTop w:val="0"/>
          <w:marBottom w:val="0"/>
          <w:divBdr>
            <w:top w:val="none" w:sz="0" w:space="0" w:color="auto"/>
            <w:left w:val="none" w:sz="0" w:space="0" w:color="auto"/>
            <w:bottom w:val="none" w:sz="0" w:space="0" w:color="auto"/>
            <w:right w:val="none" w:sz="0" w:space="0" w:color="auto"/>
          </w:divBdr>
        </w:div>
        <w:div w:id="1670910081">
          <w:marLeft w:val="0"/>
          <w:marRight w:val="0"/>
          <w:marTop w:val="0"/>
          <w:marBottom w:val="0"/>
          <w:divBdr>
            <w:top w:val="none" w:sz="0" w:space="0" w:color="auto"/>
            <w:left w:val="none" w:sz="0" w:space="0" w:color="auto"/>
            <w:bottom w:val="none" w:sz="0" w:space="0" w:color="auto"/>
            <w:right w:val="none" w:sz="0" w:space="0" w:color="auto"/>
          </w:divBdr>
        </w:div>
        <w:div w:id="1675187047">
          <w:marLeft w:val="0"/>
          <w:marRight w:val="0"/>
          <w:marTop w:val="0"/>
          <w:marBottom w:val="0"/>
          <w:divBdr>
            <w:top w:val="none" w:sz="0" w:space="0" w:color="auto"/>
            <w:left w:val="none" w:sz="0" w:space="0" w:color="auto"/>
            <w:bottom w:val="none" w:sz="0" w:space="0" w:color="auto"/>
            <w:right w:val="none" w:sz="0" w:space="0" w:color="auto"/>
          </w:divBdr>
        </w:div>
        <w:div w:id="1691491063">
          <w:marLeft w:val="0"/>
          <w:marRight w:val="0"/>
          <w:marTop w:val="0"/>
          <w:marBottom w:val="0"/>
          <w:divBdr>
            <w:top w:val="none" w:sz="0" w:space="0" w:color="auto"/>
            <w:left w:val="none" w:sz="0" w:space="0" w:color="auto"/>
            <w:bottom w:val="none" w:sz="0" w:space="0" w:color="auto"/>
            <w:right w:val="none" w:sz="0" w:space="0" w:color="auto"/>
          </w:divBdr>
        </w:div>
        <w:div w:id="1696032941">
          <w:marLeft w:val="0"/>
          <w:marRight w:val="0"/>
          <w:marTop w:val="0"/>
          <w:marBottom w:val="0"/>
          <w:divBdr>
            <w:top w:val="none" w:sz="0" w:space="0" w:color="auto"/>
            <w:left w:val="none" w:sz="0" w:space="0" w:color="auto"/>
            <w:bottom w:val="none" w:sz="0" w:space="0" w:color="auto"/>
            <w:right w:val="none" w:sz="0" w:space="0" w:color="auto"/>
          </w:divBdr>
        </w:div>
        <w:div w:id="1705444500">
          <w:marLeft w:val="0"/>
          <w:marRight w:val="0"/>
          <w:marTop w:val="0"/>
          <w:marBottom w:val="0"/>
          <w:divBdr>
            <w:top w:val="none" w:sz="0" w:space="0" w:color="auto"/>
            <w:left w:val="none" w:sz="0" w:space="0" w:color="auto"/>
            <w:bottom w:val="none" w:sz="0" w:space="0" w:color="auto"/>
            <w:right w:val="none" w:sz="0" w:space="0" w:color="auto"/>
          </w:divBdr>
        </w:div>
        <w:div w:id="1895922817">
          <w:marLeft w:val="0"/>
          <w:marRight w:val="0"/>
          <w:marTop w:val="0"/>
          <w:marBottom w:val="0"/>
          <w:divBdr>
            <w:top w:val="none" w:sz="0" w:space="0" w:color="auto"/>
            <w:left w:val="none" w:sz="0" w:space="0" w:color="auto"/>
            <w:bottom w:val="none" w:sz="0" w:space="0" w:color="auto"/>
            <w:right w:val="none" w:sz="0" w:space="0" w:color="auto"/>
          </w:divBdr>
        </w:div>
        <w:div w:id="1951430282">
          <w:marLeft w:val="0"/>
          <w:marRight w:val="0"/>
          <w:marTop w:val="0"/>
          <w:marBottom w:val="0"/>
          <w:divBdr>
            <w:top w:val="none" w:sz="0" w:space="0" w:color="auto"/>
            <w:left w:val="none" w:sz="0" w:space="0" w:color="auto"/>
            <w:bottom w:val="none" w:sz="0" w:space="0" w:color="auto"/>
            <w:right w:val="none" w:sz="0" w:space="0" w:color="auto"/>
          </w:divBdr>
        </w:div>
        <w:div w:id="1954553090">
          <w:marLeft w:val="0"/>
          <w:marRight w:val="0"/>
          <w:marTop w:val="0"/>
          <w:marBottom w:val="0"/>
          <w:divBdr>
            <w:top w:val="none" w:sz="0" w:space="0" w:color="auto"/>
            <w:left w:val="none" w:sz="0" w:space="0" w:color="auto"/>
            <w:bottom w:val="none" w:sz="0" w:space="0" w:color="auto"/>
            <w:right w:val="none" w:sz="0" w:space="0" w:color="auto"/>
          </w:divBdr>
        </w:div>
        <w:div w:id="2001888187">
          <w:marLeft w:val="0"/>
          <w:marRight w:val="0"/>
          <w:marTop w:val="0"/>
          <w:marBottom w:val="0"/>
          <w:divBdr>
            <w:top w:val="none" w:sz="0" w:space="0" w:color="auto"/>
            <w:left w:val="none" w:sz="0" w:space="0" w:color="auto"/>
            <w:bottom w:val="none" w:sz="0" w:space="0" w:color="auto"/>
            <w:right w:val="none" w:sz="0" w:space="0" w:color="auto"/>
          </w:divBdr>
        </w:div>
        <w:div w:id="2008442411">
          <w:marLeft w:val="0"/>
          <w:marRight w:val="0"/>
          <w:marTop w:val="0"/>
          <w:marBottom w:val="0"/>
          <w:divBdr>
            <w:top w:val="none" w:sz="0" w:space="0" w:color="auto"/>
            <w:left w:val="none" w:sz="0" w:space="0" w:color="auto"/>
            <w:bottom w:val="none" w:sz="0" w:space="0" w:color="auto"/>
            <w:right w:val="none" w:sz="0" w:space="0" w:color="auto"/>
          </w:divBdr>
        </w:div>
        <w:div w:id="2025403944">
          <w:marLeft w:val="0"/>
          <w:marRight w:val="0"/>
          <w:marTop w:val="0"/>
          <w:marBottom w:val="0"/>
          <w:divBdr>
            <w:top w:val="none" w:sz="0" w:space="0" w:color="auto"/>
            <w:left w:val="none" w:sz="0" w:space="0" w:color="auto"/>
            <w:bottom w:val="none" w:sz="0" w:space="0" w:color="auto"/>
            <w:right w:val="none" w:sz="0" w:space="0" w:color="auto"/>
          </w:divBdr>
        </w:div>
        <w:div w:id="2068261968">
          <w:marLeft w:val="0"/>
          <w:marRight w:val="0"/>
          <w:marTop w:val="0"/>
          <w:marBottom w:val="0"/>
          <w:divBdr>
            <w:top w:val="none" w:sz="0" w:space="0" w:color="auto"/>
            <w:left w:val="none" w:sz="0" w:space="0" w:color="auto"/>
            <w:bottom w:val="none" w:sz="0" w:space="0" w:color="auto"/>
            <w:right w:val="none" w:sz="0" w:space="0" w:color="auto"/>
          </w:divBdr>
        </w:div>
        <w:div w:id="2076586646">
          <w:marLeft w:val="0"/>
          <w:marRight w:val="0"/>
          <w:marTop w:val="0"/>
          <w:marBottom w:val="0"/>
          <w:divBdr>
            <w:top w:val="none" w:sz="0" w:space="0" w:color="auto"/>
            <w:left w:val="none" w:sz="0" w:space="0" w:color="auto"/>
            <w:bottom w:val="none" w:sz="0" w:space="0" w:color="auto"/>
            <w:right w:val="none" w:sz="0" w:space="0" w:color="auto"/>
          </w:divBdr>
        </w:div>
        <w:div w:id="2091154693">
          <w:marLeft w:val="0"/>
          <w:marRight w:val="0"/>
          <w:marTop w:val="0"/>
          <w:marBottom w:val="0"/>
          <w:divBdr>
            <w:top w:val="none" w:sz="0" w:space="0" w:color="auto"/>
            <w:left w:val="none" w:sz="0" w:space="0" w:color="auto"/>
            <w:bottom w:val="none" w:sz="0" w:space="0" w:color="auto"/>
            <w:right w:val="none" w:sz="0" w:space="0" w:color="auto"/>
          </w:divBdr>
        </w:div>
        <w:div w:id="2102215775">
          <w:marLeft w:val="0"/>
          <w:marRight w:val="0"/>
          <w:marTop w:val="0"/>
          <w:marBottom w:val="0"/>
          <w:divBdr>
            <w:top w:val="none" w:sz="0" w:space="0" w:color="auto"/>
            <w:left w:val="none" w:sz="0" w:space="0" w:color="auto"/>
            <w:bottom w:val="none" w:sz="0" w:space="0" w:color="auto"/>
            <w:right w:val="none" w:sz="0" w:space="0" w:color="auto"/>
          </w:divBdr>
        </w:div>
        <w:div w:id="212095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BA3E49F8F364FBE93B56FDED79373" ma:contentTypeVersion="18" ma:contentTypeDescription="Create a new document." ma:contentTypeScope="" ma:versionID="873e8a57b886617816a18c02b9741d53">
  <xsd:schema xmlns:xsd="http://www.w3.org/2001/XMLSchema" xmlns:xs="http://www.w3.org/2001/XMLSchema" xmlns:p="http://schemas.microsoft.com/office/2006/metadata/properties" xmlns:ns2="e48f661c-fb12-49e7-9851-3e6acd35e475" xmlns:ns3="111d8e2d-1689-404f-bfcb-97c266f3775c" xmlns:ns4="3762e1dc-9bcc-4a22-91e6-a5cb4b094858" targetNamespace="http://schemas.microsoft.com/office/2006/metadata/properties" ma:root="true" ma:fieldsID="a21cd802e13e74d607225fb2f89fe3e1" ns2:_="" ns3:_="" ns4:_="">
    <xsd:import namespace="e48f661c-fb12-49e7-9851-3e6acd35e475"/>
    <xsd:import namespace="111d8e2d-1689-404f-bfcb-97c266f3775c"/>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661c-fb12-49e7-9851-3e6acd3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8e2d-1689-404f-bfcb-97c266f37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45de3a-d8bc-4c0f-be8b-c4bdb38dc8d8}" ma:internalName="TaxCatchAll" ma:showField="CatchAllData" ma:web="111d8e2d-1689-404f-bfcb-97c266f3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e48f661c-fb12-49e7-9851-3e6acd35e475">
      <Terms xmlns="http://schemas.microsoft.com/office/infopath/2007/PartnerControls"/>
    </lcf76f155ced4ddcb4097134ff3c332f>
    <_Flow_SignoffStatus xmlns="e48f661c-fb12-49e7-9851-3e6acd35e475" xsi:nil="true"/>
  </documentManagement>
</p:properties>
</file>

<file path=customXml/itemProps1.xml><?xml version="1.0" encoding="utf-8"?>
<ds:datastoreItem xmlns:ds="http://schemas.openxmlformats.org/officeDocument/2006/customXml" ds:itemID="{B167DDB2-4F8B-4467-8819-AB404B124F77}">
  <ds:schemaRefs>
    <ds:schemaRef ds:uri="http://schemas.microsoft.com/sharepoint/v3/contenttype/forms"/>
  </ds:schemaRefs>
</ds:datastoreItem>
</file>

<file path=customXml/itemProps2.xml><?xml version="1.0" encoding="utf-8"?>
<ds:datastoreItem xmlns:ds="http://schemas.openxmlformats.org/officeDocument/2006/customXml" ds:itemID="{0543E5FC-17D2-44AA-A2A6-CBE9C6626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661c-fb12-49e7-9851-3e6acd35e475"/>
    <ds:schemaRef ds:uri="111d8e2d-1689-404f-bfcb-97c266f3775c"/>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C5E8A-435C-48AA-9DCE-BE3329251071}">
  <ds:schemaRefs>
    <ds:schemaRef ds:uri="http://schemas.openxmlformats.org/officeDocument/2006/bibliography"/>
  </ds:schemaRefs>
</ds:datastoreItem>
</file>

<file path=customXml/itemProps4.xml><?xml version="1.0" encoding="utf-8"?>
<ds:datastoreItem xmlns:ds="http://schemas.openxmlformats.org/officeDocument/2006/customXml" ds:itemID="{35778EB0-33DA-4191-ADC7-042DB99505DE}">
  <ds:schemaRefs>
    <ds:schemaRef ds:uri="http://schemas.microsoft.com/office/2006/metadata/properties"/>
    <ds:schemaRef ds:uri="http://schemas.microsoft.com/office/infopath/2007/PartnerControls"/>
    <ds:schemaRef ds:uri="3762e1dc-9bcc-4a22-91e6-a5cb4b094858"/>
    <ds:schemaRef ds:uri="e48f661c-fb12-49e7-9851-3e6acd35e4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Doal</dc:creator>
  <cp:keywords/>
  <dc:description/>
  <cp:lastModifiedBy>Nicola Doal</cp:lastModifiedBy>
  <cp:revision>2</cp:revision>
  <dcterms:created xsi:type="dcterms:W3CDTF">2023-11-21T15:25:00Z</dcterms:created>
  <dcterms:modified xsi:type="dcterms:W3CDTF">2023-11-21T15:25:00Z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0x010100D80BA3E49F8F364FBE93B56FDED79373</vt:lpwstr>
  </property>
  <property fmtid="{D5CDD505-2E9C-101B-9397-08002B2CF9AE}" pid="3" name="MediaServiceImageTags">
    <vt:lpwstr/>
  </property>
</Properties>
</file>