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1A0C" w:rsidR="00691A0C" w:rsidP="00691A0C" w:rsidRDefault="00691A0C" w14:paraId="2CEF1FB3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                                    </w:t>
      </w:r>
      <w:r w:rsidRPr="00691A0C">
        <w:rPr>
          <w:rFonts w:ascii="Calibri" w:hAnsi="Calibri" w:eastAsia="Calibri" w:cs="Arial"/>
          <w:noProof/>
        </w:rPr>
        <w:drawing>
          <wp:inline distT="0" distB="0" distL="0" distR="0" wp14:anchorId="2E5AC1D2" wp14:editId="6ACA4EC2">
            <wp:extent cx="1983221" cy="1079500"/>
            <wp:effectExtent l="0" t="0" r="0" b="0"/>
            <wp:docPr id="1" name="Picture 1" descr="Welcome to Lambeth | Lambet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Lambeth | Lambet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3" cy="10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</w:t>
      </w:r>
    </w:p>
    <w:p w:rsidRPr="00691A0C" w:rsidR="00691A0C" w:rsidP="20CA43FA" w:rsidRDefault="005F3168" w14:paraId="6C9FE992" w14:textId="60CA97A5" w14:noSpellErr="1">
      <w:pPr>
        <w:shd w:val="clear" w:color="auto" w:fill="BFBFBF" w:themeFill="background1" w:themeFillShade="BF"/>
        <w:jc w:val="center"/>
        <w:rPr>
          <w:rFonts w:ascii="Arial" w:hAnsi="Arial" w:eastAsia="Calibri" w:cs="Arial"/>
          <w:b w:val="1"/>
          <w:bCs w:val="1"/>
          <w:sz w:val="44"/>
          <w:szCs w:val="44"/>
        </w:rPr>
      </w:pPr>
      <w:r w:rsidRPr="20CA43FA" w:rsidR="005F3168">
        <w:rPr>
          <w:rFonts w:ascii="Arial" w:hAnsi="Arial" w:eastAsia="Calibri" w:cs="Arial"/>
          <w:b w:val="1"/>
          <w:bCs w:val="1"/>
          <w:sz w:val="44"/>
          <w:szCs w:val="44"/>
        </w:rPr>
        <w:t>GROUP</w:t>
      </w:r>
      <w:r w:rsidRPr="20CA43FA" w:rsidR="00B3517C">
        <w:rPr>
          <w:rFonts w:ascii="Arial" w:hAnsi="Arial" w:eastAsia="Calibri" w:cs="Arial"/>
          <w:b w:val="1"/>
          <w:bCs w:val="1"/>
          <w:sz w:val="44"/>
          <w:szCs w:val="44"/>
        </w:rPr>
        <w:t xml:space="preserve"> </w:t>
      </w:r>
      <w:r w:rsidRPr="20CA43FA" w:rsidR="00691A0C">
        <w:rPr>
          <w:rFonts w:ascii="Arial" w:hAnsi="Arial" w:eastAsia="Calibri" w:cs="Arial"/>
          <w:b w:val="1"/>
          <w:bCs w:val="1"/>
          <w:sz w:val="44"/>
          <w:szCs w:val="44"/>
        </w:rPr>
        <w:t>PEN PORTRAIT</w:t>
      </w:r>
    </w:p>
    <w:p w:rsidRPr="00691A0C" w:rsidR="00691A0C" w:rsidP="00691A0C" w:rsidRDefault="00691A0C" w14:paraId="0A725CDC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p w:rsidRPr="00691A0C" w:rsidR="00691A0C" w:rsidP="20CA43FA" w:rsidRDefault="00824978" w14:paraId="6061173F" w14:textId="0B3432DE" w14:noSpellErr="1">
      <w:pPr>
        <w:shd w:val="clear" w:color="auto" w:fill="BFBFBF" w:themeFill="background1" w:themeFillShade="BF"/>
        <w:jc w:val="center"/>
        <w:rPr>
          <w:rFonts w:ascii="Arial" w:hAnsi="Arial" w:eastAsia="Calibri" w:cs="Arial"/>
          <w:b w:val="1"/>
          <w:bCs w:val="1"/>
          <w:sz w:val="32"/>
          <w:szCs w:val="32"/>
          <w:u w:val="single"/>
        </w:rPr>
      </w:pPr>
      <w:r w:rsidRPr="20CA43FA" w:rsidR="00824978">
        <w:rPr>
          <w:rFonts w:ascii="Arial" w:hAnsi="Arial" w:eastAsia="Calibri" w:cs="Arial"/>
          <w:b w:val="1"/>
          <w:bCs w:val="1"/>
          <w:sz w:val="32"/>
          <w:szCs w:val="32"/>
          <w:u w:val="single"/>
        </w:rPr>
        <w:t>Group</w:t>
      </w:r>
      <w:r w:rsidRPr="20CA43FA" w:rsidR="00691A0C">
        <w:rPr>
          <w:rFonts w:ascii="Arial" w:hAnsi="Arial" w:eastAsia="Calibri" w:cs="Arial"/>
          <w:b w:val="1"/>
          <w:bCs w:val="1"/>
          <w:sz w:val="32"/>
          <w:szCs w:val="32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Pr="00691A0C" w:rsidR="00824978" w:rsidTr="00824978" w14:paraId="7225B0E6" w14:textId="77777777">
        <w:trPr>
          <w:trHeight w:val="385"/>
        </w:trPr>
        <w:tc>
          <w:tcPr>
            <w:tcW w:w="1980" w:type="dxa"/>
          </w:tcPr>
          <w:p w:rsidRPr="00691A0C" w:rsidR="00824978" w:rsidP="00824978" w:rsidRDefault="00824978" w14:paraId="07C5B5FD" w14:textId="683CA3FA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School:</w:t>
            </w:r>
          </w:p>
        </w:tc>
        <w:tc>
          <w:tcPr>
            <w:tcW w:w="6946" w:type="dxa"/>
          </w:tcPr>
          <w:p w:rsidRPr="00691A0C" w:rsidR="00824978" w:rsidP="00824978" w:rsidRDefault="00824978" w14:paraId="46E3662E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  <w:p w:rsidRPr="00691A0C" w:rsidR="00824978" w:rsidP="00824978" w:rsidRDefault="00824978" w14:paraId="1CD3C030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Pr="00691A0C" w:rsidR="00824978" w:rsidTr="00824978" w14:paraId="1E0994D6" w14:textId="77777777">
        <w:trPr>
          <w:trHeight w:val="500"/>
        </w:trPr>
        <w:tc>
          <w:tcPr>
            <w:tcW w:w="1980" w:type="dxa"/>
          </w:tcPr>
          <w:p w:rsidRPr="00691A0C" w:rsidR="00824978" w:rsidP="00824978" w:rsidRDefault="00824978" w14:paraId="2B004FEE" w14:textId="1A9F7DE9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  <w:r w:rsidRPr="00691A0C"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Year Group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946" w:type="dxa"/>
          </w:tcPr>
          <w:p w:rsidRPr="00691A0C" w:rsidR="00824978" w:rsidP="00824978" w:rsidRDefault="00824978" w14:paraId="46073859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691A0C" w:rsidR="00691A0C" w:rsidP="00691A0C" w:rsidRDefault="00691A0C" w14:paraId="7E58C3C1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4110"/>
        <w:gridCol w:w="6233"/>
      </w:tblGrid>
      <w:tr w:rsidR="00691A0C" w:rsidTr="20CA43FA" w14:paraId="5F629DDC" w14:textId="77777777">
        <w:trPr>
          <w:trHeight w:val="300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Pr="00B3517C" w:rsidR="00B3517C" w:rsidP="00B3517C" w:rsidRDefault="00691A0C" w14:paraId="0001C802" w14:textId="1907A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name="_Hlk142710371" w:id="0"/>
            <w:r w:rsidRPr="00103C4F">
              <w:rPr>
                <w:rFonts w:ascii="Arial" w:hAnsi="Arial" w:cs="Arial"/>
                <w:b/>
                <w:sz w:val="28"/>
                <w:szCs w:val="28"/>
              </w:rPr>
              <w:t>Why</w:t>
            </w:r>
            <w:r w:rsidR="00824978">
              <w:rPr>
                <w:rFonts w:ascii="Arial" w:hAnsi="Arial" w:cs="Arial"/>
                <w:b/>
                <w:sz w:val="28"/>
                <w:szCs w:val="28"/>
              </w:rPr>
              <w:t xml:space="preserve"> are you asking for support for this group of pupils?</w:t>
            </w:r>
            <w:r w:rsidRPr="00103C4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bookmarkEnd w:id="0"/>
      <w:tr w:rsidR="00B3517C" w:rsidTr="20CA43FA" w14:paraId="30F459B0" w14:textId="77777777">
        <w:trPr>
          <w:trHeight w:val="281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Pr="00B3517C" w:rsidR="00B3517C" w:rsidP="00090BC1" w:rsidRDefault="00B3517C" w14:paraId="77BD3703" w14:textId="398A2C5F">
            <w:pPr>
              <w:rPr>
                <w:rFonts w:ascii="Arial" w:hAnsi="Arial" w:cs="Arial"/>
                <w:b/>
              </w:rPr>
            </w:pPr>
            <w:r w:rsidRPr="00B3517C">
              <w:rPr>
                <w:rFonts w:ascii="Arial" w:hAnsi="Arial" w:cs="Arial"/>
                <w:b/>
              </w:rPr>
              <w:t xml:space="preserve">Summarise your current concerns about the </w:t>
            </w:r>
            <w:r w:rsidR="00824978">
              <w:rPr>
                <w:rFonts w:ascii="Arial" w:hAnsi="Arial" w:cs="Arial"/>
                <w:b/>
              </w:rPr>
              <w:t>group and/or the school’s abilities to support this group of pupils</w:t>
            </w:r>
            <w:r w:rsidRPr="00B3517C">
              <w:rPr>
                <w:rFonts w:ascii="Arial" w:hAnsi="Arial" w:cs="Arial"/>
                <w:b/>
              </w:rPr>
              <w:t>.</w:t>
            </w:r>
          </w:p>
        </w:tc>
      </w:tr>
      <w:tr w:rsidR="00B3517C" w:rsidTr="20CA43FA" w14:paraId="21F4D34E" w14:textId="77777777">
        <w:trPr>
          <w:trHeight w:val="2627"/>
        </w:trPr>
        <w:tc>
          <w:tcPr>
            <w:tcW w:w="10343" w:type="dxa"/>
            <w:gridSpan w:val="2"/>
            <w:tcMar/>
          </w:tcPr>
          <w:p w:rsidR="00B3517C" w:rsidP="00090BC1" w:rsidRDefault="00B3517C" w14:paraId="067DC4D5" w14:textId="77777777">
            <w:pPr>
              <w:rPr>
                <w:rFonts w:ascii="Arial" w:hAnsi="Arial" w:cs="Arial"/>
                <w:b/>
              </w:rPr>
            </w:pPr>
          </w:p>
        </w:tc>
      </w:tr>
      <w:tr w:rsidR="20CA43FA" w:rsidTr="20CA43FA" w14:paraId="65FA616E">
        <w:trPr>
          <w:trHeight w:val="450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="20CA43FA" w:rsidP="20CA43FA" w:rsidRDefault="20CA43FA" w14:noSpellErr="1" w14:paraId="5589A767" w14:textId="1F9A3F5C">
            <w:pPr>
              <w:tabs>
                <w:tab w:val="left" w:leader="none" w:pos="8565"/>
              </w:tabs>
              <w:jc w:val="center"/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Concerns</w:t>
            </w:r>
            <w:r w:rsidRPr="20CA43FA" w:rsidR="20CA43FA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 xml:space="preserve"> about the </w:t>
            </w:r>
            <w:r w:rsidRPr="20CA43FA" w:rsidR="20CA43FA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Group of Children</w:t>
            </w:r>
          </w:p>
        </w:tc>
      </w:tr>
      <w:tr w:rsidR="20CA43FA" w:rsidTr="20CA43FA" w14:paraId="598F1A96">
        <w:trPr>
          <w:trHeight w:val="435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20CA43FA" w:rsidRDefault="20CA43FA" w14:paraId="7C27E2D2" w14:textId="3E4C5DFC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Attitude to work: 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e.g.,</w:t>
            </w:r>
            <w:r w:rsidRPr="20CA43FA" w:rsidR="20CA43FA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avoidance</w:t>
            </w:r>
            <w:r w:rsidRPr="20CA43FA" w:rsidR="5D1CE116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lateness, organisation, focus, m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40C28"/>
                <w:sz w:val="18"/>
                <w:szCs w:val="18"/>
              </w:rPr>
              <w:t xml:space="preserve">otivation, 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easily distracted</w:t>
            </w:r>
          </w:p>
        </w:tc>
      </w:tr>
      <w:tr w:rsidR="20CA43FA" w:rsidTr="20CA43FA" w14:paraId="12B30623">
        <w:trPr>
          <w:trHeight w:val="3300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5687E95F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20CA43FA" w:rsidP="20CA43FA" w:rsidRDefault="20CA43FA" w14:noSpellErr="1" w14:paraId="3A590166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20CA43FA" w:rsidP="20CA43FA" w:rsidRDefault="20CA43FA" w14:noSpellErr="1" w14:paraId="5C690D71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</w:tc>
      </w:tr>
      <w:tr w:rsidR="20CA43FA" w:rsidTr="20CA43FA" w14:paraId="000F5673">
        <w:trPr>
          <w:trHeight w:val="390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20CA43FA" w:rsidRDefault="20CA43FA" w14:noSpellErr="1" w14:paraId="3C3F3192" w14:textId="2E362CBE">
            <w:pPr>
              <w:tabs>
                <w:tab w:val="left" w:leader="none" w:pos="2835"/>
              </w:tabs>
              <w:rPr>
                <w:rFonts w:ascii="Arial" w:hAnsi="Arial" w:cs="Arial"/>
                <w:i w:val="1"/>
                <w:iCs w:val="1"/>
                <w:color w:val="000000" w:themeColor="text1" w:themeTint="FF" w:themeShade="FF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Peer Group: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e.g.,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argumentative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uncooperative, isolated, bullying victim, easily led</w:t>
            </w:r>
          </w:p>
        </w:tc>
      </w:tr>
      <w:tr w:rsidR="20CA43FA" w:rsidTr="20CA43FA" w14:paraId="03C7C928">
        <w:trPr>
          <w:trHeight w:val="2627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02D5D75B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540089A1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21DB3AFE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20CA43FA" w:rsidTr="20CA43FA" w14:paraId="3A823A85">
        <w:trPr>
          <w:trHeight w:val="480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20CA43FA" w:rsidRDefault="20CA43FA" w14:paraId="3569104C" w14:textId="42620DD7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Behaviour 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e.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g., self-regulation, aggression; restless, overactive; attention, concentration, i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mpulsivity</w:t>
            </w:r>
            <w:r w:rsidRPr="20CA43FA" w:rsidR="3026590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20CA43FA" w:rsidR="20CA43FA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disruptive, following instructions </w:t>
            </w:r>
          </w:p>
        </w:tc>
      </w:tr>
      <w:tr w:rsidR="20CA43FA" w:rsidTr="20CA43FA" w14:paraId="2AB27CD6">
        <w:trPr>
          <w:trHeight w:val="2627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7F4546C1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09129899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366164DA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20CA43FA" w:rsidTr="20CA43FA" w14:paraId="06BD419A">
        <w:trPr>
          <w:trHeight w:val="405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="20CA43FA" w:rsidP="20CA43FA" w:rsidRDefault="20CA43FA" w14:noSpellErr="1" w14:paraId="04689721" w14:textId="0965A32C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Intervention Planning </w:t>
            </w:r>
          </w:p>
        </w:tc>
      </w:tr>
      <w:tr w:rsidR="20CA43FA" w:rsidTr="20CA43FA" w14:paraId="65A2FB37">
        <w:trPr>
          <w:trHeight w:val="405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20CA43FA" w:rsidRDefault="20CA43FA" w14:noSpellErr="1" w14:paraId="6DF77618" w14:textId="76F30297">
            <w:pPr>
              <w:rPr>
                <w:rFonts w:ascii="Arial" w:hAnsi="Arial" w:cs="Arial"/>
                <w:b w:val="1"/>
                <w:bCs w:val="1"/>
              </w:rPr>
            </w:pPr>
            <w:r w:rsidRPr="20CA43FA" w:rsidR="20CA43FA">
              <w:rPr>
                <w:rFonts w:ascii="Arial" w:hAnsi="Arial" w:cs="Arial"/>
                <w:b w:val="1"/>
                <w:bCs w:val="1"/>
              </w:rPr>
              <w:t xml:space="preserve">What change are you expecting to see from </w:t>
            </w:r>
            <w:r w:rsidRPr="20CA43FA" w:rsidR="20CA43FA">
              <w:rPr>
                <w:rFonts w:ascii="Arial" w:hAnsi="Arial" w:cs="Arial"/>
                <w:b w:val="1"/>
                <w:bCs w:val="1"/>
              </w:rPr>
              <w:t>the</w:t>
            </w:r>
            <w:r w:rsidRPr="20CA43FA" w:rsidR="20CA43F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0CA43FA" w:rsidR="20CA43FA">
              <w:rPr>
                <w:rFonts w:ascii="Arial" w:hAnsi="Arial" w:cs="Arial"/>
                <w:b w:val="1"/>
                <w:bCs w:val="1"/>
              </w:rPr>
              <w:t>intervention</w:t>
            </w:r>
            <w:r w:rsidRPr="20CA43FA" w:rsidR="20CA43FA">
              <w:rPr>
                <w:rFonts w:ascii="Arial" w:hAnsi="Arial" w:cs="Arial"/>
                <w:b w:val="1"/>
                <w:bCs w:val="1"/>
              </w:rPr>
              <w:t xml:space="preserve">? </w:t>
            </w:r>
            <w:r>
              <w:br/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(e.g., what outcomes are you hoping for the child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ren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to achieve?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What should the child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ren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be able to do that they have difficulty with now?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What changes will be seen to the school provision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for this group of pupils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?</w:t>
            </w:r>
            <w:r w:rsidRPr="20CA43FA" w:rsidR="20CA43F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)</w:t>
            </w:r>
          </w:p>
        </w:tc>
      </w:tr>
      <w:tr w:rsidR="20CA43FA" w:rsidTr="20CA43FA" w14:paraId="6920CF4B">
        <w:trPr>
          <w:trHeight w:val="3075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6E4FACE8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="20CA43FA" w:rsidTr="20CA43FA" w14:paraId="0033BF89">
        <w:trPr>
          <w:trHeight w:val="405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="2FA226E7" w:rsidP="20CA43FA" w:rsidRDefault="2FA226E7" w14:paraId="5D76A356" w14:textId="54753DFA">
            <w:pPr>
              <w:pStyle w:val="Norma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20CA43FA" w:rsidR="2FA226E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Completed by:</w:t>
            </w:r>
          </w:p>
        </w:tc>
      </w:tr>
      <w:tr w:rsidR="20CA43FA" w:rsidTr="20CA43FA" w14:paraId="2988AA4A">
        <w:trPr>
          <w:trHeight w:val="405"/>
        </w:trPr>
        <w:tc>
          <w:tcPr>
            <w:tcW w:w="4110" w:type="dxa"/>
            <w:tcMar/>
          </w:tcPr>
          <w:p w:rsidR="2FA226E7" w:rsidP="20CA43FA" w:rsidRDefault="2FA226E7" w14:paraId="458C0CEF" w14:textId="1782609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0CA43FA" w:rsidR="2FA226E7">
              <w:rPr>
                <w:rFonts w:ascii="Arial" w:hAnsi="Arial" w:cs="Arial"/>
                <w:b w:val="1"/>
                <w:bCs w:val="1"/>
              </w:rPr>
              <w:t xml:space="preserve">Name of person completing the referral: </w:t>
            </w:r>
          </w:p>
        </w:tc>
        <w:tc>
          <w:tcPr>
            <w:tcW w:w="6233" w:type="dxa"/>
            <w:tcMar/>
          </w:tcPr>
          <w:p w:rsidR="20CA43FA" w:rsidP="20CA43FA" w:rsidRDefault="20CA43FA" w14:paraId="47099644" w14:textId="73698AF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691A0C" w:rsidRDefault="00691A0C" w14:paraId="009B71EE" w14:textId="73EC9F84">
      <w:pPr>
        <w:rPr/>
      </w:pPr>
    </w:p>
    <w:p w:rsidR="00B3517C" w:rsidP="00691A0C" w:rsidRDefault="00B3517C" w14:paraId="6A858FCE" w14:textId="57E7B895">
      <w:pPr>
        <w:tabs>
          <w:tab w:val="left" w:pos="1848"/>
        </w:tabs>
        <w:rPr>
          <w:rFonts w:ascii="Arial" w:hAnsi="Arial" w:cs="Arial"/>
          <w:b/>
          <w:bCs/>
          <w:i/>
          <w:iCs/>
          <w:sz w:val="28"/>
          <w:szCs w:val="28"/>
        </w:rPr>
      </w:pPr>
    </w:p>
    <w:p w:rsidRPr="00B3517C" w:rsidR="00553DB4" w:rsidP="00691A0C" w:rsidRDefault="00553DB4" w14:paraId="31E8E7DB" w14:textId="77777777">
      <w:pPr>
        <w:tabs>
          <w:tab w:val="left" w:pos="1848"/>
        </w:tabs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91A0C" w:rsidP="00691A0C" w:rsidRDefault="00691A0C" w14:paraId="125DC122" w14:textId="77777777">
      <w:pPr>
        <w:tabs>
          <w:tab w:val="left" w:pos="1848"/>
        </w:tabs>
        <w:rPr>
          <w:rFonts w:ascii="Arial" w:hAnsi="Arial" w:cs="Arial"/>
          <w:b/>
          <w:sz w:val="28"/>
          <w:szCs w:val="28"/>
        </w:rPr>
      </w:pPr>
    </w:p>
    <w:p w:rsidR="00691A0C" w:rsidP="00691A0C" w:rsidRDefault="00691A0C" w14:paraId="363DBA77" w14:textId="77777777">
      <w:pPr>
        <w:tabs>
          <w:tab w:val="left" w:pos="1848"/>
        </w:tabs>
        <w:rPr>
          <w:rFonts w:ascii="Arial" w:hAnsi="Arial" w:cs="Arial"/>
        </w:rPr>
      </w:pPr>
    </w:p>
    <w:p w:rsidR="00691A0C" w:rsidRDefault="00691A0C" w14:paraId="4588145B" w14:textId="77777777"/>
    <w:sectPr w:rsidR="00691A0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f46981f762246b3"/>
      <w:footerReference w:type="default" r:id="Rb2119c78f346439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46A9DB" w:rsidTr="25632C9B" w14:paraId="432DE256">
      <w:trPr>
        <w:trHeight w:val="300"/>
      </w:trPr>
      <w:tc>
        <w:tcPr>
          <w:tcW w:w="3005" w:type="dxa"/>
          <w:tcMar/>
        </w:tcPr>
        <w:p w:rsidR="2D46A9DB" w:rsidP="2D46A9DB" w:rsidRDefault="2D46A9DB" w14:paraId="1BF07962" w14:textId="1C743AA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D46A9DB" w:rsidP="2D46A9DB" w:rsidRDefault="2D46A9DB" w14:paraId="7330C35D" w14:textId="1B2ED31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D46A9DB" w:rsidP="2D46A9DB" w:rsidRDefault="2D46A9DB" w14:paraId="468411EF" w14:textId="395EF5D5">
          <w:pPr>
            <w:pStyle w:val="Header"/>
            <w:bidi w:val="0"/>
            <w:ind w:right="-115"/>
            <w:jc w:val="right"/>
          </w:pPr>
          <w:r w:rsidR="25632C9B">
            <w:rPr/>
            <w:t>Last updated: September 2024</w:t>
          </w:r>
        </w:p>
      </w:tc>
    </w:tr>
  </w:tbl>
  <w:p w:rsidR="2D46A9DB" w:rsidP="2D46A9DB" w:rsidRDefault="2D46A9DB" w14:paraId="5941E3F9" w14:textId="2D3BC64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46A9DB" w:rsidTr="2D46A9DB" w14:paraId="23136E92">
      <w:trPr>
        <w:trHeight w:val="300"/>
      </w:trPr>
      <w:tc>
        <w:tcPr>
          <w:tcW w:w="3005" w:type="dxa"/>
          <w:tcMar/>
        </w:tcPr>
        <w:p w:rsidR="2D46A9DB" w:rsidP="2D46A9DB" w:rsidRDefault="2D46A9DB" w14:paraId="303BDECF" w14:textId="560E5B8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D46A9DB" w:rsidP="2D46A9DB" w:rsidRDefault="2D46A9DB" w14:paraId="30ABA829" w14:textId="11E0E2A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D46A9DB" w:rsidP="2D46A9DB" w:rsidRDefault="2D46A9DB" w14:paraId="1635E2DC" w14:textId="6BCC592F">
          <w:pPr>
            <w:pStyle w:val="Header"/>
            <w:bidi w:val="0"/>
            <w:ind w:right="-115"/>
            <w:jc w:val="right"/>
          </w:pPr>
        </w:p>
      </w:tc>
    </w:tr>
  </w:tbl>
  <w:p w:rsidR="2D46A9DB" w:rsidP="2D46A9DB" w:rsidRDefault="2D46A9DB" w14:paraId="4C9BA265" w14:textId="01CE75B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FB4"/>
    <w:multiLevelType w:val="hybridMultilevel"/>
    <w:tmpl w:val="FC001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3013"/>
    <w:multiLevelType w:val="hybridMultilevel"/>
    <w:tmpl w:val="8B1EA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0798"/>
    <w:multiLevelType w:val="hybridMultilevel"/>
    <w:tmpl w:val="681EB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80185">
    <w:abstractNumId w:val="0"/>
  </w:num>
  <w:num w:numId="2" w16cid:durableId="2022930819">
    <w:abstractNumId w:val="1"/>
  </w:num>
  <w:num w:numId="3" w16cid:durableId="144252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0C"/>
    <w:rsid w:val="0000784E"/>
    <w:rsid w:val="0005221C"/>
    <w:rsid w:val="00063613"/>
    <w:rsid w:val="00103C4F"/>
    <w:rsid w:val="00161193"/>
    <w:rsid w:val="001D17D4"/>
    <w:rsid w:val="001D35E4"/>
    <w:rsid w:val="00205F6E"/>
    <w:rsid w:val="0022247A"/>
    <w:rsid w:val="00352A4A"/>
    <w:rsid w:val="0036389C"/>
    <w:rsid w:val="003B16EE"/>
    <w:rsid w:val="003C2EE0"/>
    <w:rsid w:val="00514299"/>
    <w:rsid w:val="00553DB4"/>
    <w:rsid w:val="005F3168"/>
    <w:rsid w:val="00644F8B"/>
    <w:rsid w:val="006502E1"/>
    <w:rsid w:val="00691A0C"/>
    <w:rsid w:val="006D273B"/>
    <w:rsid w:val="007D4BF4"/>
    <w:rsid w:val="00824978"/>
    <w:rsid w:val="00961861"/>
    <w:rsid w:val="009B1A65"/>
    <w:rsid w:val="00A620D2"/>
    <w:rsid w:val="00B3517C"/>
    <w:rsid w:val="00BD412A"/>
    <w:rsid w:val="00D721C9"/>
    <w:rsid w:val="00DD6824"/>
    <w:rsid w:val="00E0210D"/>
    <w:rsid w:val="00E5583B"/>
    <w:rsid w:val="00E730B3"/>
    <w:rsid w:val="00EA5360"/>
    <w:rsid w:val="00F80C18"/>
    <w:rsid w:val="00F97218"/>
    <w:rsid w:val="126918EE"/>
    <w:rsid w:val="20CA43FA"/>
    <w:rsid w:val="25632C9B"/>
    <w:rsid w:val="2D46A9DB"/>
    <w:rsid w:val="2FA226E7"/>
    <w:rsid w:val="30265909"/>
    <w:rsid w:val="306064AD"/>
    <w:rsid w:val="382A43DE"/>
    <w:rsid w:val="382A43DE"/>
    <w:rsid w:val="5D1CE116"/>
    <w:rsid w:val="62DFF5D4"/>
    <w:rsid w:val="6C6D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D14F"/>
  <w15:chartTrackingRefBased/>
  <w15:docId w15:val="{3C6889ED-54E2-4E5B-9562-458735E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1A0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ef46981f762246b3" /><Relationship Type="http://schemas.openxmlformats.org/officeDocument/2006/relationships/footer" Target="footer.xml" Id="Rb2119c78f34643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  <SharedWithUsers xmlns="237f875e-90cd-4ca9-be6a-4e8e00aca8a5">
      <UserInfo>
        <DisplayName>Betsy Hall (Formerly known as Betsy Nelson)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5E4244-5BBB-40A4-962B-3F04A081155A}"/>
</file>

<file path=customXml/itemProps2.xml><?xml version="1.0" encoding="utf-8"?>
<ds:datastoreItem xmlns:ds="http://schemas.openxmlformats.org/officeDocument/2006/customXml" ds:itemID="{3808C6EF-7765-4490-B958-DF61B88D8C70}"/>
</file>

<file path=customXml/itemProps3.xml><?xml version="1.0" encoding="utf-8"?>
<ds:datastoreItem xmlns:ds="http://schemas.openxmlformats.org/officeDocument/2006/customXml" ds:itemID="{C6A97B28-7BCD-4010-AD46-CDC66C9BDD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Lambeth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 Fashoda</dc:creator>
  <keywords/>
  <dc:description/>
  <lastModifiedBy>Katy Doy</lastModifiedBy>
  <revision>12</revision>
  <dcterms:created xsi:type="dcterms:W3CDTF">2023-11-06T13:04:00.0000000Z</dcterms:created>
  <dcterms:modified xsi:type="dcterms:W3CDTF">2024-09-03T11:00:36.9963565Z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